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A2" w:rsidRPr="007A5CD5" w:rsidRDefault="001468A2" w:rsidP="001468A2">
      <w:pPr>
        <w:rPr>
          <w:rFonts w:ascii="CHelv" w:hAnsi="CHelv"/>
        </w:rPr>
      </w:pPr>
    </w:p>
    <w:p w:rsidR="001468A2" w:rsidRPr="007A5CD5" w:rsidRDefault="001468A2" w:rsidP="001468A2">
      <w:pPr>
        <w:rPr>
          <w:rFonts w:ascii="CHelv" w:hAnsi="CHelv"/>
        </w:rPr>
      </w:pPr>
    </w:p>
    <w:p w:rsidR="001468A2" w:rsidRPr="007A5CD5" w:rsidRDefault="001468A2" w:rsidP="001468A2">
      <w:pPr>
        <w:rPr>
          <w:rFonts w:ascii="CHelv" w:hAnsi="CHelv"/>
        </w:rPr>
      </w:pPr>
    </w:p>
    <w:p w:rsidR="001468A2" w:rsidRPr="007A5CD5" w:rsidRDefault="001468A2" w:rsidP="001468A2">
      <w:pPr>
        <w:rPr>
          <w:rFonts w:ascii="CHelv" w:hAnsi="CHelv"/>
        </w:rPr>
      </w:pPr>
    </w:p>
    <w:p w:rsidR="001468A2" w:rsidRPr="007A5CD5" w:rsidRDefault="001468A2" w:rsidP="001468A2">
      <w:pPr>
        <w:rPr>
          <w:rFonts w:ascii="CHelv" w:hAnsi="CHelv"/>
        </w:rPr>
      </w:pPr>
    </w:p>
    <w:p w:rsidR="001468A2" w:rsidRPr="007A5CD5" w:rsidRDefault="001468A2" w:rsidP="001468A2">
      <w:pPr>
        <w:rPr>
          <w:rFonts w:ascii="CHelv" w:hAnsi="CHelv"/>
        </w:rPr>
      </w:pPr>
    </w:p>
    <w:p w:rsidR="001468A2" w:rsidRPr="007A5CD5" w:rsidRDefault="001468A2" w:rsidP="001468A2">
      <w:pPr>
        <w:rPr>
          <w:rFonts w:ascii="CHelv" w:hAnsi="CHelv"/>
          <w:lang w:val="sr-Cyrl-RS"/>
        </w:rPr>
      </w:pPr>
    </w:p>
    <w:p w:rsidR="001468A2" w:rsidRPr="007A5CD5" w:rsidRDefault="001468A2" w:rsidP="001468A2">
      <w:pPr>
        <w:rPr>
          <w:rFonts w:ascii="CHelv" w:hAnsi="CHelv"/>
          <w:lang w:val="sr-Cyrl-RS"/>
        </w:rPr>
      </w:pPr>
    </w:p>
    <w:p w:rsidR="001468A2" w:rsidRPr="007A5CD5" w:rsidRDefault="001468A2" w:rsidP="001468A2">
      <w:pPr>
        <w:rPr>
          <w:rFonts w:ascii="CHelv" w:hAnsi="CHelv"/>
          <w:lang w:val="sr-Cyrl-RS"/>
        </w:rPr>
      </w:pPr>
    </w:p>
    <w:p w:rsidR="001468A2" w:rsidRPr="007A5CD5" w:rsidRDefault="001468A2" w:rsidP="001468A2">
      <w:pPr>
        <w:rPr>
          <w:rFonts w:ascii="CHelv" w:hAnsi="CHelv"/>
          <w:lang w:val="sr-Cyrl-RS"/>
        </w:rPr>
      </w:pPr>
    </w:p>
    <w:p w:rsidR="001468A2" w:rsidRDefault="001468A2" w:rsidP="001468A2">
      <w:pPr>
        <w:rPr>
          <w:rFonts w:ascii="CHelv" w:hAnsi="CHelv"/>
          <w:lang w:val="sr-Cyrl-RS"/>
        </w:rPr>
      </w:pPr>
    </w:p>
    <w:p w:rsidR="001468A2" w:rsidRPr="007A5CD5" w:rsidRDefault="001468A2" w:rsidP="001468A2">
      <w:pPr>
        <w:rPr>
          <w:rFonts w:ascii="CHelv" w:hAnsi="CHelv"/>
          <w:lang w:val="sr-Cyrl-RS"/>
        </w:rPr>
      </w:pPr>
    </w:p>
    <w:p w:rsidR="001468A2" w:rsidRPr="007A5CD5" w:rsidRDefault="001468A2" w:rsidP="001468A2">
      <w:pPr>
        <w:jc w:val="both"/>
        <w:rPr>
          <w:rFonts w:ascii="Arial" w:hAnsi="Arial" w:cs="Arial"/>
          <w:b/>
          <w:bCs/>
          <w:sz w:val="32"/>
          <w:szCs w:val="32"/>
          <w:lang w:val="sr-Cyrl-RS"/>
        </w:rPr>
      </w:pPr>
      <w:r w:rsidRPr="007A5CD5">
        <w:rPr>
          <w:rFonts w:ascii="Arial" w:hAnsi="Arial" w:cs="Arial"/>
          <w:b/>
          <w:bCs/>
          <w:sz w:val="32"/>
          <w:szCs w:val="32"/>
          <w:lang w:val="sr-Cyrl-RS"/>
        </w:rPr>
        <w:t xml:space="preserve">                                ТЕКСТУАЛНИ ДЕО</w:t>
      </w: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Default="001468A2" w:rsidP="001468A2">
      <w:pPr>
        <w:jc w:val="both"/>
        <w:rPr>
          <w:rFonts w:ascii="Arial" w:hAnsi="Arial" w:cs="Arial"/>
          <w:b/>
          <w:bCs/>
          <w:sz w:val="32"/>
          <w:szCs w:val="32"/>
          <w:lang w:val="sr-Cyrl-RS"/>
        </w:rPr>
      </w:pPr>
    </w:p>
    <w:p w:rsidR="001468A2" w:rsidRPr="007A5CD5" w:rsidRDefault="001468A2" w:rsidP="001468A2">
      <w:pPr>
        <w:jc w:val="both"/>
        <w:rPr>
          <w:rFonts w:ascii="Arial" w:hAnsi="Arial" w:cs="Arial"/>
          <w:b/>
          <w:bCs/>
          <w:sz w:val="32"/>
          <w:szCs w:val="32"/>
          <w:lang w:val="sr-Cyrl-RS"/>
        </w:rPr>
      </w:pPr>
    </w:p>
    <w:p w:rsidR="001468A2" w:rsidRDefault="001468A2" w:rsidP="001468A2">
      <w:pPr>
        <w:rPr>
          <w:rFonts w:ascii="Arial" w:hAnsi="Arial"/>
          <w:lang w:val="sr-Cyrl-RS"/>
        </w:rPr>
      </w:pPr>
    </w:p>
    <w:p w:rsidR="001468A2" w:rsidRPr="007A5CD5" w:rsidRDefault="001468A2" w:rsidP="001468A2">
      <w:pPr>
        <w:rPr>
          <w:rFonts w:ascii="Arial" w:hAnsi="Arial"/>
          <w:lang w:val="sr-Cyrl-RS"/>
        </w:rPr>
      </w:pPr>
    </w:p>
    <w:p w:rsidR="001468A2" w:rsidRDefault="001468A2" w:rsidP="001468A2">
      <w:pPr>
        <w:rPr>
          <w:rFonts w:ascii="Arial" w:hAnsi="Arial"/>
          <w:lang w:val="sr-Latn-RS"/>
        </w:rPr>
      </w:pPr>
    </w:p>
    <w:p w:rsidR="00A65B51" w:rsidRPr="00A65B51" w:rsidRDefault="00A65B51" w:rsidP="00A65B51">
      <w:pPr>
        <w:spacing w:before="100" w:beforeAutospacing="1" w:after="100" w:afterAutospacing="1"/>
        <w:rPr>
          <w:rFonts w:ascii="Arial" w:hAnsi="Arial" w:cs="Arial"/>
        </w:rPr>
      </w:pPr>
      <w:r w:rsidRPr="00A65B51">
        <w:rPr>
          <w:rFonts w:ascii="Arial" w:hAnsi="Arial" w:cs="Arial"/>
          <w:b/>
          <w:bCs/>
        </w:rPr>
        <w:lastRenderedPageBreak/>
        <w:t xml:space="preserve">ИЗЈАВА ОДГОВОРНОГ </w:t>
      </w:r>
      <w:r>
        <w:rPr>
          <w:rFonts w:ascii="Arial" w:hAnsi="Arial" w:cs="Arial"/>
          <w:b/>
          <w:bCs/>
          <w:lang w:val="sr-Cyrl-RS"/>
        </w:rPr>
        <w:t>УРБАНИСТЕ</w:t>
      </w:r>
      <w:r w:rsidRPr="00A65B51">
        <w:rPr>
          <w:rFonts w:ascii="Arial" w:hAnsi="Arial" w:cs="Arial"/>
        </w:rPr>
        <w:t xml:space="preserve"> </w:t>
      </w:r>
    </w:p>
    <w:p w:rsidR="00A65B51" w:rsidRPr="00A65B51" w:rsidRDefault="00A65B51" w:rsidP="00A65B51">
      <w:pPr>
        <w:spacing w:before="100" w:beforeAutospacing="1" w:after="100" w:afterAutospacing="1"/>
        <w:jc w:val="center"/>
        <w:rPr>
          <w:rFonts w:ascii="Arial" w:hAnsi="Arial" w:cs="Arial"/>
          <w:b/>
          <w:bCs/>
          <w:lang w:val="sr-Cyrl-RS"/>
        </w:rPr>
      </w:pPr>
      <w:r w:rsidRPr="00A65B51">
        <w:rPr>
          <w:rFonts w:ascii="Arial" w:hAnsi="Arial" w:cs="Arial"/>
        </w:rPr>
        <w:t xml:space="preserve">Одговорни </w:t>
      </w:r>
      <w:r w:rsidR="00433E0F">
        <w:rPr>
          <w:rFonts w:ascii="Arial" w:hAnsi="Arial" w:cs="Arial"/>
          <w:lang w:val="sr-Cyrl-RS"/>
        </w:rPr>
        <w:t>урбаниста за израду Урбанистичког</w:t>
      </w:r>
      <w:r w:rsidRPr="00A65B51">
        <w:rPr>
          <w:rFonts w:ascii="Arial" w:hAnsi="Arial" w:cs="Arial"/>
        </w:rPr>
        <w:t xml:space="preserve"> </w:t>
      </w:r>
      <w:r w:rsidRPr="00A65B51">
        <w:rPr>
          <w:rFonts w:ascii="Arial" w:hAnsi="Arial" w:cs="Arial"/>
          <w:lang w:val="sr-Cyrl-RS"/>
        </w:rPr>
        <w:t>пројекта</w:t>
      </w:r>
      <w:r w:rsidR="00433E0F">
        <w:rPr>
          <w:rFonts w:ascii="Arial" w:hAnsi="Arial" w:cs="Arial"/>
          <w:lang w:val="sr-Cyrl-RS"/>
        </w:rPr>
        <w:t xml:space="preserve"> за изградњу на к.п.</w:t>
      </w:r>
      <w:r w:rsidR="006E0885">
        <w:rPr>
          <w:rFonts w:ascii="Arial" w:hAnsi="Arial" w:cs="Arial"/>
          <w:lang w:val="sr-Cyrl-RS"/>
        </w:rPr>
        <w:t>9199, 9200 и 9201</w:t>
      </w:r>
      <w:r w:rsidR="00433E0F">
        <w:rPr>
          <w:rFonts w:ascii="Arial" w:hAnsi="Arial" w:cs="Arial"/>
          <w:lang w:val="sr-Cyrl-RS"/>
        </w:rPr>
        <w:t xml:space="preserve"> КО Лозница</w:t>
      </w:r>
      <w:r w:rsidRPr="00A65B51">
        <w:rPr>
          <w:rFonts w:ascii="Arial" w:hAnsi="Arial" w:cs="Arial"/>
          <w:lang w:val="sr-Cyrl-CS"/>
        </w:rPr>
        <w:t>, Јелена Грујић, маст. инж. арх</w:t>
      </w:r>
    </w:p>
    <w:p w:rsidR="00A65B51" w:rsidRPr="00A65B51" w:rsidRDefault="00A65B51" w:rsidP="00A65B51">
      <w:pPr>
        <w:spacing w:before="100" w:beforeAutospacing="1" w:after="100" w:afterAutospacing="1"/>
        <w:jc w:val="center"/>
        <w:rPr>
          <w:rFonts w:ascii="Arial" w:hAnsi="Arial" w:cs="Arial"/>
          <w:b/>
          <w:bCs/>
        </w:rPr>
      </w:pPr>
      <w:r w:rsidRPr="00A65B51">
        <w:rPr>
          <w:rFonts w:ascii="Arial" w:hAnsi="Arial" w:cs="Arial"/>
          <w:b/>
          <w:bCs/>
        </w:rPr>
        <w:t>И З Ј А В Љ У Ј Е М</w:t>
      </w:r>
    </w:p>
    <w:p w:rsidR="00A65B51" w:rsidRPr="00A65B51" w:rsidRDefault="00A65B51" w:rsidP="00A65B51">
      <w:pPr>
        <w:rPr>
          <w:rFonts w:ascii="Arial" w:hAnsi="Arial" w:cs="Arial"/>
        </w:rPr>
      </w:pPr>
      <w:r w:rsidRPr="00A65B51">
        <w:rPr>
          <w:rFonts w:ascii="Arial" w:hAnsi="Arial" w:cs="Arial"/>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86"/>
        <w:gridCol w:w="8784"/>
      </w:tblGrid>
      <w:tr w:rsidR="006E0885" w:rsidRPr="00A65B51" w:rsidTr="006E0885">
        <w:trPr>
          <w:tblCellSpacing w:w="0" w:type="dxa"/>
        </w:trPr>
        <w:tc>
          <w:tcPr>
            <w:tcW w:w="486" w:type="dxa"/>
          </w:tcPr>
          <w:p w:rsidR="006E0885" w:rsidRPr="00A65B51" w:rsidRDefault="006E0885" w:rsidP="00674EE3">
            <w:pPr>
              <w:spacing w:before="100" w:beforeAutospacing="1" w:after="100" w:afterAutospacing="1"/>
              <w:rPr>
                <w:rFonts w:ascii="Arial" w:hAnsi="Arial" w:cs="Arial"/>
              </w:rPr>
            </w:pPr>
            <w:r w:rsidRPr="00A65B51">
              <w:rPr>
                <w:rFonts w:ascii="Arial" w:hAnsi="Arial" w:cs="Arial"/>
              </w:rPr>
              <w:t xml:space="preserve">1. </w:t>
            </w:r>
          </w:p>
        </w:tc>
        <w:tc>
          <w:tcPr>
            <w:tcW w:w="8784" w:type="dxa"/>
          </w:tcPr>
          <w:p w:rsidR="006E0885" w:rsidRPr="00433E0F" w:rsidRDefault="006E0885" w:rsidP="00674EE3">
            <w:pPr>
              <w:jc w:val="both"/>
              <w:rPr>
                <w:rFonts w:ascii="Arial" w:hAnsi="Arial" w:cs="Arial"/>
                <w:lang w:val="sr-Cyrl-RS" w:eastAsia="en-US"/>
              </w:rPr>
            </w:pPr>
            <w:r w:rsidRPr="00A65B51">
              <w:rPr>
                <w:rFonts w:ascii="Arial" w:hAnsi="Arial" w:cs="Arial"/>
              </w:rPr>
              <w:t xml:space="preserve">да је пројекат израђен у складу са </w:t>
            </w:r>
            <w:r>
              <w:rPr>
                <w:rFonts w:ascii="Arial" w:hAnsi="Arial" w:cs="Arial"/>
                <w:lang w:val="en-US" w:eastAsia="en-US"/>
              </w:rPr>
              <w:t>Закон</w:t>
            </w:r>
            <w:r>
              <w:rPr>
                <w:rFonts w:ascii="Arial" w:hAnsi="Arial" w:cs="Arial"/>
                <w:lang w:val="sr-Cyrl-RS" w:eastAsia="en-US"/>
              </w:rPr>
              <w:t>ом</w:t>
            </w:r>
            <w:r w:rsidRPr="007A5CD5">
              <w:rPr>
                <w:rFonts w:ascii="Arial" w:hAnsi="Arial" w:cs="Arial"/>
                <w:lang w:val="en-US" w:eastAsia="en-US"/>
              </w:rPr>
              <w:t xml:space="preserve"> о планирању и изградњи ("Службени гласник РС" бр.72/09, 81/09 - исправка, 64/10 - УС, 24/11, 121/12, 42/13 - УС, 50/13 - УС, 98/13 - УС, 132/14 </w:t>
            </w:r>
            <w:r>
              <w:rPr>
                <w:rFonts w:ascii="Arial" w:hAnsi="Arial" w:cs="Arial"/>
                <w:lang w:val="sr-Cyrl-RS" w:eastAsia="en-US"/>
              </w:rPr>
              <w:t>,</w:t>
            </w:r>
            <w:r w:rsidRPr="007A5CD5">
              <w:rPr>
                <w:rFonts w:ascii="Arial" w:hAnsi="Arial" w:cs="Arial"/>
                <w:lang w:val="en-US" w:eastAsia="en-US"/>
              </w:rPr>
              <w:t>145/14</w:t>
            </w:r>
            <w:r>
              <w:rPr>
                <w:rFonts w:ascii="Arial" w:hAnsi="Arial" w:cs="Arial"/>
                <w:lang w:val="sr-Cyrl-RS" w:eastAsia="en-US"/>
              </w:rPr>
              <w:t xml:space="preserve"> и 83/18</w:t>
            </w:r>
            <w:r>
              <w:rPr>
                <w:rFonts w:ascii="Arial" w:hAnsi="Arial" w:cs="Arial"/>
                <w:lang w:val="sr-Latn-RS" w:eastAsia="en-US"/>
              </w:rPr>
              <w:t xml:space="preserve">,31/19, 32/19, 37/19,9/20 </w:t>
            </w:r>
            <w:r w:rsidRPr="007A5CD5">
              <w:rPr>
                <w:rFonts w:ascii="Arial" w:hAnsi="Arial" w:cs="Arial"/>
                <w:lang w:val="en-US" w:eastAsia="en-US"/>
              </w:rPr>
              <w:t xml:space="preserve">), </w:t>
            </w:r>
            <w:r w:rsidRPr="007A5CD5">
              <w:rPr>
                <w:rFonts w:ascii="Arial" w:hAnsi="Arial" w:cs="Arial"/>
                <w:lang w:val="sr-Cyrl-CS" w:eastAsia="en-US"/>
              </w:rPr>
              <w:t xml:space="preserve">и </w:t>
            </w:r>
            <w:r w:rsidRPr="007A5CD5">
              <w:rPr>
                <w:rFonts w:ascii="Arial" w:hAnsi="Arial" w:cs="Arial"/>
                <w:lang w:val="en-US" w:eastAsia="en-US"/>
              </w:rPr>
              <w:t>Правилник</w:t>
            </w:r>
            <w:r>
              <w:rPr>
                <w:rFonts w:ascii="Arial" w:hAnsi="Arial" w:cs="Arial"/>
                <w:lang w:val="sr-Cyrl-CS" w:eastAsia="en-US"/>
              </w:rPr>
              <w:t>ом</w:t>
            </w:r>
            <w:r w:rsidRPr="007A5CD5">
              <w:rPr>
                <w:rFonts w:ascii="Arial" w:hAnsi="Arial" w:cs="Arial"/>
                <w:lang w:val="en-US" w:eastAsia="en-US"/>
              </w:rPr>
              <w:t xml:space="preserve"> о садржини, начину и поступку израде</w:t>
            </w:r>
            <w:r w:rsidRPr="007A5CD5">
              <w:rPr>
                <w:rFonts w:ascii="Arial" w:hAnsi="Arial" w:cs="Arial"/>
                <w:lang w:val="sr-Cyrl-CS" w:eastAsia="en-US"/>
              </w:rPr>
              <w:t xml:space="preserve"> </w:t>
            </w:r>
            <w:r w:rsidRPr="007A5CD5">
              <w:rPr>
                <w:rFonts w:ascii="Arial" w:hAnsi="Arial" w:cs="Arial"/>
                <w:lang w:val="en-US" w:eastAsia="en-US"/>
              </w:rPr>
              <w:t>докумената просторног и урбанистичког</w:t>
            </w:r>
            <w:r w:rsidRPr="007A5CD5">
              <w:rPr>
                <w:rFonts w:ascii="Arial" w:hAnsi="Arial" w:cs="Arial"/>
                <w:lang w:val="sr-Cyrl-CS" w:eastAsia="en-US"/>
              </w:rPr>
              <w:t xml:space="preserve"> </w:t>
            </w:r>
            <w:r w:rsidRPr="007A5CD5">
              <w:rPr>
                <w:rFonts w:ascii="Arial" w:hAnsi="Arial" w:cs="Arial"/>
                <w:lang w:val="en-US" w:eastAsia="en-US"/>
              </w:rPr>
              <w:t>планирања</w:t>
            </w:r>
            <w:r w:rsidRPr="007A5CD5">
              <w:rPr>
                <w:rFonts w:ascii="Arial" w:hAnsi="Arial" w:cs="Arial"/>
                <w:lang w:val="sr-Cyrl-CS" w:eastAsia="en-US"/>
              </w:rPr>
              <w:t xml:space="preserve"> (</w:t>
            </w:r>
            <w:r w:rsidRPr="007A5CD5">
              <w:rPr>
                <w:rFonts w:ascii="Arial" w:hAnsi="Arial" w:cs="Arial"/>
                <w:lang w:val="en-US" w:eastAsia="en-US"/>
              </w:rPr>
              <w:t>Службен</w:t>
            </w:r>
            <w:r w:rsidRPr="007A5CD5">
              <w:rPr>
                <w:rFonts w:ascii="Arial" w:hAnsi="Arial" w:cs="Arial"/>
                <w:lang w:val="sr-Cyrl-CS" w:eastAsia="en-US"/>
              </w:rPr>
              <w:t>и</w:t>
            </w:r>
            <w:r w:rsidRPr="007A5CD5">
              <w:rPr>
                <w:rFonts w:ascii="Arial" w:hAnsi="Arial" w:cs="Arial"/>
                <w:lang w:val="en-US" w:eastAsia="en-US"/>
              </w:rPr>
              <w:t xml:space="preserve"> гласник РС", бр.64/2015</w:t>
            </w:r>
            <w:r>
              <w:rPr>
                <w:rFonts w:ascii="Arial" w:hAnsi="Arial" w:cs="Arial"/>
                <w:lang w:val="en-US" w:eastAsia="en-US"/>
              </w:rPr>
              <w:t>, 32/19</w:t>
            </w:r>
            <w:r w:rsidRPr="007A5CD5">
              <w:rPr>
                <w:rFonts w:ascii="Arial" w:hAnsi="Arial" w:cs="Arial"/>
                <w:lang w:val="sr-Cyrl-CS" w:eastAsia="en-US"/>
              </w:rPr>
              <w:t>)</w:t>
            </w:r>
            <w:r>
              <w:rPr>
                <w:rFonts w:ascii="Arial" w:hAnsi="Arial" w:cs="Arial"/>
                <w:lang w:val="sr-Cyrl-CS" w:eastAsia="en-US"/>
              </w:rPr>
              <w:t xml:space="preserve">, као и </w:t>
            </w:r>
            <w:r w:rsidRPr="007A5CD5">
              <w:rPr>
                <w:rFonts w:ascii="Arial" w:hAnsi="Arial"/>
                <w:lang w:val="sr-Cyrl-RS"/>
              </w:rPr>
              <w:t>План</w:t>
            </w:r>
            <w:r>
              <w:rPr>
                <w:rFonts w:ascii="Arial" w:hAnsi="Arial"/>
                <w:lang w:val="sr-Cyrl-RS"/>
              </w:rPr>
              <w:t>ом</w:t>
            </w:r>
            <w:r w:rsidRPr="007A5CD5">
              <w:rPr>
                <w:rFonts w:ascii="Arial" w:hAnsi="Arial"/>
                <w:lang w:val="sr-Cyrl-RS"/>
              </w:rPr>
              <w:t xml:space="preserve"> генералне регулације за насељено место Лозница (Сл.лист града Лознице бр. 3/2014</w:t>
            </w:r>
            <w:r>
              <w:rPr>
                <w:rFonts w:ascii="Arial" w:hAnsi="Arial"/>
                <w:lang w:val="en-US"/>
              </w:rPr>
              <w:t xml:space="preserve"> </w:t>
            </w:r>
            <w:r>
              <w:rPr>
                <w:rFonts w:ascii="Arial" w:hAnsi="Arial"/>
                <w:lang w:val="sr-Cyrl-RS"/>
              </w:rPr>
              <w:t xml:space="preserve">и </w:t>
            </w:r>
            <w:r>
              <w:rPr>
                <w:rFonts w:ascii="Arial" w:hAnsi="Arial" w:cs="Arial"/>
                <w:lang w:val="sr-Cyrl-CS"/>
              </w:rPr>
              <w:t>13</w:t>
            </w:r>
            <w:r w:rsidRPr="00C8690B">
              <w:rPr>
                <w:rFonts w:ascii="Arial" w:hAnsi="Arial" w:cs="Arial"/>
                <w:lang w:val="sr-Cyrl-CS"/>
              </w:rPr>
              <w:t>/201</w:t>
            </w:r>
            <w:r>
              <w:rPr>
                <w:rFonts w:ascii="Arial" w:hAnsi="Arial" w:cs="Arial"/>
                <w:lang w:val="sr-Cyrl-CS"/>
              </w:rPr>
              <w:t>8</w:t>
            </w:r>
            <w:r w:rsidRPr="007A5CD5">
              <w:rPr>
                <w:rFonts w:ascii="Arial" w:hAnsi="Arial"/>
                <w:lang w:val="sr-Cyrl-RS"/>
              </w:rPr>
              <w:t>)</w:t>
            </w:r>
          </w:p>
        </w:tc>
      </w:tr>
      <w:tr w:rsidR="006E0885" w:rsidRPr="00A65B51" w:rsidTr="006E0885">
        <w:trPr>
          <w:tblCellSpacing w:w="0" w:type="dxa"/>
        </w:trPr>
        <w:tc>
          <w:tcPr>
            <w:tcW w:w="486" w:type="dxa"/>
          </w:tcPr>
          <w:p w:rsidR="006E0885" w:rsidRPr="00A65B51" w:rsidRDefault="006E0885" w:rsidP="00674EE3">
            <w:pPr>
              <w:spacing w:before="100" w:beforeAutospacing="1" w:after="100" w:afterAutospacing="1"/>
              <w:rPr>
                <w:rFonts w:ascii="Arial" w:hAnsi="Arial" w:cs="Arial"/>
              </w:rPr>
            </w:pPr>
            <w:r w:rsidRPr="00A65B51">
              <w:rPr>
                <w:rFonts w:ascii="Arial" w:hAnsi="Arial" w:cs="Arial"/>
              </w:rPr>
              <w:t xml:space="preserve">2. </w:t>
            </w:r>
          </w:p>
        </w:tc>
        <w:tc>
          <w:tcPr>
            <w:tcW w:w="8784" w:type="dxa"/>
          </w:tcPr>
          <w:p w:rsidR="006E0885" w:rsidRPr="00A65B51" w:rsidRDefault="006E0885" w:rsidP="00674EE3">
            <w:pPr>
              <w:spacing w:before="100" w:beforeAutospacing="1" w:after="100" w:afterAutospacing="1"/>
              <w:rPr>
                <w:rFonts w:ascii="Arial" w:hAnsi="Arial" w:cs="Arial"/>
              </w:rPr>
            </w:pPr>
            <w:r w:rsidRPr="00A65B51">
              <w:rPr>
                <w:rFonts w:ascii="Arial" w:hAnsi="Arial" w:cs="Arial"/>
              </w:rPr>
              <w:t xml:space="preserve">да су при изради пројекта поштоване све прописане и утврђене мере и препоруке за испуњење основних захтева за објекат и да је пројекат израђен у складу са мерама и препорукама којима се доказује испуњеност основних захтева. </w:t>
            </w:r>
          </w:p>
        </w:tc>
      </w:tr>
    </w:tbl>
    <w:p w:rsidR="00A65B51" w:rsidRPr="00A65B51" w:rsidRDefault="00A65B51" w:rsidP="00A65B51">
      <w:pPr>
        <w:rPr>
          <w:rFonts w:ascii="Arial" w:hAnsi="Arial" w:cs="Arial"/>
        </w:rPr>
      </w:pPr>
      <w:r w:rsidRPr="00A65B51">
        <w:rPr>
          <w:rFonts w:ascii="Arial" w:hAnsi="Arial" w:cs="Arial"/>
        </w:rPr>
        <w:t xml:space="preserve">  </w:t>
      </w:r>
    </w:p>
    <w:p w:rsidR="00A65B51" w:rsidRPr="00A65B51" w:rsidRDefault="00A65B51" w:rsidP="00A65B51">
      <w:pPr>
        <w:rPr>
          <w:rFonts w:ascii="Arial" w:hAnsi="Arial" w:cs="Arial"/>
        </w:rPr>
      </w:pPr>
      <w:r w:rsidRPr="00A65B51">
        <w:rPr>
          <w:rFonts w:ascii="Arial" w:hAnsi="Arial" w:cs="Arial"/>
        </w:rPr>
        <w:t xml:space="preserve">  </w:t>
      </w:r>
    </w:p>
    <w:tbl>
      <w:tblPr>
        <w:tblW w:w="5028"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928"/>
        <w:gridCol w:w="4394"/>
      </w:tblGrid>
      <w:tr w:rsidR="00A65B51" w:rsidRPr="00A65B51" w:rsidTr="00074FD2">
        <w:trPr>
          <w:trHeight w:val="374"/>
          <w:tblCellSpacing w:w="0" w:type="dxa"/>
        </w:trPr>
        <w:tc>
          <w:tcPr>
            <w:tcW w:w="4927" w:type="dxa"/>
          </w:tcPr>
          <w:p w:rsidR="00A65B51" w:rsidRPr="00A65B51" w:rsidRDefault="00A65B51" w:rsidP="00433E0F">
            <w:pPr>
              <w:spacing w:before="100" w:beforeAutospacing="1" w:after="100" w:afterAutospacing="1"/>
              <w:rPr>
                <w:rFonts w:ascii="Arial" w:hAnsi="Arial" w:cs="Arial"/>
              </w:rPr>
            </w:pPr>
            <w:r w:rsidRPr="00A65B51">
              <w:rPr>
                <w:rFonts w:ascii="Arial" w:hAnsi="Arial" w:cs="Arial"/>
              </w:rPr>
              <w:t xml:space="preserve">Одговорни </w:t>
            </w:r>
            <w:r w:rsidR="00433E0F">
              <w:rPr>
                <w:rFonts w:ascii="Arial" w:hAnsi="Arial" w:cs="Arial"/>
                <w:lang w:val="sr-Cyrl-RS"/>
              </w:rPr>
              <w:t>урбаниста</w:t>
            </w:r>
            <w:r w:rsidRPr="00A65B51">
              <w:rPr>
                <w:rFonts w:ascii="Arial" w:hAnsi="Arial" w:cs="Arial"/>
              </w:rPr>
              <w:t xml:space="preserve">: </w:t>
            </w:r>
          </w:p>
        </w:tc>
        <w:tc>
          <w:tcPr>
            <w:tcW w:w="4394"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lang w:val="sr-Cyrl-CS"/>
              </w:rPr>
              <w:t>Јелена Грујић, маст. Инж. Арх</w:t>
            </w:r>
            <w:r w:rsidRPr="00A65B51">
              <w:rPr>
                <w:rFonts w:ascii="Arial" w:hAnsi="Arial" w:cs="Arial"/>
                <w:b/>
                <w:bCs/>
              </w:rPr>
              <w:t xml:space="preserve"> </w:t>
            </w:r>
          </w:p>
        </w:tc>
      </w:tr>
      <w:tr w:rsidR="00A65B51" w:rsidRPr="00A65B51" w:rsidTr="00074FD2">
        <w:trPr>
          <w:trHeight w:val="374"/>
          <w:tblCellSpacing w:w="0" w:type="dxa"/>
        </w:trPr>
        <w:tc>
          <w:tcPr>
            <w:tcW w:w="4927" w:type="dxa"/>
          </w:tcPr>
          <w:p w:rsidR="00A65B51" w:rsidRPr="00A65B51" w:rsidRDefault="00A65B51" w:rsidP="00A65B51">
            <w:pPr>
              <w:spacing w:before="100" w:beforeAutospacing="1" w:after="100" w:afterAutospacing="1"/>
              <w:rPr>
                <w:rFonts w:ascii="Arial" w:hAnsi="Arial" w:cs="Arial"/>
                <w:lang w:val="sr-Cyrl-RS"/>
              </w:rPr>
            </w:pPr>
            <w:r w:rsidRPr="00A65B51">
              <w:rPr>
                <w:rFonts w:ascii="Arial" w:hAnsi="Arial" w:cs="Arial"/>
              </w:rPr>
              <w:t>ИД</w:t>
            </w:r>
            <w:r w:rsidRPr="00A65B51">
              <w:rPr>
                <w:rFonts w:ascii="Arial" w:hAnsi="Arial" w:cs="Arial"/>
                <w:lang w:val="sr-Cyrl-RS"/>
              </w:rPr>
              <w:t>Р</w:t>
            </w:r>
          </w:p>
        </w:tc>
        <w:tc>
          <w:tcPr>
            <w:tcW w:w="4394"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  </w:t>
            </w:r>
          </w:p>
        </w:tc>
      </w:tr>
      <w:tr w:rsidR="00A65B51" w:rsidRPr="00A65B51" w:rsidTr="00074FD2">
        <w:trPr>
          <w:trHeight w:val="374"/>
          <w:tblCellSpacing w:w="0" w:type="dxa"/>
        </w:trPr>
        <w:tc>
          <w:tcPr>
            <w:tcW w:w="4927"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Број лиценце: </w:t>
            </w:r>
          </w:p>
        </w:tc>
        <w:tc>
          <w:tcPr>
            <w:tcW w:w="4394" w:type="dxa"/>
          </w:tcPr>
          <w:p w:rsidR="00A65B51" w:rsidRPr="00A65B51" w:rsidRDefault="009872CF" w:rsidP="009872CF">
            <w:pPr>
              <w:spacing w:before="100" w:beforeAutospacing="1" w:after="100" w:afterAutospacing="1"/>
              <w:rPr>
                <w:rFonts w:ascii="Arial" w:hAnsi="Arial" w:cs="Arial"/>
              </w:rPr>
            </w:pPr>
            <w:r>
              <w:rPr>
                <w:rFonts w:ascii="Arial" w:hAnsi="Arial" w:cs="Arial"/>
                <w:lang w:val="sr-Cyrl-CS"/>
              </w:rPr>
              <w:t>200</w:t>
            </w:r>
            <w:r w:rsidR="00A65B51" w:rsidRPr="00A65B51">
              <w:rPr>
                <w:rFonts w:ascii="Arial" w:hAnsi="Arial" w:cs="Arial"/>
                <w:lang w:val="sr-Cyrl-CS"/>
              </w:rPr>
              <w:t xml:space="preserve"> </w:t>
            </w:r>
            <w:r w:rsidR="00433E0F">
              <w:rPr>
                <w:rFonts w:ascii="Arial" w:hAnsi="Arial" w:cs="Arial"/>
                <w:lang w:val="sr-Cyrl-CS"/>
              </w:rPr>
              <w:t>1</w:t>
            </w:r>
            <w:r>
              <w:rPr>
                <w:rFonts w:ascii="Arial" w:hAnsi="Arial" w:cs="Arial"/>
                <w:lang w:val="sr-Cyrl-CS"/>
              </w:rPr>
              <w:t>635</w:t>
            </w:r>
            <w:r w:rsidR="00433E0F">
              <w:rPr>
                <w:rFonts w:ascii="Arial" w:hAnsi="Arial" w:cs="Arial"/>
                <w:lang w:val="sr-Cyrl-CS"/>
              </w:rPr>
              <w:t xml:space="preserve"> 18</w:t>
            </w:r>
          </w:p>
        </w:tc>
      </w:tr>
      <w:tr w:rsidR="00A65B51" w:rsidRPr="00A65B51" w:rsidTr="00074FD2">
        <w:trPr>
          <w:trHeight w:val="392"/>
          <w:tblCellSpacing w:w="0" w:type="dxa"/>
        </w:trPr>
        <w:tc>
          <w:tcPr>
            <w:tcW w:w="4927"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  </w:t>
            </w:r>
          </w:p>
        </w:tc>
        <w:tc>
          <w:tcPr>
            <w:tcW w:w="4394"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  </w:t>
            </w:r>
          </w:p>
        </w:tc>
      </w:tr>
      <w:tr w:rsidR="00A65B51" w:rsidRPr="00A65B51" w:rsidTr="00074FD2">
        <w:trPr>
          <w:trHeight w:val="374"/>
          <w:tblCellSpacing w:w="0" w:type="dxa"/>
        </w:trPr>
        <w:tc>
          <w:tcPr>
            <w:tcW w:w="4927"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Печат: </w:t>
            </w:r>
          </w:p>
        </w:tc>
        <w:tc>
          <w:tcPr>
            <w:tcW w:w="4394" w:type="dxa"/>
          </w:tcPr>
          <w:p w:rsidR="00A65B51" w:rsidRPr="00A65B51" w:rsidRDefault="00A65B51" w:rsidP="00A65B51">
            <w:pPr>
              <w:spacing w:before="100" w:beforeAutospacing="1" w:after="100" w:afterAutospacing="1"/>
              <w:rPr>
                <w:rFonts w:ascii="Arial" w:hAnsi="Arial" w:cs="Arial"/>
              </w:rPr>
            </w:pPr>
            <w:r w:rsidRPr="00A65B51">
              <w:rPr>
                <w:rFonts w:ascii="Arial" w:hAnsi="Arial" w:cs="Arial"/>
              </w:rPr>
              <w:t xml:space="preserve">Потпис: </w:t>
            </w:r>
          </w:p>
        </w:tc>
      </w:tr>
      <w:tr w:rsidR="00A65B51" w:rsidRPr="00A65B51" w:rsidTr="00074FD2">
        <w:trPr>
          <w:trHeight w:val="2677"/>
          <w:tblCellSpacing w:w="0" w:type="dxa"/>
        </w:trPr>
        <w:tc>
          <w:tcPr>
            <w:tcW w:w="4927" w:type="dxa"/>
          </w:tcPr>
          <w:p w:rsidR="00A65B51" w:rsidRDefault="00A65B51" w:rsidP="00A65B51">
            <w:pPr>
              <w:spacing w:before="100" w:beforeAutospacing="1" w:after="100" w:afterAutospacing="1"/>
              <w:rPr>
                <w:rFonts w:ascii="Arial" w:hAnsi="Arial" w:cs="Arial"/>
                <w:noProof/>
                <w:lang w:val="sr-Cyrl-RS" w:eastAsia="en-US"/>
              </w:rPr>
            </w:pPr>
          </w:p>
          <w:p w:rsidR="00433E0F" w:rsidRDefault="00433E0F" w:rsidP="00A65B51">
            <w:pPr>
              <w:spacing w:before="100" w:beforeAutospacing="1" w:after="100" w:afterAutospacing="1"/>
              <w:rPr>
                <w:rFonts w:ascii="Arial" w:hAnsi="Arial" w:cs="Arial"/>
                <w:noProof/>
                <w:lang w:val="sr-Cyrl-RS" w:eastAsia="en-US"/>
              </w:rPr>
            </w:pPr>
          </w:p>
          <w:p w:rsidR="00433E0F" w:rsidRDefault="00433E0F" w:rsidP="00A65B51">
            <w:pPr>
              <w:spacing w:before="100" w:beforeAutospacing="1" w:after="100" w:afterAutospacing="1"/>
              <w:rPr>
                <w:rFonts w:ascii="Arial" w:hAnsi="Arial" w:cs="Arial"/>
                <w:noProof/>
                <w:lang w:val="sr-Cyrl-RS" w:eastAsia="en-US"/>
              </w:rPr>
            </w:pPr>
          </w:p>
          <w:p w:rsidR="00433E0F" w:rsidRPr="00433E0F" w:rsidRDefault="00433E0F" w:rsidP="00A65B51">
            <w:pPr>
              <w:spacing w:before="100" w:beforeAutospacing="1" w:after="100" w:afterAutospacing="1"/>
              <w:rPr>
                <w:rFonts w:ascii="Arial" w:hAnsi="Arial" w:cs="Arial"/>
                <w:lang w:val="sr-Cyrl-RS"/>
              </w:rPr>
            </w:pPr>
          </w:p>
        </w:tc>
        <w:tc>
          <w:tcPr>
            <w:tcW w:w="4394" w:type="dxa"/>
          </w:tcPr>
          <w:p w:rsidR="00A65B51" w:rsidRPr="00A65B51" w:rsidRDefault="00A65B51" w:rsidP="00A65B51">
            <w:pPr>
              <w:spacing w:before="100" w:beforeAutospacing="1" w:after="100" w:afterAutospacing="1"/>
              <w:rPr>
                <w:rFonts w:ascii="Arial" w:hAnsi="Arial" w:cs="Arial"/>
              </w:rPr>
            </w:pPr>
          </w:p>
        </w:tc>
      </w:tr>
    </w:tbl>
    <w:p w:rsidR="00A65B51" w:rsidRPr="00A65B51" w:rsidRDefault="00A65B51" w:rsidP="001468A2">
      <w:pPr>
        <w:rPr>
          <w:rFonts w:ascii="Arial" w:hAnsi="Arial" w:cs="Arial"/>
          <w:lang w:val="sr-Latn-RS"/>
        </w:rPr>
      </w:pPr>
    </w:p>
    <w:p w:rsidR="00A65B51" w:rsidRPr="00A65B51" w:rsidRDefault="00A65B51" w:rsidP="001468A2">
      <w:pPr>
        <w:rPr>
          <w:rFonts w:ascii="Arial" w:hAnsi="Arial" w:cs="Arial"/>
          <w:lang w:val="sr-Latn-RS"/>
        </w:rPr>
      </w:pPr>
    </w:p>
    <w:p w:rsidR="00A65B51" w:rsidRDefault="00A65B51" w:rsidP="001468A2">
      <w:pPr>
        <w:rPr>
          <w:rFonts w:ascii="Arial" w:hAnsi="Arial"/>
          <w:lang w:val="sr-Latn-RS"/>
        </w:rPr>
      </w:pPr>
    </w:p>
    <w:p w:rsidR="00A65B51" w:rsidRDefault="00A65B51" w:rsidP="001468A2">
      <w:pPr>
        <w:rPr>
          <w:rFonts w:ascii="Arial" w:hAnsi="Arial"/>
          <w:lang w:val="sr-Latn-RS"/>
        </w:rPr>
      </w:pPr>
    </w:p>
    <w:p w:rsidR="00A65B51" w:rsidRDefault="00A65B51" w:rsidP="001468A2">
      <w:pPr>
        <w:rPr>
          <w:rFonts w:ascii="Arial" w:hAnsi="Arial"/>
          <w:lang w:val="sr-Cyrl-RS"/>
        </w:rPr>
      </w:pPr>
    </w:p>
    <w:p w:rsidR="006E0885" w:rsidRPr="006E0885" w:rsidRDefault="006E0885" w:rsidP="001468A2">
      <w:pPr>
        <w:rPr>
          <w:rFonts w:ascii="Arial" w:hAnsi="Arial"/>
          <w:lang w:val="sr-Cyrl-RS"/>
        </w:rPr>
      </w:pPr>
    </w:p>
    <w:p w:rsidR="00A65B51" w:rsidRPr="00074FD2" w:rsidRDefault="00A65B51" w:rsidP="001468A2">
      <w:pPr>
        <w:rPr>
          <w:rFonts w:ascii="Arial" w:hAnsi="Arial"/>
          <w:lang w:val="sr-Cyrl-RS"/>
        </w:rPr>
      </w:pPr>
    </w:p>
    <w:p w:rsidR="00A65B51" w:rsidRPr="00A65B51" w:rsidRDefault="00A65B51" w:rsidP="001468A2">
      <w:pPr>
        <w:rPr>
          <w:rFonts w:ascii="Arial" w:hAnsi="Arial"/>
          <w:lang w:val="sr-Latn-RS"/>
        </w:rPr>
      </w:pPr>
    </w:p>
    <w:p w:rsidR="001468A2" w:rsidRPr="007A5CD5" w:rsidRDefault="001468A2" w:rsidP="0094198D">
      <w:pPr>
        <w:pStyle w:val="Heading5"/>
        <w:numPr>
          <w:ilvl w:val="0"/>
          <w:numId w:val="1"/>
        </w:numPr>
        <w:tabs>
          <w:tab w:val="left" w:pos="0"/>
        </w:tabs>
        <w:rPr>
          <w:rFonts w:ascii="Arial" w:hAnsi="Arial" w:cs="Arial"/>
          <w:sz w:val="28"/>
        </w:rPr>
      </w:pPr>
      <w:r w:rsidRPr="007A5CD5">
        <w:rPr>
          <w:rFonts w:ascii="Arial" w:hAnsi="Arial" w:cs="Arial"/>
          <w:sz w:val="28"/>
          <w:lang w:val="sr-Cyrl-RS"/>
        </w:rPr>
        <w:lastRenderedPageBreak/>
        <w:t xml:space="preserve">ПРАВНИ </w:t>
      </w:r>
      <w:r>
        <w:rPr>
          <w:rFonts w:ascii="Arial" w:hAnsi="Arial" w:cs="Arial"/>
          <w:sz w:val="28"/>
          <w:lang w:val="sr-Cyrl-RS"/>
        </w:rPr>
        <w:t xml:space="preserve">И </w:t>
      </w:r>
      <w:r w:rsidRPr="007A5CD5">
        <w:rPr>
          <w:rFonts w:ascii="Arial" w:hAnsi="Arial" w:cs="Arial"/>
          <w:sz w:val="28"/>
          <w:lang w:val="sr-Cyrl-RS"/>
        </w:rPr>
        <w:t xml:space="preserve">ПЛАНСКИ ОСНОВ </w:t>
      </w:r>
    </w:p>
    <w:p w:rsidR="001468A2" w:rsidRPr="007A5CD5" w:rsidRDefault="001468A2" w:rsidP="001468A2">
      <w:pPr>
        <w:rPr>
          <w:lang w:val="en-US"/>
        </w:rPr>
      </w:pPr>
    </w:p>
    <w:p w:rsidR="006E0885" w:rsidRPr="007A5CD5" w:rsidRDefault="006E0885" w:rsidP="006E0885">
      <w:pPr>
        <w:jc w:val="both"/>
        <w:rPr>
          <w:rFonts w:ascii="Arial" w:hAnsi="Arial" w:cs="Arial"/>
          <w:lang w:val="sr-Cyrl-RS" w:eastAsia="en-US"/>
        </w:rPr>
      </w:pPr>
      <w:r w:rsidRPr="007A5CD5">
        <w:rPr>
          <w:rFonts w:ascii="Arial" w:hAnsi="Arial" w:cs="Arial"/>
        </w:rPr>
        <w:t xml:space="preserve">           </w:t>
      </w:r>
      <w:r w:rsidRPr="007A5CD5">
        <w:rPr>
          <w:rFonts w:ascii="Arial" w:hAnsi="Arial" w:cs="Arial"/>
          <w:lang w:val="it-IT"/>
        </w:rPr>
        <w:t>-</w:t>
      </w:r>
      <w:r w:rsidRPr="007A5CD5">
        <w:rPr>
          <w:rFonts w:ascii="Arial" w:hAnsi="Arial" w:cs="Arial"/>
          <w:lang w:val="sr-Cyrl-RS"/>
        </w:rPr>
        <w:t xml:space="preserve"> </w:t>
      </w:r>
      <w:r w:rsidRPr="007A5CD5">
        <w:rPr>
          <w:rFonts w:ascii="Arial" w:hAnsi="Arial" w:cs="Arial"/>
          <w:lang w:val="sr-Cyrl-CS" w:eastAsia="en-US"/>
        </w:rPr>
        <w:t>Ч</w:t>
      </w:r>
      <w:r>
        <w:rPr>
          <w:rFonts w:ascii="Arial" w:hAnsi="Arial" w:cs="Arial"/>
          <w:lang w:val="en-US" w:eastAsia="en-US"/>
        </w:rPr>
        <w:t>лан</w:t>
      </w:r>
      <w:r>
        <w:rPr>
          <w:rFonts w:ascii="Arial" w:hAnsi="Arial" w:cs="Arial"/>
          <w:lang w:val="sr-Cyrl-RS" w:eastAsia="en-US"/>
        </w:rPr>
        <w:t>ови</w:t>
      </w:r>
      <w:r>
        <w:rPr>
          <w:rFonts w:ascii="Arial" w:hAnsi="Arial" w:cs="Arial"/>
          <w:lang w:val="en-US" w:eastAsia="en-US"/>
        </w:rPr>
        <w:t xml:space="preserve"> </w:t>
      </w:r>
      <w:r>
        <w:rPr>
          <w:rFonts w:ascii="Arial" w:hAnsi="Arial" w:cs="Arial"/>
          <w:lang w:val="sr-Cyrl-RS" w:eastAsia="en-US"/>
        </w:rPr>
        <w:t>60. и 6</w:t>
      </w:r>
      <w:r>
        <w:rPr>
          <w:rFonts w:ascii="Arial" w:hAnsi="Arial" w:cs="Arial"/>
          <w:lang w:val="en-US" w:eastAsia="en-US"/>
        </w:rPr>
        <w:t>1.</w:t>
      </w:r>
      <w:r w:rsidRPr="007A5CD5">
        <w:rPr>
          <w:rFonts w:ascii="Arial" w:hAnsi="Arial" w:cs="Arial"/>
          <w:lang w:val="en-US" w:eastAsia="en-US"/>
        </w:rPr>
        <w:t xml:space="preserve"> Закона о планирању и изградњи ("Службени гласник РС" бр.72/09, 81/09 - исправка, 64/10 - УС, 24/11, 121/12, 42/13 - УС, 50/13 - УС, 98/13 - УС, 132/14 </w:t>
      </w:r>
      <w:r>
        <w:rPr>
          <w:rFonts w:ascii="Arial" w:hAnsi="Arial" w:cs="Arial"/>
          <w:lang w:val="sr-Cyrl-RS" w:eastAsia="en-US"/>
        </w:rPr>
        <w:t>,</w:t>
      </w:r>
      <w:r w:rsidRPr="007A5CD5">
        <w:rPr>
          <w:rFonts w:ascii="Arial" w:hAnsi="Arial" w:cs="Arial"/>
          <w:lang w:val="en-US" w:eastAsia="en-US"/>
        </w:rPr>
        <w:t>145/14</w:t>
      </w:r>
      <w:r>
        <w:rPr>
          <w:rFonts w:ascii="Arial" w:hAnsi="Arial" w:cs="Arial"/>
          <w:lang w:val="sr-Cyrl-RS" w:eastAsia="en-US"/>
        </w:rPr>
        <w:t xml:space="preserve"> и 83/18</w:t>
      </w:r>
      <w:r>
        <w:rPr>
          <w:rFonts w:ascii="Arial" w:hAnsi="Arial" w:cs="Arial"/>
          <w:lang w:val="sr-Latn-RS" w:eastAsia="en-US"/>
        </w:rPr>
        <w:t>,31/19, 32/19, 37/19</w:t>
      </w:r>
      <w:r>
        <w:rPr>
          <w:rFonts w:ascii="Arial" w:hAnsi="Arial" w:cs="Arial"/>
          <w:lang w:val="sr-Cyrl-RS" w:eastAsia="en-US"/>
        </w:rPr>
        <w:t>,</w:t>
      </w:r>
      <w:r w:rsidRPr="00CD1B34">
        <w:rPr>
          <w:rFonts w:ascii="Arial" w:hAnsi="Arial" w:cs="Arial"/>
          <w:lang w:val="sr-Latn-RS" w:eastAsia="en-US"/>
        </w:rPr>
        <w:t xml:space="preserve"> </w:t>
      </w:r>
      <w:r>
        <w:rPr>
          <w:rFonts w:ascii="Arial" w:hAnsi="Arial" w:cs="Arial"/>
          <w:lang w:val="sr-Latn-RS" w:eastAsia="en-US"/>
        </w:rPr>
        <w:t xml:space="preserve">9/20  </w:t>
      </w:r>
      <w:r w:rsidRPr="007A5CD5">
        <w:rPr>
          <w:rFonts w:ascii="Arial" w:hAnsi="Arial" w:cs="Arial"/>
          <w:lang w:val="en-US" w:eastAsia="en-US"/>
        </w:rPr>
        <w:t xml:space="preserve">), </w:t>
      </w:r>
      <w:r w:rsidRPr="007A5CD5">
        <w:rPr>
          <w:rFonts w:ascii="Arial" w:hAnsi="Arial" w:cs="Arial"/>
          <w:lang w:val="sr-Cyrl-CS" w:eastAsia="en-US"/>
        </w:rPr>
        <w:t xml:space="preserve">и </w:t>
      </w:r>
      <w:r w:rsidRPr="007A5CD5">
        <w:rPr>
          <w:rFonts w:ascii="Arial" w:hAnsi="Arial" w:cs="Arial"/>
          <w:lang w:val="en-US" w:eastAsia="en-US"/>
        </w:rPr>
        <w:t>Правилник</w:t>
      </w:r>
      <w:r w:rsidRPr="007A5CD5">
        <w:rPr>
          <w:rFonts w:ascii="Arial" w:hAnsi="Arial" w:cs="Arial"/>
          <w:lang w:val="sr-Cyrl-CS" w:eastAsia="en-US"/>
        </w:rPr>
        <w:t>а</w:t>
      </w:r>
      <w:r w:rsidRPr="007A5CD5">
        <w:rPr>
          <w:rFonts w:ascii="Arial" w:hAnsi="Arial" w:cs="Arial"/>
          <w:lang w:val="en-US" w:eastAsia="en-US"/>
        </w:rPr>
        <w:t xml:space="preserve"> о садржини, начину и поступку израде</w:t>
      </w:r>
      <w:r w:rsidRPr="007A5CD5">
        <w:rPr>
          <w:rFonts w:ascii="Arial" w:hAnsi="Arial" w:cs="Arial"/>
          <w:lang w:val="sr-Cyrl-CS" w:eastAsia="en-US"/>
        </w:rPr>
        <w:t xml:space="preserve"> </w:t>
      </w:r>
      <w:r w:rsidRPr="007A5CD5">
        <w:rPr>
          <w:rFonts w:ascii="Arial" w:hAnsi="Arial" w:cs="Arial"/>
          <w:lang w:val="en-US" w:eastAsia="en-US"/>
        </w:rPr>
        <w:t>докумената просторног и урбанистичког</w:t>
      </w:r>
      <w:r w:rsidRPr="007A5CD5">
        <w:rPr>
          <w:rFonts w:ascii="Arial" w:hAnsi="Arial" w:cs="Arial"/>
          <w:lang w:val="sr-Cyrl-CS" w:eastAsia="en-US"/>
        </w:rPr>
        <w:t xml:space="preserve"> </w:t>
      </w:r>
      <w:r w:rsidRPr="007A5CD5">
        <w:rPr>
          <w:rFonts w:ascii="Arial" w:hAnsi="Arial" w:cs="Arial"/>
          <w:lang w:val="en-US" w:eastAsia="en-US"/>
        </w:rPr>
        <w:t>планирања</w:t>
      </w:r>
      <w:r w:rsidRPr="007A5CD5">
        <w:rPr>
          <w:rFonts w:ascii="Arial" w:hAnsi="Arial" w:cs="Arial"/>
          <w:lang w:val="sr-Cyrl-CS" w:eastAsia="en-US"/>
        </w:rPr>
        <w:t xml:space="preserve"> (</w:t>
      </w:r>
      <w:r w:rsidRPr="007A5CD5">
        <w:rPr>
          <w:rFonts w:ascii="Arial" w:hAnsi="Arial" w:cs="Arial"/>
          <w:lang w:val="en-US" w:eastAsia="en-US"/>
        </w:rPr>
        <w:t>Службен</w:t>
      </w:r>
      <w:r w:rsidRPr="007A5CD5">
        <w:rPr>
          <w:rFonts w:ascii="Arial" w:hAnsi="Arial" w:cs="Arial"/>
          <w:lang w:val="sr-Cyrl-CS" w:eastAsia="en-US"/>
        </w:rPr>
        <w:t>и</w:t>
      </w:r>
      <w:r w:rsidRPr="007A5CD5">
        <w:rPr>
          <w:rFonts w:ascii="Arial" w:hAnsi="Arial" w:cs="Arial"/>
          <w:lang w:val="en-US" w:eastAsia="en-US"/>
        </w:rPr>
        <w:t xml:space="preserve"> гласник РС", бр.64/2015</w:t>
      </w:r>
      <w:r>
        <w:rPr>
          <w:rFonts w:ascii="Arial" w:hAnsi="Arial" w:cs="Arial"/>
          <w:lang w:val="en-US" w:eastAsia="en-US"/>
        </w:rPr>
        <w:t>, 32/19</w:t>
      </w:r>
      <w:r w:rsidRPr="007A5CD5">
        <w:rPr>
          <w:rFonts w:ascii="Arial" w:hAnsi="Arial" w:cs="Arial"/>
          <w:lang w:val="sr-Cyrl-CS" w:eastAsia="en-US"/>
        </w:rPr>
        <w:t>)</w:t>
      </w:r>
    </w:p>
    <w:p w:rsidR="006E0885" w:rsidRDefault="006E0885" w:rsidP="006E0885">
      <w:pPr>
        <w:ind w:firstLine="720"/>
        <w:rPr>
          <w:rFonts w:ascii="Arial" w:hAnsi="Arial"/>
          <w:lang w:val="sr-Cyrl-RS"/>
        </w:rPr>
      </w:pPr>
      <w:r w:rsidRPr="007A5CD5">
        <w:rPr>
          <w:rFonts w:ascii="Arial" w:hAnsi="Arial"/>
          <w:lang w:val="sr-Cyrl-RS"/>
        </w:rPr>
        <w:t>-План генералне регулације за насељено место Лозница (Сл.лист града Лознице бр. 3/2014</w:t>
      </w:r>
      <w:r>
        <w:rPr>
          <w:rFonts w:ascii="Arial" w:hAnsi="Arial"/>
          <w:lang w:val="en-US"/>
        </w:rPr>
        <w:t xml:space="preserve"> </w:t>
      </w:r>
      <w:r>
        <w:rPr>
          <w:rFonts w:ascii="Arial" w:hAnsi="Arial"/>
          <w:lang w:val="sr-Cyrl-RS"/>
        </w:rPr>
        <w:t xml:space="preserve">и </w:t>
      </w:r>
      <w:r>
        <w:rPr>
          <w:rFonts w:ascii="Arial" w:hAnsi="Arial" w:cs="Arial"/>
          <w:lang w:val="sr-Cyrl-CS"/>
        </w:rPr>
        <w:t>13</w:t>
      </w:r>
      <w:r w:rsidRPr="00C8690B">
        <w:rPr>
          <w:rFonts w:ascii="Arial" w:hAnsi="Arial" w:cs="Arial"/>
          <w:lang w:val="sr-Cyrl-CS"/>
        </w:rPr>
        <w:t>/201</w:t>
      </w:r>
      <w:r>
        <w:rPr>
          <w:rFonts w:ascii="Arial" w:hAnsi="Arial" w:cs="Arial"/>
          <w:lang w:val="sr-Cyrl-CS"/>
        </w:rPr>
        <w:t>8</w:t>
      </w:r>
      <w:r w:rsidRPr="007A5CD5">
        <w:rPr>
          <w:rFonts w:ascii="Arial" w:hAnsi="Arial"/>
          <w:lang w:val="sr-Cyrl-RS"/>
        </w:rPr>
        <w:t>)</w:t>
      </w:r>
    </w:p>
    <w:p w:rsidR="001468A2" w:rsidRPr="007A5CD5" w:rsidRDefault="001468A2" w:rsidP="001468A2">
      <w:pPr>
        <w:rPr>
          <w:rFonts w:ascii="Arial" w:hAnsi="Arial"/>
          <w:lang w:val="en-US"/>
        </w:rPr>
      </w:pPr>
    </w:p>
    <w:p w:rsidR="001468A2" w:rsidRPr="007A5CD5" w:rsidRDefault="001468A2" w:rsidP="001468A2">
      <w:pPr>
        <w:rPr>
          <w:rFonts w:ascii="Arial" w:hAnsi="Arial"/>
          <w:lang w:val="en-US"/>
        </w:rPr>
      </w:pPr>
    </w:p>
    <w:p w:rsidR="001468A2" w:rsidRPr="007A5CD5" w:rsidRDefault="001468A2" w:rsidP="0094198D">
      <w:pPr>
        <w:pStyle w:val="Heading5"/>
        <w:numPr>
          <w:ilvl w:val="0"/>
          <w:numId w:val="1"/>
        </w:numPr>
        <w:tabs>
          <w:tab w:val="left" w:pos="0"/>
        </w:tabs>
        <w:rPr>
          <w:rFonts w:ascii="Arial" w:hAnsi="Arial" w:cs="Arial"/>
          <w:sz w:val="28"/>
        </w:rPr>
      </w:pPr>
      <w:r w:rsidRPr="007A5CD5">
        <w:rPr>
          <w:rFonts w:ascii="Arial" w:hAnsi="Arial" w:cs="Arial"/>
          <w:sz w:val="28"/>
          <w:lang w:val="sr-Cyrl-RS"/>
        </w:rPr>
        <w:t xml:space="preserve">ОБУХВАТ УРБАНИСТИЧКОГ ПРОЈЕКТА </w:t>
      </w:r>
    </w:p>
    <w:p w:rsidR="001468A2" w:rsidRPr="007A5CD5" w:rsidRDefault="001468A2" w:rsidP="001468A2">
      <w:pPr>
        <w:rPr>
          <w:rFonts w:ascii="Arial" w:hAnsi="Arial"/>
          <w:lang w:val="en-US"/>
        </w:rPr>
      </w:pPr>
    </w:p>
    <w:p w:rsidR="001468A2" w:rsidRPr="007A5CD5" w:rsidRDefault="001468A2" w:rsidP="001468A2">
      <w:pPr>
        <w:jc w:val="both"/>
        <w:rPr>
          <w:rFonts w:ascii="Arial" w:hAnsi="Arial"/>
          <w:lang w:val="sr-Cyrl-RS"/>
        </w:rPr>
      </w:pPr>
      <w:r>
        <w:rPr>
          <w:rFonts w:ascii="Arial" w:hAnsi="Arial" w:cs="Arial"/>
          <w:lang w:val="en-US"/>
        </w:rPr>
        <w:t xml:space="preserve">           </w:t>
      </w:r>
      <w:r>
        <w:rPr>
          <w:rFonts w:ascii="Arial" w:hAnsi="Arial" w:cs="Arial"/>
          <w:lang w:val="sr-Cyrl-RS"/>
        </w:rPr>
        <w:t xml:space="preserve"> </w:t>
      </w:r>
      <w:r w:rsidRPr="007A5CD5">
        <w:rPr>
          <w:rFonts w:ascii="Arial" w:hAnsi="Arial" w:cs="Arial"/>
          <w:lang w:val="sr-Cyrl-RS"/>
        </w:rPr>
        <w:t xml:space="preserve">У обухвату овог урбанистичког пројекта је </w:t>
      </w:r>
      <w:r>
        <w:rPr>
          <w:rFonts w:ascii="Arial" w:hAnsi="Arial"/>
          <w:lang w:val="sr-Cyrl-RS"/>
        </w:rPr>
        <w:t>к.п.</w:t>
      </w:r>
      <w:r w:rsidRPr="007A5CD5">
        <w:rPr>
          <w:rFonts w:ascii="Arial" w:hAnsi="Arial"/>
          <w:lang w:val="sr-Cyrl-RS"/>
        </w:rPr>
        <w:t>бр.</w:t>
      </w:r>
      <w:r w:rsidR="006E0885">
        <w:rPr>
          <w:rFonts w:ascii="Arial" w:hAnsi="Arial"/>
          <w:lang w:val="sr-Cyrl-RS"/>
        </w:rPr>
        <w:t>9199, 9200 и 9201</w:t>
      </w:r>
      <w:r w:rsidRPr="007A5CD5">
        <w:rPr>
          <w:rFonts w:ascii="Arial" w:hAnsi="Arial"/>
          <w:lang w:val="sr-Cyrl-RS"/>
        </w:rPr>
        <w:t xml:space="preserve"> К.О. Лозница</w:t>
      </w:r>
      <w:r>
        <w:rPr>
          <w:rFonts w:ascii="Arial" w:hAnsi="Arial" w:cs="Arial"/>
          <w:lang w:val="sr-Cyrl-RS"/>
        </w:rPr>
        <w:t>. Ц</w:t>
      </w:r>
      <w:r w:rsidRPr="007A5CD5">
        <w:rPr>
          <w:rFonts w:ascii="Arial" w:hAnsi="Arial" w:cs="Arial"/>
          <w:lang w:val="sr-Cyrl-RS"/>
        </w:rPr>
        <w:t>иљ израде урбанистичког пројекта је уређење простор</w:t>
      </w:r>
      <w:r>
        <w:rPr>
          <w:rFonts w:ascii="Arial" w:hAnsi="Arial" w:cs="Arial"/>
          <w:lang w:val="sr-Cyrl-RS"/>
        </w:rPr>
        <w:t>а у оквиру катастарск</w:t>
      </w:r>
      <w:r w:rsidR="00A20615">
        <w:rPr>
          <w:rFonts w:ascii="Arial" w:hAnsi="Arial" w:cs="Arial"/>
          <w:lang w:val="sr-Cyrl-RS"/>
        </w:rPr>
        <w:t>их</w:t>
      </w:r>
      <w:r>
        <w:rPr>
          <w:rFonts w:ascii="Arial" w:hAnsi="Arial" w:cs="Arial"/>
          <w:lang w:val="sr-Cyrl-RS"/>
        </w:rPr>
        <w:t xml:space="preserve"> парцел</w:t>
      </w:r>
      <w:r w:rsidR="00A20615">
        <w:rPr>
          <w:rFonts w:ascii="Arial" w:hAnsi="Arial" w:cs="Arial"/>
          <w:lang w:val="sr-Cyrl-RS"/>
        </w:rPr>
        <w:t>а</w:t>
      </w:r>
      <w:r w:rsidR="003F6DE7">
        <w:rPr>
          <w:rFonts w:ascii="Arial" w:hAnsi="Arial" w:cs="Arial"/>
          <w:lang w:val="sr-Cyrl-RS"/>
        </w:rPr>
        <w:t>,</w:t>
      </w:r>
      <w:r w:rsidR="00A20615">
        <w:rPr>
          <w:rFonts w:ascii="Arial" w:hAnsi="Arial" w:cs="Arial"/>
          <w:lang w:val="sr-Cyrl-RS"/>
        </w:rPr>
        <w:t xml:space="preserve"> </w:t>
      </w:r>
      <w:r w:rsidRPr="007A5CD5">
        <w:rPr>
          <w:rFonts w:ascii="Arial" w:hAnsi="Arial" w:cs="Arial"/>
          <w:lang w:val="sr-Cyrl-RS"/>
        </w:rPr>
        <w:t xml:space="preserve">изградња новог </w:t>
      </w:r>
      <w:r>
        <w:rPr>
          <w:rFonts w:ascii="Arial" w:hAnsi="Arial" w:cs="Arial"/>
          <w:lang w:val="sr-Cyrl-RS"/>
        </w:rPr>
        <w:t>објек</w:t>
      </w:r>
      <w:r w:rsidRPr="007A5CD5">
        <w:rPr>
          <w:rFonts w:ascii="Arial" w:hAnsi="Arial" w:cs="Arial"/>
          <w:lang w:val="sr-Cyrl-RS"/>
        </w:rPr>
        <w:t>та чија је намена стамбено пословни објекат</w:t>
      </w:r>
      <w:r w:rsidR="003F6DE7">
        <w:rPr>
          <w:rFonts w:ascii="Arial" w:hAnsi="Arial" w:cs="Arial"/>
          <w:lang w:val="sr-Cyrl-RS"/>
        </w:rPr>
        <w:t xml:space="preserve"> и издвајање дела поменут</w:t>
      </w:r>
      <w:r w:rsidR="00A20615">
        <w:rPr>
          <w:rFonts w:ascii="Arial" w:hAnsi="Arial" w:cs="Arial"/>
          <w:lang w:val="sr-Cyrl-RS"/>
        </w:rPr>
        <w:t>их</w:t>
      </w:r>
      <w:r w:rsidR="003F6DE7">
        <w:rPr>
          <w:rFonts w:ascii="Arial" w:hAnsi="Arial" w:cs="Arial"/>
          <w:lang w:val="sr-Cyrl-RS"/>
        </w:rPr>
        <w:t xml:space="preserve"> парцел</w:t>
      </w:r>
      <w:r w:rsidR="00A20615">
        <w:rPr>
          <w:rFonts w:ascii="Arial" w:hAnsi="Arial" w:cs="Arial"/>
          <w:lang w:val="sr-Cyrl-RS"/>
        </w:rPr>
        <w:t>а</w:t>
      </w:r>
      <w:r w:rsidR="003F6DE7">
        <w:rPr>
          <w:rFonts w:ascii="Arial" w:hAnsi="Arial" w:cs="Arial"/>
          <w:lang w:val="sr-Cyrl-RS"/>
        </w:rPr>
        <w:t xml:space="preserve"> која улази у планирану регулацију Улица </w:t>
      </w:r>
      <w:r w:rsidR="00A20615">
        <w:rPr>
          <w:rFonts w:ascii="Arial" w:hAnsi="Arial" w:cs="Arial"/>
          <w:lang w:val="sr-Cyrl-RS"/>
        </w:rPr>
        <w:t>Гучевске, као и спајање парцела у једну</w:t>
      </w:r>
      <w:r w:rsidRPr="007A5CD5">
        <w:rPr>
          <w:rFonts w:ascii="Arial" w:hAnsi="Arial" w:cs="Arial"/>
          <w:lang w:val="sr-Cyrl-RS"/>
        </w:rPr>
        <w:t>.</w:t>
      </w:r>
    </w:p>
    <w:p w:rsidR="001468A2" w:rsidRPr="007A5CD5" w:rsidRDefault="001468A2" w:rsidP="001468A2">
      <w:pPr>
        <w:jc w:val="both"/>
        <w:rPr>
          <w:rFonts w:ascii="Arial" w:hAnsi="Arial"/>
          <w:lang w:val="sr-Cyrl-RS"/>
        </w:rPr>
      </w:pPr>
      <w:r w:rsidRPr="007A5CD5">
        <w:rPr>
          <w:rFonts w:ascii="Arial" w:hAnsi="Arial" w:cs="Arial"/>
          <w:lang w:val="sr-Cyrl-RS"/>
        </w:rPr>
        <w:tab/>
      </w:r>
      <w:r>
        <w:rPr>
          <w:rFonts w:ascii="Arial" w:hAnsi="Arial" w:cs="Arial"/>
          <w:lang w:val="sr-Cyrl-RS"/>
        </w:rPr>
        <w:t>Изградња планираног објекта је предвиђена на К.П.</w:t>
      </w:r>
      <w:r w:rsidR="006E0885">
        <w:rPr>
          <w:rFonts w:ascii="Arial" w:hAnsi="Arial" w:cs="Arial"/>
          <w:lang w:val="sr-Cyrl-RS"/>
        </w:rPr>
        <w:t>9199, 9200 и 9201</w:t>
      </w:r>
      <w:r>
        <w:rPr>
          <w:rFonts w:ascii="Arial" w:hAnsi="Arial" w:cs="Arial"/>
          <w:lang w:val="sr-Cyrl-RS"/>
        </w:rPr>
        <w:t xml:space="preserve"> у КО Лозница у препису листа непокретности бр.</w:t>
      </w:r>
      <w:r w:rsidR="00A20615">
        <w:rPr>
          <w:rFonts w:ascii="Arial" w:hAnsi="Arial" w:cs="Arial"/>
          <w:lang w:val="en-US"/>
        </w:rPr>
        <w:t xml:space="preserve">7044, 6597 </w:t>
      </w:r>
      <w:r w:rsidR="00A20615">
        <w:rPr>
          <w:rFonts w:ascii="Arial" w:hAnsi="Arial" w:cs="Arial"/>
          <w:lang w:val="sr-Cyrl-RS"/>
        </w:rPr>
        <w:t xml:space="preserve">и </w:t>
      </w:r>
      <w:r w:rsidR="00A20615">
        <w:rPr>
          <w:rFonts w:ascii="Arial" w:hAnsi="Arial" w:cs="Arial"/>
          <w:lang w:val="en-US"/>
        </w:rPr>
        <w:t>6596</w:t>
      </w:r>
      <w:r>
        <w:rPr>
          <w:rFonts w:ascii="Arial" w:hAnsi="Arial" w:cs="Arial"/>
          <w:lang w:val="sr-Cyrl-RS"/>
        </w:rPr>
        <w:t xml:space="preserve"> која</w:t>
      </w:r>
      <w:r w:rsidRPr="007A5CD5">
        <w:rPr>
          <w:rFonts w:ascii="Arial" w:hAnsi="Arial" w:cs="Arial"/>
          <w:lang w:val="sr-Cyrl-RS"/>
        </w:rPr>
        <w:t xml:space="preserve"> се налази у</w:t>
      </w:r>
      <w:r>
        <w:rPr>
          <w:rFonts w:ascii="Arial" w:hAnsi="Arial" w:cs="Arial"/>
          <w:lang w:val="sr-Cyrl-RS"/>
        </w:rPr>
        <w:t xml:space="preserve"> насељеном месту</w:t>
      </w:r>
      <w:r w:rsidRPr="007A5CD5">
        <w:rPr>
          <w:rFonts w:ascii="Arial" w:hAnsi="Arial" w:cs="Arial"/>
          <w:lang w:val="sr-Cyrl-RS"/>
        </w:rPr>
        <w:t xml:space="preserve"> Лозниц</w:t>
      </w:r>
      <w:r>
        <w:rPr>
          <w:rFonts w:ascii="Arial" w:hAnsi="Arial" w:cs="Arial"/>
          <w:lang w:val="sr-Cyrl-RS"/>
        </w:rPr>
        <w:t>а</w:t>
      </w:r>
      <w:r w:rsidRPr="007A5CD5">
        <w:rPr>
          <w:rFonts w:ascii="Arial" w:hAnsi="Arial" w:cs="Arial"/>
          <w:lang w:val="sr-Cyrl-RS"/>
        </w:rPr>
        <w:t xml:space="preserve"> </w:t>
      </w:r>
      <w:r>
        <w:rPr>
          <w:rFonts w:ascii="Arial" w:hAnsi="Arial" w:cs="Arial"/>
          <w:lang w:val="sr-Cyrl-RS"/>
        </w:rPr>
        <w:t>на углу</w:t>
      </w:r>
      <w:r w:rsidRPr="007A5CD5">
        <w:rPr>
          <w:rFonts w:ascii="Arial" w:hAnsi="Arial" w:cs="Arial"/>
          <w:lang w:val="sr-Cyrl-RS"/>
        </w:rPr>
        <w:t xml:space="preserve"> улиц</w:t>
      </w:r>
      <w:r>
        <w:rPr>
          <w:rFonts w:ascii="Arial" w:hAnsi="Arial" w:cs="Arial"/>
          <w:lang w:val="sr-Cyrl-RS"/>
        </w:rPr>
        <w:t>а</w:t>
      </w:r>
      <w:r w:rsidRPr="007A5CD5">
        <w:rPr>
          <w:rFonts w:ascii="Arial" w:hAnsi="Arial" w:cs="Arial"/>
          <w:lang w:val="sr-Cyrl-RS"/>
        </w:rPr>
        <w:t xml:space="preserve"> </w:t>
      </w:r>
      <w:r w:rsidR="00A20615">
        <w:rPr>
          <w:rFonts w:ascii="Arial" w:hAnsi="Arial" w:cs="Arial"/>
          <w:lang w:val="sr-Cyrl-RS"/>
        </w:rPr>
        <w:t>Бањске и Гучевске улице,</w:t>
      </w:r>
      <w:r w:rsidRPr="007A5CD5">
        <w:rPr>
          <w:rFonts w:ascii="Arial" w:hAnsi="Arial" w:cs="Arial"/>
          <w:lang w:val="sr-Cyrl-RS"/>
        </w:rPr>
        <w:t xml:space="preserve"> кој</w:t>
      </w:r>
      <w:r w:rsidR="00A20615">
        <w:rPr>
          <w:rFonts w:ascii="Arial" w:hAnsi="Arial" w:cs="Arial"/>
          <w:lang w:val="sr-Cyrl-RS"/>
        </w:rPr>
        <w:t>е</w:t>
      </w:r>
      <w:r w:rsidRPr="007A5CD5">
        <w:rPr>
          <w:rFonts w:ascii="Arial" w:hAnsi="Arial" w:cs="Arial"/>
          <w:lang w:val="sr-Cyrl-RS"/>
        </w:rPr>
        <w:t xml:space="preserve"> </w:t>
      </w:r>
      <w:r w:rsidR="00A20615">
        <w:rPr>
          <w:rFonts w:ascii="Arial" w:hAnsi="Arial" w:cs="Arial"/>
          <w:lang w:val="sr-Cyrl-RS"/>
        </w:rPr>
        <w:t>су</w:t>
      </w:r>
      <w:r w:rsidRPr="007A5CD5">
        <w:rPr>
          <w:rFonts w:ascii="Arial" w:hAnsi="Arial" w:cs="Arial"/>
          <w:lang w:val="sr-Cyrl-RS"/>
        </w:rPr>
        <w:t xml:space="preserve"> у обухвату Плана Генералне регулације за насељено место Лозница где је за претежну намену предвиђено породично становање у зони ширег градског центра</w:t>
      </w:r>
      <w:r>
        <w:rPr>
          <w:rFonts w:ascii="Arial" w:hAnsi="Arial" w:cs="Arial"/>
          <w:lang w:val="sr-Cyrl-CS"/>
        </w:rPr>
        <w:t>,</w:t>
      </w:r>
      <w:r w:rsidRPr="007A5CD5">
        <w:rPr>
          <w:rFonts w:ascii="Arial" w:hAnsi="Arial" w:cs="Arial"/>
          <w:lang w:val="sr-Cyrl-RS"/>
        </w:rPr>
        <w:t xml:space="preserve"> а </w:t>
      </w:r>
      <w:r>
        <w:rPr>
          <w:rFonts w:ascii="Arial" w:hAnsi="Arial" w:cs="Arial"/>
          <w:lang w:val="sr-Cyrl-RS"/>
        </w:rPr>
        <w:t xml:space="preserve">вишепородично становање са </w:t>
      </w:r>
      <w:r w:rsidRPr="007A5CD5">
        <w:rPr>
          <w:rFonts w:ascii="Arial" w:hAnsi="Arial" w:cs="Arial"/>
          <w:lang w:val="sr-Cyrl-RS"/>
        </w:rPr>
        <w:t>комерцијалн</w:t>
      </w:r>
      <w:r>
        <w:rPr>
          <w:rFonts w:ascii="Arial" w:hAnsi="Arial" w:cs="Arial"/>
          <w:lang w:val="sr-Cyrl-RS"/>
        </w:rPr>
        <w:t>им</w:t>
      </w:r>
      <w:r w:rsidRPr="007A5CD5">
        <w:rPr>
          <w:rFonts w:ascii="Arial" w:hAnsi="Arial" w:cs="Arial"/>
          <w:lang w:val="sr-Cyrl-RS"/>
        </w:rPr>
        <w:t xml:space="preserve"> делатности</w:t>
      </w:r>
      <w:r>
        <w:rPr>
          <w:rFonts w:ascii="Arial" w:hAnsi="Arial" w:cs="Arial"/>
          <w:lang w:val="sr-Cyrl-RS"/>
        </w:rPr>
        <w:t>ма</w:t>
      </w:r>
      <w:r w:rsidRPr="007A5CD5">
        <w:rPr>
          <w:rFonts w:ascii="Arial" w:hAnsi="Arial" w:cs="Arial"/>
          <w:lang w:val="sr-Cyrl-RS"/>
        </w:rPr>
        <w:t xml:space="preserve"> </w:t>
      </w:r>
      <w:r>
        <w:rPr>
          <w:rFonts w:ascii="Arial" w:hAnsi="Arial" w:cs="Arial"/>
          <w:lang w:val="sr-Cyrl-RS"/>
        </w:rPr>
        <w:t>је</w:t>
      </w:r>
      <w:r w:rsidRPr="007A5CD5">
        <w:rPr>
          <w:rFonts w:ascii="Arial" w:hAnsi="Arial" w:cs="Arial"/>
          <w:lang w:val="sr-Cyrl-RS"/>
        </w:rPr>
        <w:t xml:space="preserve"> предвиђене као допунска намена.</w:t>
      </w:r>
      <w:r w:rsidRPr="007A5CD5">
        <w:rPr>
          <w:rFonts w:ascii="Arial" w:hAnsi="Arial"/>
          <w:lang w:val="en-US"/>
        </w:rPr>
        <w:t xml:space="preserve"> </w:t>
      </w:r>
      <w:r w:rsidRPr="007A5CD5">
        <w:rPr>
          <w:rFonts w:ascii="Arial" w:hAnsi="Arial"/>
          <w:lang w:val="sr-Cyrl-RS"/>
        </w:rPr>
        <w:t>Положај предметн</w:t>
      </w:r>
      <w:r w:rsidR="00F238E5">
        <w:rPr>
          <w:rFonts w:ascii="Arial" w:hAnsi="Arial"/>
          <w:lang w:val="sr-Cyrl-RS"/>
        </w:rPr>
        <w:t>их</w:t>
      </w:r>
      <w:r w:rsidRPr="007A5CD5">
        <w:rPr>
          <w:rFonts w:ascii="Arial" w:hAnsi="Arial"/>
          <w:lang w:val="sr-Cyrl-RS"/>
        </w:rPr>
        <w:t xml:space="preserve"> парцел</w:t>
      </w:r>
      <w:r w:rsidR="00F238E5">
        <w:rPr>
          <w:rFonts w:ascii="Arial" w:hAnsi="Arial"/>
          <w:lang w:val="sr-Cyrl-RS"/>
        </w:rPr>
        <w:t>а</w:t>
      </w:r>
      <w:r w:rsidRPr="007A5CD5">
        <w:rPr>
          <w:rFonts w:ascii="Arial" w:hAnsi="Arial"/>
          <w:lang w:val="sr-Cyrl-RS"/>
        </w:rPr>
        <w:t xml:space="preserve"> је приказан на графичком прилогу бр.1 (Извод из ПГР-а Лозница).</w:t>
      </w:r>
    </w:p>
    <w:p w:rsidR="001468A2" w:rsidRPr="007A5CD5" w:rsidRDefault="001468A2" w:rsidP="001468A2">
      <w:pPr>
        <w:jc w:val="both"/>
        <w:rPr>
          <w:rFonts w:ascii="Arial" w:hAnsi="Arial"/>
          <w:lang w:val="sr-Cyrl-RS"/>
        </w:rPr>
      </w:pPr>
    </w:p>
    <w:p w:rsidR="001468A2" w:rsidRPr="007A5CD5" w:rsidRDefault="001468A2" w:rsidP="0094198D">
      <w:pPr>
        <w:pStyle w:val="Heading5"/>
        <w:numPr>
          <w:ilvl w:val="0"/>
          <w:numId w:val="1"/>
        </w:numPr>
        <w:tabs>
          <w:tab w:val="left" w:pos="0"/>
        </w:tabs>
        <w:rPr>
          <w:rFonts w:ascii="Arial" w:hAnsi="Arial" w:cs="Arial"/>
          <w:sz w:val="28"/>
        </w:rPr>
      </w:pPr>
      <w:r w:rsidRPr="007A5CD5">
        <w:rPr>
          <w:rFonts w:ascii="Arial" w:hAnsi="Arial" w:cs="Arial"/>
          <w:sz w:val="28"/>
          <w:lang w:val="sr-Cyrl-RS"/>
        </w:rPr>
        <w:t>УСЛОВИ ИЗГРАДЊЕ</w:t>
      </w:r>
    </w:p>
    <w:p w:rsidR="001468A2" w:rsidRPr="007A5CD5" w:rsidRDefault="001468A2" w:rsidP="001468A2">
      <w:pPr>
        <w:rPr>
          <w:lang w:val="sr-Cyrl-RS"/>
        </w:rPr>
      </w:pPr>
    </w:p>
    <w:p w:rsidR="00FC4417" w:rsidRPr="00FC4417" w:rsidRDefault="00FC4417" w:rsidP="00FC4417">
      <w:pPr>
        <w:widowControl w:val="0"/>
        <w:autoSpaceDE w:val="0"/>
        <w:jc w:val="both"/>
        <w:rPr>
          <w:rFonts w:ascii="Arial" w:hAnsi="Arial" w:cs="Arial"/>
          <w:b/>
          <w:lang w:val="sr-Cyrl-RS"/>
        </w:rPr>
      </w:pPr>
      <w:r>
        <w:rPr>
          <w:rFonts w:ascii="Arial" w:hAnsi="Arial" w:cs="Arial"/>
          <w:b/>
          <w:lang w:val="sr-Cyrl-RS"/>
        </w:rPr>
        <w:t>3.1. ИЗВОД ИЗ ПГР-а</w:t>
      </w:r>
    </w:p>
    <w:p w:rsidR="00FC4417" w:rsidRDefault="00FC4417" w:rsidP="00FC4417">
      <w:pPr>
        <w:widowControl w:val="0"/>
        <w:autoSpaceDE w:val="0"/>
        <w:jc w:val="both"/>
        <w:rPr>
          <w:rFonts w:ascii="Arial" w:hAnsi="Arial" w:cs="Arial"/>
          <w:b/>
        </w:rPr>
      </w:pPr>
    </w:p>
    <w:p w:rsidR="00FC4417" w:rsidRPr="00D11DF7" w:rsidRDefault="00FC4417" w:rsidP="00FC4417">
      <w:pPr>
        <w:widowControl w:val="0"/>
        <w:autoSpaceDE w:val="0"/>
        <w:jc w:val="both"/>
        <w:rPr>
          <w:rFonts w:ascii="Arial" w:hAnsi="Arial" w:cs="Arial"/>
          <w:b/>
        </w:rPr>
      </w:pPr>
      <w:r w:rsidRPr="00D11DF7">
        <w:rPr>
          <w:rFonts w:ascii="Arial" w:hAnsi="Arial" w:cs="Arial"/>
          <w:b/>
        </w:rPr>
        <w:t>Б.2.6. Урбанистички параметри за блокове, целине и парцеле са вишепородичним становањем у зони ширег градског центра</w:t>
      </w:r>
    </w:p>
    <w:p w:rsidR="00FC4417" w:rsidRPr="00D11DF7" w:rsidRDefault="00FC4417" w:rsidP="00FC4417">
      <w:pPr>
        <w:widowControl w:val="0"/>
        <w:autoSpaceDE w:val="0"/>
        <w:jc w:val="both"/>
        <w:rPr>
          <w:rFonts w:ascii="Arial" w:hAnsi="Arial" w:cs="Arial"/>
          <w:b/>
        </w:rPr>
      </w:pPr>
    </w:p>
    <w:tbl>
      <w:tblPr>
        <w:tblStyle w:val="TableGrid"/>
        <w:tblW w:w="0" w:type="auto"/>
        <w:tblLook w:val="04A0" w:firstRow="1" w:lastRow="0" w:firstColumn="1" w:lastColumn="0" w:noHBand="0" w:noVBand="1"/>
      </w:tblPr>
      <w:tblGrid>
        <w:gridCol w:w="1913"/>
        <w:gridCol w:w="7533"/>
      </w:tblGrid>
      <w:tr w:rsidR="00FC4417" w:rsidRPr="00D11DF7" w:rsidTr="003C7655">
        <w:tc>
          <w:tcPr>
            <w:tcW w:w="1809" w:type="dxa"/>
            <w:shd w:val="clear" w:color="auto" w:fill="D9D9D9" w:themeFill="background1" w:themeFillShade="D9"/>
          </w:tcPr>
          <w:p w:rsidR="00FC4417" w:rsidRPr="00D11DF7" w:rsidRDefault="00FC4417" w:rsidP="003C7655">
            <w:pPr>
              <w:widowControl w:val="0"/>
              <w:autoSpaceDE w:val="0"/>
              <w:rPr>
                <w:rFonts w:ascii="Arial" w:hAnsi="Arial" w:cs="Arial"/>
                <w:b/>
              </w:rPr>
            </w:pPr>
            <w:r w:rsidRPr="00D11DF7">
              <w:rPr>
                <w:rFonts w:ascii="Arial" w:hAnsi="Arial" w:cs="Arial"/>
                <w:b/>
              </w:rPr>
              <w:t>Парцела:</w:t>
            </w:r>
          </w:p>
          <w:p w:rsidR="00FC4417" w:rsidRPr="00D11DF7" w:rsidRDefault="00FC4417" w:rsidP="003C7655">
            <w:pPr>
              <w:widowControl w:val="0"/>
              <w:autoSpaceDE w:val="0"/>
              <w:rPr>
                <w:rFonts w:ascii="Arial" w:hAnsi="Arial" w:cs="Arial"/>
                <w:b/>
              </w:rPr>
            </w:pPr>
          </w:p>
        </w:tc>
        <w:tc>
          <w:tcPr>
            <w:tcW w:w="7813" w:type="dxa"/>
          </w:tcPr>
          <w:p w:rsidR="00FC4417" w:rsidRPr="00D11DF7" w:rsidRDefault="00FC4417" w:rsidP="003C7655">
            <w:pPr>
              <w:jc w:val="both"/>
              <w:rPr>
                <w:rFonts w:ascii="Arial" w:hAnsi="Arial" w:cs="Arial"/>
              </w:rPr>
            </w:pPr>
            <w:r w:rsidRPr="00D11DF7">
              <w:rPr>
                <w:rFonts w:ascii="Arial" w:hAnsi="Arial" w:cs="Arial"/>
              </w:rPr>
              <w:t>- минимална површина парцеле</w:t>
            </w:r>
          </w:p>
          <w:p w:rsidR="00FC4417" w:rsidRPr="00D11DF7" w:rsidRDefault="00FC4417" w:rsidP="003C7655">
            <w:pPr>
              <w:jc w:val="both"/>
              <w:rPr>
                <w:rFonts w:ascii="Arial" w:hAnsi="Arial" w:cs="Arial"/>
              </w:rPr>
            </w:pPr>
            <w:r w:rsidRPr="00D11DF7">
              <w:rPr>
                <w:rFonts w:ascii="Arial" w:hAnsi="Arial" w:cs="Arial"/>
              </w:rPr>
              <w:t>- за слободностојеће објекте.....................................  550 м2</w:t>
            </w:r>
          </w:p>
          <w:p w:rsidR="00FC4417" w:rsidRPr="00D11DF7" w:rsidRDefault="00FC4417" w:rsidP="003C7655">
            <w:pPr>
              <w:jc w:val="both"/>
              <w:rPr>
                <w:rFonts w:ascii="Arial" w:hAnsi="Arial" w:cs="Arial"/>
              </w:rPr>
            </w:pPr>
            <w:r w:rsidRPr="00D11DF7">
              <w:rPr>
                <w:rFonts w:ascii="Arial" w:hAnsi="Arial" w:cs="Arial"/>
              </w:rPr>
              <w:t>- за објекте у низу........................................................450 м2</w:t>
            </w:r>
          </w:p>
          <w:p w:rsidR="00FC4417" w:rsidRPr="00D11DF7" w:rsidRDefault="00FC4417" w:rsidP="003C7655">
            <w:pPr>
              <w:jc w:val="both"/>
              <w:rPr>
                <w:rFonts w:ascii="Arial" w:hAnsi="Arial" w:cs="Arial"/>
              </w:rPr>
            </w:pPr>
          </w:p>
          <w:p w:rsidR="00FC4417" w:rsidRPr="00D11DF7" w:rsidRDefault="00FC4417" w:rsidP="003C7655">
            <w:pPr>
              <w:jc w:val="both"/>
              <w:rPr>
                <w:rFonts w:ascii="Arial" w:hAnsi="Arial" w:cs="Arial"/>
              </w:rPr>
            </w:pPr>
            <w:r w:rsidRPr="00D11DF7">
              <w:rPr>
                <w:rFonts w:ascii="Arial" w:hAnsi="Arial" w:cs="Arial"/>
              </w:rPr>
              <w:t>-минимална ширина парцеле…………..</w:t>
            </w:r>
          </w:p>
          <w:p w:rsidR="00FC4417" w:rsidRPr="00D11DF7" w:rsidRDefault="00FC4417" w:rsidP="003C7655">
            <w:pPr>
              <w:jc w:val="both"/>
              <w:rPr>
                <w:rFonts w:ascii="Arial" w:hAnsi="Arial" w:cs="Arial"/>
              </w:rPr>
            </w:pPr>
            <w:r w:rsidRPr="00D11DF7">
              <w:rPr>
                <w:rFonts w:ascii="Arial" w:hAnsi="Arial" w:cs="Arial"/>
              </w:rPr>
              <w:t xml:space="preserve">     -за објекте у низу……………………..… 10м</w:t>
            </w:r>
          </w:p>
          <w:p w:rsidR="00FC4417" w:rsidRPr="00D11DF7" w:rsidRDefault="00FC4417" w:rsidP="003C7655">
            <w:pPr>
              <w:jc w:val="both"/>
              <w:rPr>
                <w:rFonts w:ascii="Arial" w:hAnsi="Arial" w:cs="Arial"/>
              </w:rPr>
            </w:pPr>
            <w:r w:rsidRPr="00D11DF7">
              <w:rPr>
                <w:rFonts w:ascii="Arial" w:hAnsi="Arial" w:cs="Arial"/>
              </w:rPr>
              <w:t xml:space="preserve">     -за двојне објекте.............................22м (2х11м - две парцеле)</w:t>
            </w:r>
          </w:p>
          <w:p w:rsidR="00FC4417" w:rsidRPr="00D11DF7" w:rsidRDefault="00FC4417" w:rsidP="003C7655">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FC4417" w:rsidRPr="00D11DF7" w:rsidRDefault="00FC4417" w:rsidP="003C7655">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FC4417" w:rsidRPr="00D11DF7" w:rsidTr="003C7655">
        <w:tc>
          <w:tcPr>
            <w:tcW w:w="1809" w:type="dxa"/>
            <w:shd w:val="clear" w:color="auto" w:fill="D9D9D9" w:themeFill="background1" w:themeFillShade="D9"/>
          </w:tcPr>
          <w:p w:rsidR="00FC4417" w:rsidRPr="00D11DF7" w:rsidRDefault="00FC4417" w:rsidP="003C7655">
            <w:pPr>
              <w:widowControl w:val="0"/>
              <w:autoSpaceDE w:val="0"/>
              <w:rPr>
                <w:rFonts w:ascii="Arial" w:hAnsi="Arial" w:cs="Arial"/>
                <w:b/>
              </w:rPr>
            </w:pPr>
            <w:r w:rsidRPr="00D11DF7">
              <w:rPr>
                <w:rFonts w:ascii="Arial" w:hAnsi="Arial" w:cs="Arial"/>
                <w:b/>
              </w:rPr>
              <w:lastRenderedPageBreak/>
              <w:t>Индекс изграђености:</w:t>
            </w:r>
          </w:p>
          <w:p w:rsidR="00FC4417" w:rsidRPr="00D11DF7" w:rsidRDefault="00FC4417" w:rsidP="003C7655">
            <w:pPr>
              <w:widowControl w:val="0"/>
              <w:autoSpaceDE w:val="0"/>
              <w:rPr>
                <w:rFonts w:ascii="Arial" w:hAnsi="Arial" w:cs="Arial"/>
                <w:b/>
              </w:rPr>
            </w:pPr>
          </w:p>
        </w:tc>
        <w:tc>
          <w:tcPr>
            <w:tcW w:w="7813" w:type="dxa"/>
          </w:tcPr>
          <w:p w:rsidR="00FC4417" w:rsidRPr="00D11DF7" w:rsidRDefault="00FC4417" w:rsidP="003C7655">
            <w:pPr>
              <w:widowControl w:val="0"/>
              <w:autoSpaceDE w:val="0"/>
              <w:rPr>
                <w:rFonts w:ascii="Arial" w:hAnsi="Arial" w:cs="Arial"/>
              </w:rPr>
            </w:pPr>
            <w:r w:rsidRPr="00D11DF7">
              <w:rPr>
                <w:rFonts w:ascii="Arial" w:hAnsi="Arial" w:cs="Arial"/>
              </w:rPr>
              <w:t xml:space="preserve">- максимални индекс заузетости на парцели..............................50%   </w:t>
            </w:r>
          </w:p>
          <w:p w:rsidR="00FC4417" w:rsidRPr="00D11DF7" w:rsidRDefault="00FC4417" w:rsidP="003C7655">
            <w:pPr>
              <w:widowControl w:val="0"/>
              <w:autoSpaceDE w:val="0"/>
              <w:rPr>
                <w:rFonts w:ascii="Arial" w:hAnsi="Arial" w:cs="Arial"/>
              </w:rPr>
            </w:pPr>
            <w:r w:rsidRPr="00D11DF7">
              <w:rPr>
                <w:rFonts w:ascii="Arial" w:hAnsi="Arial" w:cs="Arial"/>
              </w:rPr>
              <w:t xml:space="preserve">- максимални индекс изграђености на парцелама са комерцијалним функцијама.............60%   </w:t>
            </w:r>
          </w:p>
        </w:tc>
      </w:tr>
      <w:tr w:rsidR="00FC4417" w:rsidRPr="00D11DF7" w:rsidTr="003C7655">
        <w:trPr>
          <w:trHeight w:val="747"/>
        </w:trPr>
        <w:tc>
          <w:tcPr>
            <w:tcW w:w="1809" w:type="dxa"/>
            <w:shd w:val="clear" w:color="auto" w:fill="D9D9D9" w:themeFill="background1" w:themeFillShade="D9"/>
          </w:tcPr>
          <w:p w:rsidR="00FC4417" w:rsidRPr="00D11DF7" w:rsidRDefault="00FC4417" w:rsidP="003C7655">
            <w:pPr>
              <w:widowControl w:val="0"/>
              <w:autoSpaceDE w:val="0"/>
              <w:rPr>
                <w:rFonts w:ascii="Arial" w:hAnsi="Arial" w:cs="Arial"/>
                <w:b/>
              </w:rPr>
            </w:pPr>
            <w:r w:rsidRPr="00D11DF7">
              <w:rPr>
                <w:rFonts w:ascii="Arial" w:hAnsi="Arial" w:cs="Arial"/>
                <w:b/>
              </w:rPr>
              <w:t>Висинска регулација:</w:t>
            </w:r>
          </w:p>
          <w:p w:rsidR="00FC4417" w:rsidRPr="00D11DF7" w:rsidRDefault="00FC4417" w:rsidP="003C7655">
            <w:pPr>
              <w:widowControl w:val="0"/>
              <w:autoSpaceDE w:val="0"/>
              <w:rPr>
                <w:rFonts w:ascii="Arial" w:hAnsi="Arial" w:cs="Arial"/>
                <w:b/>
              </w:rPr>
            </w:pPr>
          </w:p>
        </w:tc>
        <w:tc>
          <w:tcPr>
            <w:tcW w:w="7813" w:type="dxa"/>
          </w:tcPr>
          <w:p w:rsidR="00FC4417" w:rsidRPr="00D11DF7" w:rsidRDefault="00FC4417" w:rsidP="003C7655">
            <w:pPr>
              <w:widowControl w:val="0"/>
              <w:autoSpaceDE w:val="0"/>
              <w:rPr>
                <w:rFonts w:ascii="Arial" w:hAnsi="Arial" w:cs="Arial"/>
              </w:rPr>
            </w:pPr>
            <w:r w:rsidRPr="00D11DF7">
              <w:rPr>
                <w:rFonts w:ascii="Arial" w:hAnsi="Arial" w:cs="Arial"/>
              </w:rPr>
              <w:t xml:space="preserve">- максимална спратност објекта...................................По+Пр+5   </w:t>
            </w:r>
          </w:p>
          <w:p w:rsidR="00FC4417" w:rsidRPr="00D11DF7" w:rsidRDefault="00FC4417" w:rsidP="003C7655">
            <w:pPr>
              <w:widowControl w:val="0"/>
              <w:autoSpaceDE w:val="0"/>
              <w:rPr>
                <w:rFonts w:ascii="Arial" w:hAnsi="Arial" w:cs="Arial"/>
              </w:rPr>
            </w:pPr>
            <w:r w:rsidRPr="00D11DF7">
              <w:rPr>
                <w:rFonts w:ascii="Arial" w:hAnsi="Arial" w:cs="Arial"/>
              </w:rPr>
              <w:t>- максимална висина објекта</w:t>
            </w:r>
          </w:p>
          <w:p w:rsidR="00FC4417" w:rsidRPr="00D11DF7" w:rsidRDefault="00FC4417" w:rsidP="003C7655">
            <w:pPr>
              <w:widowControl w:val="0"/>
              <w:autoSpaceDE w:val="0"/>
              <w:rPr>
                <w:rFonts w:ascii="Arial" w:hAnsi="Arial" w:cs="Arial"/>
              </w:rPr>
            </w:pPr>
            <w:r w:rsidRPr="00D11DF7">
              <w:rPr>
                <w:rFonts w:ascii="Arial" w:hAnsi="Arial" w:cs="Arial"/>
              </w:rPr>
              <w:t xml:space="preserve">- до коте слемена..........................................................   20,5 м  </w:t>
            </w:r>
          </w:p>
        </w:tc>
      </w:tr>
      <w:tr w:rsidR="00FC4417" w:rsidRPr="00D11DF7" w:rsidTr="003C7655">
        <w:tc>
          <w:tcPr>
            <w:tcW w:w="1809" w:type="dxa"/>
            <w:shd w:val="clear" w:color="auto" w:fill="D9D9D9" w:themeFill="background1" w:themeFillShade="D9"/>
          </w:tcPr>
          <w:p w:rsidR="00FC4417" w:rsidRPr="00D11DF7" w:rsidRDefault="00FC4417" w:rsidP="003C7655">
            <w:pPr>
              <w:widowControl w:val="0"/>
              <w:autoSpaceDE w:val="0"/>
              <w:rPr>
                <w:rFonts w:ascii="Arial" w:hAnsi="Arial" w:cs="Arial"/>
                <w:b/>
              </w:rPr>
            </w:pPr>
            <w:r w:rsidRPr="00D11DF7">
              <w:rPr>
                <w:rFonts w:ascii="Arial" w:hAnsi="Arial" w:cs="Arial"/>
                <w:b/>
              </w:rPr>
              <w:t>Хоризонтална регулација:</w:t>
            </w:r>
          </w:p>
          <w:p w:rsidR="00FC4417" w:rsidRPr="00D11DF7" w:rsidRDefault="00FC4417" w:rsidP="003C7655">
            <w:pPr>
              <w:widowControl w:val="0"/>
              <w:autoSpaceDE w:val="0"/>
              <w:rPr>
                <w:rFonts w:ascii="Arial" w:hAnsi="Arial" w:cs="Arial"/>
                <w:b/>
              </w:rPr>
            </w:pPr>
          </w:p>
        </w:tc>
        <w:tc>
          <w:tcPr>
            <w:tcW w:w="7813" w:type="dxa"/>
          </w:tcPr>
          <w:p w:rsidR="00FC4417" w:rsidRPr="00D11DF7" w:rsidRDefault="00FC4417" w:rsidP="003C7655">
            <w:pPr>
              <w:widowControl w:val="0"/>
              <w:autoSpaceDE w:val="0"/>
              <w:rPr>
                <w:rFonts w:ascii="Arial" w:hAnsi="Arial" w:cs="Arial"/>
              </w:rPr>
            </w:pPr>
            <w:r w:rsidRPr="00D11DF7">
              <w:rPr>
                <w:rFonts w:ascii="Arial" w:hAnsi="Arial" w:cs="Arial"/>
              </w:rPr>
              <w:t xml:space="preserve">- минимално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FC4417" w:rsidRPr="00D11DF7" w:rsidRDefault="00FC4417" w:rsidP="003C7655">
            <w:pPr>
              <w:widowControl w:val="0"/>
              <w:autoSpaceDE w:val="0"/>
              <w:rPr>
                <w:rFonts w:ascii="Arial" w:hAnsi="Arial" w:cs="Arial"/>
              </w:rPr>
            </w:pPr>
            <w:r w:rsidRPr="00D11DF7">
              <w:rPr>
                <w:rFonts w:ascii="Arial" w:hAnsi="Arial" w:cs="Arial"/>
              </w:rPr>
              <w:t>- растојање објеката од бочних граница парцеле</w:t>
            </w:r>
          </w:p>
          <w:p w:rsidR="00FC4417" w:rsidRPr="00D11DF7" w:rsidRDefault="00FC4417" w:rsidP="003C7655">
            <w:pPr>
              <w:widowControl w:val="0"/>
              <w:autoSpaceDE w:val="0"/>
              <w:rPr>
                <w:rFonts w:ascii="Arial" w:hAnsi="Arial" w:cs="Arial"/>
              </w:rPr>
            </w:pPr>
            <w:r w:rsidRPr="00D11DF7">
              <w:rPr>
                <w:rFonts w:ascii="Arial" w:hAnsi="Arial" w:cs="Arial"/>
              </w:rPr>
              <w:t>- за слободностојеће објекте......................1/4х  вишег објекта, а не мање од 4м</w:t>
            </w:r>
          </w:p>
          <w:p w:rsidR="00FC4417" w:rsidRPr="00D11DF7" w:rsidRDefault="00FC4417" w:rsidP="003C7655">
            <w:pPr>
              <w:widowControl w:val="0"/>
              <w:autoSpaceDE w:val="0"/>
              <w:rPr>
                <w:rFonts w:ascii="Arial" w:hAnsi="Arial" w:cs="Arial"/>
              </w:rPr>
            </w:pPr>
            <w:r w:rsidRPr="00D11DF7">
              <w:rPr>
                <w:rFonts w:ascii="Arial" w:hAnsi="Arial" w:cs="Arial"/>
              </w:rPr>
              <w:t>- за објекте у низу..........................................................2,50 м</w:t>
            </w:r>
          </w:p>
          <w:p w:rsidR="00FC4417" w:rsidRPr="00D11DF7" w:rsidRDefault="00FC4417" w:rsidP="003C7655">
            <w:pPr>
              <w:widowControl w:val="0"/>
              <w:autoSpaceDE w:val="0"/>
              <w:rPr>
                <w:rFonts w:ascii="Arial" w:hAnsi="Arial" w:cs="Arial"/>
              </w:rPr>
            </w:pPr>
            <w:r w:rsidRPr="00D11DF7">
              <w:rPr>
                <w:rFonts w:ascii="Arial" w:hAnsi="Arial" w:cs="Arial"/>
              </w:rPr>
              <w:t>- за двојне објекте..........................................................4,0м</w:t>
            </w:r>
          </w:p>
          <w:p w:rsidR="00FC4417" w:rsidRPr="00D11DF7" w:rsidRDefault="00FC4417" w:rsidP="003C7655">
            <w:pPr>
              <w:widowControl w:val="0"/>
              <w:autoSpaceDE w:val="0"/>
              <w:rPr>
                <w:rFonts w:ascii="Arial" w:hAnsi="Arial" w:cs="Arial"/>
              </w:rPr>
            </w:pPr>
            <w:r w:rsidRPr="00D11DF7">
              <w:rPr>
                <w:rFonts w:ascii="Arial" w:hAnsi="Arial" w:cs="Arial"/>
              </w:rPr>
              <w:t>- растојање објеката од бочних суседних објеката</w:t>
            </w:r>
          </w:p>
          <w:p w:rsidR="00FC4417" w:rsidRPr="00D11DF7" w:rsidRDefault="00FC4417" w:rsidP="003C7655">
            <w:pPr>
              <w:widowControl w:val="0"/>
              <w:autoSpaceDE w:val="0"/>
              <w:rPr>
                <w:rFonts w:ascii="Arial" w:hAnsi="Arial" w:cs="Arial"/>
              </w:rPr>
            </w:pPr>
            <w:r w:rsidRPr="00D11DF7">
              <w:rPr>
                <w:rFonts w:ascii="Arial" w:hAnsi="Arial" w:cs="Arial"/>
              </w:rPr>
              <w:t>- за слободностојеће објекте............................1/2х вишег објекта</w:t>
            </w:r>
          </w:p>
          <w:p w:rsidR="00FC4417" w:rsidRPr="00D11DF7" w:rsidRDefault="00FC4417" w:rsidP="003C7655">
            <w:pPr>
              <w:widowControl w:val="0"/>
              <w:autoSpaceDE w:val="0"/>
              <w:rPr>
                <w:rFonts w:ascii="Arial" w:hAnsi="Arial" w:cs="Arial"/>
              </w:rPr>
            </w:pPr>
            <w:r w:rsidRPr="00D11DF7">
              <w:rPr>
                <w:rFonts w:ascii="Arial" w:hAnsi="Arial" w:cs="Arial"/>
              </w:rPr>
              <w:t>- за објекте у прекинутом низу....................... 1/3х  вишег објекта</w:t>
            </w:r>
          </w:p>
          <w:p w:rsidR="00FC4417" w:rsidRPr="00D11DF7" w:rsidRDefault="00FC4417" w:rsidP="003C7655">
            <w:pPr>
              <w:widowControl w:val="0"/>
              <w:autoSpaceDE w:val="0"/>
              <w:rPr>
                <w:rFonts w:ascii="Arial" w:hAnsi="Arial" w:cs="Arial"/>
              </w:rPr>
            </w:pPr>
            <w:r w:rsidRPr="00D11DF7">
              <w:rPr>
                <w:rFonts w:ascii="Arial" w:hAnsi="Arial" w:cs="Arial"/>
              </w:rPr>
              <w:t>- за двојне објекте.............................................1/2х вишег објекта</w:t>
            </w:r>
          </w:p>
          <w:p w:rsidR="00FC4417" w:rsidRPr="00D11DF7" w:rsidRDefault="00FC4417" w:rsidP="003C7655">
            <w:pPr>
              <w:widowControl w:val="0"/>
              <w:autoSpaceDE w:val="0"/>
              <w:rPr>
                <w:rFonts w:ascii="Arial" w:hAnsi="Arial" w:cs="Arial"/>
              </w:rPr>
            </w:pPr>
            <w:r w:rsidRPr="00D11DF7">
              <w:rPr>
                <w:rFonts w:ascii="Arial" w:hAnsi="Arial" w:cs="Arial"/>
              </w:rPr>
              <w:t xml:space="preserve">- минимално растојање објекта од </w:t>
            </w:r>
          </w:p>
          <w:p w:rsidR="00FC4417" w:rsidRPr="00D11DF7" w:rsidRDefault="00FC4417" w:rsidP="003C7655">
            <w:pPr>
              <w:widowControl w:val="0"/>
              <w:autoSpaceDE w:val="0"/>
              <w:rPr>
                <w:rFonts w:ascii="Arial" w:hAnsi="Arial" w:cs="Arial"/>
              </w:rPr>
            </w:pPr>
            <w:r w:rsidRPr="00D11DF7">
              <w:rPr>
                <w:rFonts w:ascii="Arial" w:hAnsi="Arial" w:cs="Arial"/>
              </w:rPr>
              <w:t>задње границе парцеле..................................................6,0 м</w:t>
            </w:r>
          </w:p>
        </w:tc>
      </w:tr>
      <w:tr w:rsidR="00FC4417" w:rsidRPr="00D11DF7" w:rsidTr="003C7655">
        <w:tc>
          <w:tcPr>
            <w:tcW w:w="1809" w:type="dxa"/>
            <w:shd w:val="clear" w:color="auto" w:fill="D9D9D9" w:themeFill="background1" w:themeFillShade="D9"/>
          </w:tcPr>
          <w:p w:rsidR="00FC4417" w:rsidRPr="00D11DF7" w:rsidRDefault="00FC4417" w:rsidP="003C7655">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FC4417" w:rsidRPr="00D11DF7" w:rsidRDefault="00FC4417" w:rsidP="003C7655">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FC4417" w:rsidRPr="00D11DF7" w:rsidRDefault="00FC4417" w:rsidP="003C7655">
            <w:pPr>
              <w:widowControl w:val="0"/>
              <w:autoSpaceDE w:val="0"/>
              <w:rPr>
                <w:rFonts w:ascii="Arial" w:hAnsi="Arial" w:cs="Arial"/>
                <w:b/>
              </w:rPr>
            </w:pPr>
            <w:r w:rsidRPr="00D11DF7">
              <w:rPr>
                <w:rFonts w:ascii="Arial" w:hAnsi="Arial" w:cs="Arial"/>
                <w:b/>
                <w:bCs/>
              </w:rPr>
              <w:t>парцели:</w:t>
            </w:r>
          </w:p>
        </w:tc>
        <w:tc>
          <w:tcPr>
            <w:tcW w:w="7813" w:type="dxa"/>
          </w:tcPr>
          <w:p w:rsidR="00FC4417" w:rsidRPr="00D11DF7" w:rsidRDefault="00FC4417" w:rsidP="003C7655">
            <w:pPr>
              <w:jc w:val="both"/>
              <w:rPr>
                <w:rFonts w:ascii="Arial" w:hAnsi="Arial" w:cs="Arial"/>
              </w:rPr>
            </w:pPr>
            <w:r w:rsidRPr="00D11DF7">
              <w:rPr>
                <w:rFonts w:ascii="Arial" w:hAnsi="Arial" w:cs="Arial"/>
              </w:rPr>
              <w:t xml:space="preserve">- спратност помоћног објекта........................................П   </w:t>
            </w:r>
          </w:p>
          <w:p w:rsidR="00FC4417" w:rsidRPr="00D11DF7" w:rsidRDefault="00FC4417" w:rsidP="003C7655">
            <w:pPr>
              <w:jc w:val="both"/>
              <w:rPr>
                <w:rFonts w:ascii="Arial" w:hAnsi="Arial" w:cs="Arial"/>
              </w:rPr>
            </w:pPr>
            <w:r w:rsidRPr="00D11DF7">
              <w:rPr>
                <w:rFonts w:ascii="Arial" w:hAnsi="Arial" w:cs="Arial"/>
              </w:rPr>
              <w:t>- максимална висина помоћног објекта</w:t>
            </w:r>
          </w:p>
          <w:p w:rsidR="00FC4417" w:rsidRPr="00D11DF7" w:rsidRDefault="00FC4417" w:rsidP="003C7655">
            <w:pPr>
              <w:jc w:val="both"/>
              <w:rPr>
                <w:rFonts w:ascii="Arial" w:hAnsi="Arial" w:cs="Arial"/>
              </w:rPr>
            </w:pPr>
            <w:r w:rsidRPr="00D11DF7">
              <w:rPr>
                <w:rFonts w:ascii="Arial" w:hAnsi="Arial" w:cs="Arial"/>
              </w:rPr>
              <w:t>- до коте слемена...........................................................5,0 м</w:t>
            </w:r>
          </w:p>
          <w:p w:rsidR="00FC4417" w:rsidRPr="00D11DF7" w:rsidRDefault="00FC4417" w:rsidP="003C7655">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FC4417" w:rsidRPr="00D11DF7" w:rsidRDefault="00FC4417" w:rsidP="003C7655">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FC4417" w:rsidRPr="00D11DF7" w:rsidRDefault="00FC4417" w:rsidP="003C7655">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FC4417" w:rsidRPr="00D11DF7" w:rsidRDefault="00FC4417" w:rsidP="003C7655">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FC4417" w:rsidRPr="00D11DF7" w:rsidRDefault="00FC4417" w:rsidP="003C7655">
            <w:pPr>
              <w:jc w:val="both"/>
              <w:rPr>
                <w:rFonts w:ascii="Arial" w:hAnsi="Arial" w:cs="Arial"/>
              </w:rPr>
            </w:pPr>
            <w:r w:rsidRPr="00D11DF7">
              <w:rPr>
                <w:rFonts w:ascii="Arial" w:hAnsi="Arial" w:cs="Arial"/>
              </w:rPr>
              <w:t>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Његово минимално растојање од главног објекта на сопственој парцели није условљено.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1,5м, а од суседног главног објекта на суседној парцели није условљено.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на међи према суседној парцели.</w:t>
            </w:r>
          </w:p>
        </w:tc>
      </w:tr>
      <w:tr w:rsidR="00FC4417" w:rsidRPr="00D11DF7" w:rsidTr="003C7655">
        <w:tc>
          <w:tcPr>
            <w:tcW w:w="1809" w:type="dxa"/>
            <w:shd w:val="clear" w:color="auto" w:fill="D9D9D9" w:themeFill="background1" w:themeFillShade="D9"/>
          </w:tcPr>
          <w:p w:rsidR="00FC4417" w:rsidRPr="00D11DF7" w:rsidRDefault="00FC4417" w:rsidP="003C7655">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FC4417" w:rsidRPr="00D11DF7" w:rsidRDefault="00FC4417" w:rsidP="003C7655">
            <w:pPr>
              <w:jc w:val="both"/>
              <w:rPr>
                <w:rFonts w:ascii="Arial" w:hAnsi="Arial" w:cs="Arial"/>
              </w:rPr>
            </w:pPr>
            <w:r w:rsidRPr="00D11DF7">
              <w:rPr>
                <w:rFonts w:ascii="Arial" w:hAnsi="Arial" w:cs="Arial"/>
              </w:rPr>
              <w:t xml:space="preserve">Према општим правилима грађења, дефинисаним у делу </w:t>
            </w:r>
            <w:r w:rsidRPr="00D11DF7">
              <w:rPr>
                <w:rFonts w:ascii="Arial" w:hAnsi="Arial" w:cs="Arial"/>
              </w:rPr>
              <w:lastRenderedPageBreak/>
              <w:t>Паркирање.</w:t>
            </w:r>
          </w:p>
        </w:tc>
      </w:tr>
      <w:tr w:rsidR="00FC4417" w:rsidRPr="00D11DF7" w:rsidTr="003C7655">
        <w:tc>
          <w:tcPr>
            <w:tcW w:w="1809" w:type="dxa"/>
            <w:shd w:val="clear" w:color="auto" w:fill="D9D9D9" w:themeFill="background1" w:themeFillShade="D9"/>
          </w:tcPr>
          <w:p w:rsidR="00FC4417" w:rsidRPr="00D11DF7" w:rsidRDefault="00FC4417" w:rsidP="003C7655">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FC4417" w:rsidRPr="00D11DF7" w:rsidRDefault="00FC4417" w:rsidP="003C7655">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FC4417" w:rsidRPr="00D11DF7" w:rsidRDefault="00FC4417" w:rsidP="003C7655">
            <w:pPr>
              <w:widowControl w:val="0"/>
              <w:autoSpaceDE w:val="0"/>
              <w:rPr>
                <w:rFonts w:ascii="Arial" w:hAnsi="Arial" w:cs="Arial"/>
                <w:b/>
              </w:rPr>
            </w:pPr>
            <w:r w:rsidRPr="00D11DF7">
              <w:rPr>
                <w:rFonts w:ascii="Arial" w:hAnsi="Arial" w:cs="Arial"/>
                <w:b/>
                <w:bCs/>
              </w:rPr>
              <w:t>површина:</w:t>
            </w:r>
          </w:p>
        </w:tc>
        <w:tc>
          <w:tcPr>
            <w:tcW w:w="7813" w:type="dxa"/>
          </w:tcPr>
          <w:p w:rsidR="00FC4417" w:rsidRPr="00D11DF7" w:rsidRDefault="00FC4417" w:rsidP="003C7655">
            <w:pPr>
              <w:widowControl w:val="0"/>
              <w:autoSpaceDE w:val="0"/>
              <w:jc w:val="both"/>
              <w:rPr>
                <w:rFonts w:ascii="Arial" w:hAnsi="Arial" w:cs="Arial"/>
              </w:rPr>
            </w:pPr>
            <w:r w:rsidRPr="00D11DF7">
              <w:rPr>
                <w:rFonts w:ascii="Arial" w:hAnsi="Arial" w:cs="Arial"/>
              </w:rPr>
              <w:t>Обавезно је формирање незастртих зелених површина на минимално 20% површине парцеле. Планиране и изведене зелене површине се не могу смањивати сем у циљу подизања дечијих и рекреативних игралишта. Површине за паркирање могу бити озелењене али се не рачунају у минималан проценат зелених површина приликом обрачунавања биланса на предметној локацији. На парцелама на којима се налазе објекти са више од 10 стамбених јединица потребно је обезбедити дечије игралиште које може бити у саставу зелене површине.</w:t>
            </w:r>
          </w:p>
        </w:tc>
      </w:tr>
      <w:tr w:rsidR="00FC4417" w:rsidRPr="00D11DF7" w:rsidTr="003C7655">
        <w:tc>
          <w:tcPr>
            <w:tcW w:w="1809" w:type="dxa"/>
            <w:shd w:val="clear" w:color="auto" w:fill="D9D9D9" w:themeFill="background1" w:themeFillShade="D9"/>
          </w:tcPr>
          <w:p w:rsidR="00FC4417" w:rsidRPr="00D11DF7" w:rsidRDefault="00FC4417" w:rsidP="003C7655">
            <w:pPr>
              <w:widowControl w:val="0"/>
              <w:autoSpaceDE w:val="0"/>
              <w:rPr>
                <w:rFonts w:ascii="Arial" w:hAnsi="Arial" w:cs="Arial"/>
                <w:b/>
              </w:rPr>
            </w:pPr>
            <w:r w:rsidRPr="00D11DF7">
              <w:rPr>
                <w:rFonts w:ascii="Arial" w:hAnsi="Arial" w:cs="Arial"/>
                <w:b/>
              </w:rPr>
              <w:t>Посебни услови:</w:t>
            </w:r>
          </w:p>
        </w:tc>
        <w:tc>
          <w:tcPr>
            <w:tcW w:w="7813" w:type="dxa"/>
          </w:tcPr>
          <w:p w:rsidR="00FC4417" w:rsidRPr="00D11DF7" w:rsidRDefault="00FC4417" w:rsidP="003C7655">
            <w:pPr>
              <w:jc w:val="both"/>
              <w:rPr>
                <w:rFonts w:ascii="Arial" w:hAnsi="Arial" w:cs="Arial"/>
              </w:rPr>
            </w:pPr>
            <w:r w:rsidRPr="00D11DF7">
              <w:rPr>
                <w:rFonts w:ascii="Arial" w:hAnsi="Arial" w:cs="Arial"/>
              </w:rPr>
              <w:t>Препорука је да се граде објекти у непрекинутом или прекинутом низу, уз обострану сагласност суседа за изградњу на међи, како би се максимално искористили потенцијали локације. Слободностојећи објекти су дозвољени само онда када није могуће обезбедити сагласност или из неких других разлога (статичка безбедност или сл.)</w:t>
            </w:r>
          </w:p>
        </w:tc>
      </w:tr>
    </w:tbl>
    <w:p w:rsidR="00FC4417" w:rsidRDefault="00FC4417" w:rsidP="001468A2">
      <w:pPr>
        <w:pStyle w:val="Heading5"/>
        <w:tabs>
          <w:tab w:val="left" w:pos="0"/>
        </w:tabs>
        <w:rPr>
          <w:rFonts w:ascii="Arial" w:hAnsi="Arial" w:cs="Arial"/>
          <w:lang w:val="sr-Cyrl-RS"/>
        </w:rPr>
      </w:pPr>
    </w:p>
    <w:p w:rsidR="001468A2" w:rsidRPr="007A5CD5" w:rsidRDefault="001468A2" w:rsidP="001468A2">
      <w:pPr>
        <w:pStyle w:val="Heading5"/>
        <w:tabs>
          <w:tab w:val="left" w:pos="0"/>
        </w:tabs>
        <w:rPr>
          <w:rFonts w:ascii="Arial" w:hAnsi="Arial" w:cs="Arial"/>
          <w:lang w:val="sr-Cyrl-RS"/>
        </w:rPr>
      </w:pPr>
      <w:r w:rsidRPr="007A5CD5">
        <w:rPr>
          <w:rFonts w:ascii="Arial" w:hAnsi="Arial" w:cs="Arial"/>
          <w:lang w:val="sr-Cyrl-RS"/>
        </w:rPr>
        <w:t>3.</w:t>
      </w:r>
      <w:r w:rsidR="00C767F5">
        <w:rPr>
          <w:rFonts w:ascii="Arial" w:hAnsi="Arial" w:cs="Arial"/>
          <w:lang w:val="sr-Cyrl-RS"/>
        </w:rPr>
        <w:t>2</w:t>
      </w:r>
      <w:r w:rsidRPr="007A5CD5">
        <w:rPr>
          <w:rFonts w:ascii="Arial" w:hAnsi="Arial" w:cs="Arial"/>
          <w:lang w:val="sr-Cyrl-RS"/>
        </w:rPr>
        <w:t>.ПРАВИЛА УРЕЂЕЊА</w:t>
      </w:r>
    </w:p>
    <w:p w:rsidR="001468A2" w:rsidRPr="007A5CD5" w:rsidRDefault="001468A2" w:rsidP="001468A2">
      <w:pPr>
        <w:rPr>
          <w:rFonts w:ascii="Arial" w:hAnsi="Arial"/>
          <w:lang w:val="sr-Cyrl-RS"/>
        </w:rPr>
      </w:pPr>
    </w:p>
    <w:p w:rsidR="00F25077" w:rsidRPr="007A5CD5" w:rsidRDefault="001468A2" w:rsidP="00F25077">
      <w:pPr>
        <w:jc w:val="both"/>
        <w:rPr>
          <w:rFonts w:ascii="Arial" w:hAnsi="Arial"/>
          <w:lang w:val="sr-Cyrl-RS"/>
        </w:rPr>
      </w:pPr>
      <w:r w:rsidRPr="007A5CD5">
        <w:rPr>
          <w:rFonts w:ascii="Arial" w:hAnsi="Arial"/>
          <w:lang w:val="sr-Cyrl-RS"/>
        </w:rPr>
        <w:tab/>
        <w:t>Предметн</w:t>
      </w:r>
      <w:r w:rsidR="0012748A">
        <w:rPr>
          <w:rFonts w:ascii="Arial" w:hAnsi="Arial"/>
          <w:lang w:val="en-US"/>
        </w:rPr>
        <w:t>e</w:t>
      </w:r>
      <w:r w:rsidRPr="007A5CD5">
        <w:rPr>
          <w:rFonts w:ascii="Arial" w:hAnsi="Arial"/>
          <w:lang w:val="sr-Cyrl-RS"/>
        </w:rPr>
        <w:t xml:space="preserve"> парцел</w:t>
      </w:r>
      <w:r w:rsidR="0012748A">
        <w:rPr>
          <w:rFonts w:ascii="Arial" w:hAnsi="Arial"/>
          <w:lang w:val="en-US"/>
        </w:rPr>
        <w:t>e</w:t>
      </w:r>
      <w:r w:rsidRPr="007A5CD5">
        <w:rPr>
          <w:rFonts w:ascii="Arial" w:hAnsi="Arial"/>
          <w:lang w:val="sr-Cyrl-RS"/>
        </w:rPr>
        <w:t xml:space="preserve"> има</w:t>
      </w:r>
      <w:r w:rsidR="0012748A">
        <w:rPr>
          <w:rFonts w:ascii="Arial" w:hAnsi="Arial"/>
          <w:lang w:val="sr-Cyrl-RS"/>
        </w:rPr>
        <w:t>ју укупну</w:t>
      </w:r>
      <w:r w:rsidRPr="007A5CD5">
        <w:rPr>
          <w:rFonts w:ascii="Arial" w:hAnsi="Arial"/>
          <w:lang w:val="sr-Cyrl-RS"/>
        </w:rPr>
        <w:t xml:space="preserve"> површину од </w:t>
      </w:r>
      <w:r w:rsidR="0012748A">
        <w:rPr>
          <w:rFonts w:ascii="Arial" w:hAnsi="Arial"/>
          <w:lang w:val="sr-Cyrl-RS"/>
        </w:rPr>
        <w:t>1129</w:t>
      </w:r>
      <w:r w:rsidRPr="007A5CD5">
        <w:rPr>
          <w:rFonts w:ascii="Arial" w:hAnsi="Arial"/>
          <w:lang w:val="sr-Cyrl-RS"/>
        </w:rPr>
        <w:t xml:space="preserve"> м2 </w:t>
      </w:r>
      <w:r>
        <w:rPr>
          <w:rFonts w:ascii="Arial" w:hAnsi="Arial"/>
          <w:lang w:val="sr-Cyrl-RS"/>
        </w:rPr>
        <w:t>. На основу Плана саобраћаја, регулације и нивелације ПГР-а Лознице и њиме задатих регулационих линија</w:t>
      </w:r>
      <w:r w:rsidR="003F6DE7">
        <w:rPr>
          <w:rFonts w:ascii="Arial" w:hAnsi="Arial"/>
          <w:lang w:val="sr-Cyrl-RS"/>
        </w:rPr>
        <w:t>,</w:t>
      </w:r>
      <w:r>
        <w:rPr>
          <w:rFonts w:ascii="Arial" w:hAnsi="Arial"/>
          <w:lang w:val="sr-Cyrl-RS"/>
        </w:rPr>
        <w:t xml:space="preserve"> </w:t>
      </w:r>
      <w:r w:rsidR="003F6DE7">
        <w:rPr>
          <w:rFonts w:ascii="Arial" w:hAnsi="Arial"/>
          <w:lang w:val="sr-Cyrl-RS"/>
        </w:rPr>
        <w:t>дат је предлог</w:t>
      </w:r>
      <w:r>
        <w:rPr>
          <w:rFonts w:ascii="Arial" w:hAnsi="Arial"/>
          <w:lang w:val="sr-Cyrl-RS"/>
        </w:rPr>
        <w:t xml:space="preserve"> грађевинск</w:t>
      </w:r>
      <w:r w:rsidR="003F6DE7">
        <w:rPr>
          <w:rFonts w:ascii="Arial" w:hAnsi="Arial"/>
          <w:lang w:val="sr-Cyrl-RS"/>
        </w:rPr>
        <w:t>е</w:t>
      </w:r>
      <w:r w:rsidR="00B65BEE">
        <w:rPr>
          <w:rFonts w:ascii="Arial" w:hAnsi="Arial"/>
          <w:lang w:val="sr-Cyrl-RS"/>
        </w:rPr>
        <w:t xml:space="preserve"> парцел</w:t>
      </w:r>
      <w:r w:rsidR="00B65BEE">
        <w:rPr>
          <w:rFonts w:ascii="Arial" w:hAnsi="Arial"/>
          <w:lang w:val="sr-Latn-RS"/>
        </w:rPr>
        <w:t>e</w:t>
      </w:r>
      <w:r>
        <w:rPr>
          <w:rFonts w:ascii="Arial" w:hAnsi="Arial"/>
          <w:lang w:val="sr-Cyrl-RS"/>
        </w:rPr>
        <w:t xml:space="preserve"> која је умањена за 6</w:t>
      </w:r>
      <w:r w:rsidR="0012748A">
        <w:rPr>
          <w:rFonts w:ascii="Arial" w:hAnsi="Arial"/>
          <w:lang w:val="sr-Cyrl-RS"/>
        </w:rPr>
        <w:t>2</w:t>
      </w:r>
      <w:r>
        <w:rPr>
          <w:rFonts w:ascii="Arial" w:hAnsi="Arial"/>
          <w:lang w:val="sr-Cyrl-RS"/>
        </w:rPr>
        <w:t xml:space="preserve">м2 у односу на </w:t>
      </w:r>
      <w:r w:rsidR="00F238E5">
        <w:rPr>
          <w:rFonts w:ascii="Arial" w:hAnsi="Arial"/>
          <w:lang w:val="sr-Cyrl-RS"/>
        </w:rPr>
        <w:t xml:space="preserve">површине </w:t>
      </w:r>
      <w:r>
        <w:rPr>
          <w:rFonts w:ascii="Arial" w:hAnsi="Arial"/>
          <w:lang w:val="sr-Cyrl-RS"/>
        </w:rPr>
        <w:t>предметн</w:t>
      </w:r>
      <w:r w:rsidR="00F238E5">
        <w:rPr>
          <w:rFonts w:ascii="Arial" w:hAnsi="Arial"/>
          <w:lang w:val="sr-Cyrl-RS"/>
        </w:rPr>
        <w:t>их</w:t>
      </w:r>
      <w:r>
        <w:rPr>
          <w:rFonts w:ascii="Arial" w:hAnsi="Arial"/>
          <w:lang w:val="sr-Cyrl-RS"/>
        </w:rPr>
        <w:t xml:space="preserve"> кат.парцел</w:t>
      </w:r>
      <w:r w:rsidR="00F238E5">
        <w:rPr>
          <w:rFonts w:ascii="Arial" w:hAnsi="Arial"/>
          <w:lang w:val="sr-Cyrl-RS"/>
        </w:rPr>
        <w:t>а</w:t>
      </w:r>
      <w:r>
        <w:rPr>
          <w:rFonts w:ascii="Arial" w:hAnsi="Arial"/>
          <w:lang w:val="sr-Cyrl-RS"/>
        </w:rPr>
        <w:t xml:space="preserve"> бр.</w:t>
      </w:r>
      <w:r w:rsidR="006E0885">
        <w:rPr>
          <w:rFonts w:ascii="Arial" w:hAnsi="Arial" w:cs="Arial"/>
          <w:lang w:val="sr-Cyrl-RS"/>
        </w:rPr>
        <w:t>9199, 9200 и 9201</w:t>
      </w:r>
      <w:r>
        <w:rPr>
          <w:rFonts w:ascii="Arial" w:hAnsi="Arial" w:cs="Arial"/>
          <w:lang w:val="sr-Cyrl-RS"/>
        </w:rPr>
        <w:t xml:space="preserve"> КО Лозница</w:t>
      </w:r>
      <w:r w:rsidR="003F6DE7">
        <w:rPr>
          <w:rFonts w:ascii="Arial" w:hAnsi="Arial" w:cs="Arial"/>
          <w:lang w:val="sr-Cyrl-RS"/>
        </w:rPr>
        <w:t xml:space="preserve"> и издвојена је и </w:t>
      </w:r>
      <w:r w:rsidR="00F25077">
        <w:rPr>
          <w:rFonts w:ascii="Arial" w:hAnsi="Arial" w:cs="Arial"/>
          <w:lang w:val="sr-Cyrl-RS"/>
        </w:rPr>
        <w:t>парцела која улази у планирану регулацију Улиц</w:t>
      </w:r>
      <w:r w:rsidR="0012748A">
        <w:rPr>
          <w:rFonts w:ascii="Arial" w:hAnsi="Arial" w:cs="Arial"/>
          <w:lang w:val="sr-Cyrl-RS"/>
        </w:rPr>
        <w:t>е</w:t>
      </w:r>
      <w:r w:rsidR="00F25077">
        <w:rPr>
          <w:rFonts w:ascii="Arial" w:hAnsi="Arial" w:cs="Arial"/>
          <w:lang w:val="sr-Cyrl-RS"/>
        </w:rPr>
        <w:t xml:space="preserve"> </w:t>
      </w:r>
      <w:r w:rsidR="0012748A">
        <w:rPr>
          <w:rFonts w:ascii="Arial" w:hAnsi="Arial" w:cs="Arial"/>
          <w:lang w:val="sr-Cyrl-RS"/>
        </w:rPr>
        <w:t>Гучевске</w:t>
      </w:r>
      <w:r w:rsidR="00F25077" w:rsidRPr="007A5CD5">
        <w:rPr>
          <w:rFonts w:ascii="Arial" w:hAnsi="Arial" w:cs="Arial"/>
          <w:lang w:val="sr-Cyrl-RS"/>
        </w:rPr>
        <w:t>.</w:t>
      </w:r>
    </w:p>
    <w:p w:rsidR="00F25077" w:rsidRDefault="00F25077" w:rsidP="001468A2">
      <w:pPr>
        <w:suppressAutoHyphens w:val="0"/>
        <w:autoSpaceDE w:val="0"/>
        <w:autoSpaceDN w:val="0"/>
        <w:adjustRightInd w:val="0"/>
        <w:jc w:val="both"/>
        <w:rPr>
          <w:rFonts w:ascii="Arial" w:hAnsi="Arial" w:cs="Arial"/>
          <w:lang w:val="sr-Cyrl-RS"/>
        </w:rPr>
      </w:pPr>
      <w:r>
        <w:rPr>
          <w:rFonts w:ascii="Arial" w:hAnsi="Arial" w:cs="Arial"/>
          <w:lang w:val="sr-Cyrl-RS"/>
        </w:rPr>
        <w:t xml:space="preserve"> </w:t>
      </w:r>
    </w:p>
    <w:p w:rsidR="001468A2" w:rsidRDefault="001468A2" w:rsidP="001468A2">
      <w:pPr>
        <w:suppressAutoHyphens w:val="0"/>
        <w:autoSpaceDE w:val="0"/>
        <w:autoSpaceDN w:val="0"/>
        <w:adjustRightInd w:val="0"/>
        <w:jc w:val="both"/>
        <w:rPr>
          <w:rFonts w:ascii="Arial" w:hAnsi="Arial"/>
          <w:lang w:val="sr-Cyrl-RS"/>
        </w:rPr>
      </w:pPr>
      <w:r>
        <w:rPr>
          <w:rFonts w:ascii="Arial" w:hAnsi="Arial"/>
          <w:lang w:val="sr-Cyrl-RS"/>
        </w:rPr>
        <w:t>И</w:t>
      </w:r>
      <w:r w:rsidRPr="007A5CD5">
        <w:rPr>
          <w:rFonts w:ascii="Arial" w:hAnsi="Arial"/>
          <w:lang w:val="sr-Cyrl-RS"/>
        </w:rPr>
        <w:t xml:space="preserve">зради Урбанистичког пројекта изградње </w:t>
      </w:r>
      <w:r>
        <w:rPr>
          <w:rFonts w:ascii="Arial" w:hAnsi="Arial"/>
          <w:lang w:val="sr-Cyrl-RS"/>
        </w:rPr>
        <w:t>се приступа јер пл</w:t>
      </w:r>
      <w:r w:rsidR="0012748A">
        <w:rPr>
          <w:rFonts w:ascii="Arial" w:hAnsi="Arial"/>
          <w:lang w:val="sr-Cyrl-RS"/>
        </w:rPr>
        <w:t>анирани обејкат прелази 1000м2 и налази се на угаоној парцели.</w:t>
      </w:r>
      <w:r>
        <w:rPr>
          <w:rFonts w:ascii="Arial" w:hAnsi="Arial"/>
          <w:lang w:val="sr-Cyrl-RS"/>
        </w:rPr>
        <w:t xml:space="preserve"> </w:t>
      </w:r>
      <w:r w:rsidRPr="00444EEB">
        <w:rPr>
          <w:rFonts w:ascii="Arial" w:hAnsi="Arial" w:cs="Arial"/>
          <w:lang w:val="en-US" w:eastAsia="en-US"/>
        </w:rPr>
        <w:t>Према Плану генералне регулације за на</w:t>
      </w:r>
      <w:r>
        <w:rPr>
          <w:rFonts w:ascii="Arial" w:hAnsi="Arial" w:cs="Arial"/>
          <w:lang w:val="en-US" w:eastAsia="en-US"/>
        </w:rPr>
        <w:t>сељено место Лозница на угаоним</w:t>
      </w:r>
      <w:r>
        <w:rPr>
          <w:rFonts w:ascii="Arial" w:hAnsi="Arial" w:cs="Arial"/>
          <w:lang w:val="sr-Cyrl-RS" w:eastAsia="en-US"/>
        </w:rPr>
        <w:t xml:space="preserve"> </w:t>
      </w:r>
      <w:r w:rsidRPr="00444EEB">
        <w:rPr>
          <w:rFonts w:ascii="Arial" w:hAnsi="Arial" w:cs="Arial"/>
          <w:lang w:val="en-US" w:eastAsia="en-US"/>
        </w:rPr>
        <w:t xml:space="preserve">парцелама и </w:t>
      </w:r>
      <w:r>
        <w:rPr>
          <w:rFonts w:ascii="Arial" w:hAnsi="Arial" w:cs="Arial"/>
          <w:lang w:val="sr-Cyrl-RS" w:eastAsia="en-US"/>
        </w:rPr>
        <w:t xml:space="preserve">парцелама </w:t>
      </w:r>
      <w:r w:rsidRPr="00444EEB">
        <w:rPr>
          <w:rFonts w:ascii="Arial" w:hAnsi="Arial" w:cs="Arial"/>
          <w:lang w:val="en-US" w:eastAsia="en-US"/>
        </w:rPr>
        <w:t>уз магистралне и регионалне правце могуће</w:t>
      </w:r>
      <w:r>
        <w:rPr>
          <w:rFonts w:ascii="Arial" w:hAnsi="Arial" w:cs="Arial"/>
          <w:lang w:val="en-US" w:eastAsia="en-US"/>
        </w:rPr>
        <w:t xml:space="preserve"> је повећати спратност за једну</w:t>
      </w:r>
      <w:r>
        <w:rPr>
          <w:rFonts w:ascii="Arial" w:hAnsi="Arial" w:cs="Arial"/>
          <w:lang w:val="sr-Cyrl-RS" w:eastAsia="en-US"/>
        </w:rPr>
        <w:t xml:space="preserve"> </w:t>
      </w:r>
      <w:r w:rsidRPr="00444EEB">
        <w:rPr>
          <w:rFonts w:ascii="Arial" w:hAnsi="Arial" w:cs="Arial"/>
          <w:lang w:val="en-US" w:eastAsia="en-US"/>
        </w:rPr>
        <w:t>етажу, односно поткровље</w:t>
      </w:r>
      <w:r>
        <w:rPr>
          <w:rFonts w:ascii="Arial" w:hAnsi="Arial" w:cs="Arial"/>
          <w:lang w:val="sr-Cyrl-RS" w:eastAsia="en-US"/>
        </w:rPr>
        <w:t xml:space="preserve"> или повучени спрат</w:t>
      </w:r>
      <w:r w:rsidRPr="00444EEB">
        <w:rPr>
          <w:rFonts w:ascii="Arial" w:hAnsi="Arial" w:cs="Arial"/>
          <w:lang w:val="en-US" w:eastAsia="en-US"/>
        </w:rPr>
        <w:t>, повећање степена искоришћености за 10% уколико је реч о</w:t>
      </w:r>
      <w:r>
        <w:rPr>
          <w:rFonts w:ascii="Arial" w:hAnsi="Arial" w:cs="Arial"/>
          <w:lang w:val="sr-Cyrl-RS" w:eastAsia="en-US"/>
        </w:rPr>
        <w:t xml:space="preserve"> </w:t>
      </w:r>
      <w:r w:rsidRPr="00444EEB">
        <w:rPr>
          <w:rFonts w:ascii="Arial" w:hAnsi="Arial" w:cs="Arial"/>
          <w:lang w:val="en-US" w:eastAsia="en-US"/>
        </w:rPr>
        <w:t>парцели планираној за вишепородично становањ</w:t>
      </w:r>
      <w:r>
        <w:rPr>
          <w:rFonts w:ascii="Arial" w:hAnsi="Arial" w:cs="Arial"/>
          <w:lang w:val="en-US" w:eastAsia="en-US"/>
        </w:rPr>
        <w:t>е или терцијалне делатности ван</w:t>
      </w:r>
      <w:r>
        <w:rPr>
          <w:rFonts w:ascii="Arial" w:hAnsi="Arial" w:cs="Arial"/>
          <w:lang w:val="sr-Cyrl-RS" w:eastAsia="en-US"/>
        </w:rPr>
        <w:t xml:space="preserve"> у</w:t>
      </w:r>
      <w:r>
        <w:rPr>
          <w:rFonts w:ascii="Arial" w:hAnsi="Arial" w:cs="Arial"/>
          <w:lang w:val="en-US" w:eastAsia="en-US"/>
        </w:rPr>
        <w:t>жег</w:t>
      </w:r>
      <w:r>
        <w:rPr>
          <w:rFonts w:ascii="Arial" w:hAnsi="Arial" w:cs="Arial"/>
          <w:lang w:val="sr-Cyrl-RS" w:eastAsia="en-US"/>
        </w:rPr>
        <w:t xml:space="preserve"> </w:t>
      </w:r>
      <w:r>
        <w:rPr>
          <w:rFonts w:ascii="Arial" w:hAnsi="Arial" w:cs="Arial"/>
          <w:lang w:val="en-US" w:eastAsia="en-US"/>
        </w:rPr>
        <w:t>градског центра</w:t>
      </w:r>
      <w:r w:rsidRPr="007A5CD5">
        <w:rPr>
          <w:rFonts w:ascii="Arial" w:hAnsi="Arial"/>
          <w:lang w:val="sr-Cyrl-RS"/>
        </w:rPr>
        <w:t>.</w:t>
      </w:r>
    </w:p>
    <w:p w:rsidR="001468A2" w:rsidRDefault="001468A2" w:rsidP="001468A2">
      <w:pPr>
        <w:suppressAutoHyphens w:val="0"/>
        <w:autoSpaceDE w:val="0"/>
        <w:autoSpaceDN w:val="0"/>
        <w:adjustRightInd w:val="0"/>
        <w:jc w:val="both"/>
        <w:rPr>
          <w:rFonts w:ascii="Arial" w:hAnsi="Arial"/>
          <w:lang w:val="sr-Cyrl-RS"/>
        </w:rPr>
      </w:pPr>
    </w:p>
    <w:p w:rsidR="001468A2" w:rsidRPr="00193959" w:rsidRDefault="001468A2" w:rsidP="001468A2">
      <w:pPr>
        <w:suppressAutoHyphens w:val="0"/>
        <w:autoSpaceDE w:val="0"/>
        <w:autoSpaceDN w:val="0"/>
        <w:adjustRightInd w:val="0"/>
        <w:jc w:val="both"/>
        <w:rPr>
          <w:rFonts w:ascii="Arial" w:hAnsi="Arial" w:cs="Arial"/>
          <w:lang w:val="en-US" w:eastAsia="en-US"/>
        </w:rPr>
      </w:pPr>
      <w:r w:rsidRPr="007A5CD5">
        <w:rPr>
          <w:rFonts w:ascii="Arial" w:hAnsi="Arial"/>
          <w:lang w:val="sr-Cyrl-RS"/>
        </w:rPr>
        <w:t xml:space="preserve">Обрађивач  је приступио изради пројекта </w:t>
      </w:r>
      <w:r w:rsidR="0012748A">
        <w:rPr>
          <w:rFonts w:ascii="Arial" w:hAnsi="Arial"/>
          <w:lang w:val="sr-Cyrl-RS"/>
        </w:rPr>
        <w:t>да би кроз исти доказао</w:t>
      </w:r>
      <w:r>
        <w:rPr>
          <w:rFonts w:ascii="Arial" w:hAnsi="Arial"/>
          <w:lang w:val="sr-Cyrl-RS"/>
        </w:rPr>
        <w:t xml:space="preserve"> </w:t>
      </w:r>
      <w:r>
        <w:rPr>
          <w:rFonts w:ascii="Arial" w:hAnsi="Arial" w:cs="Arial"/>
          <w:lang w:val="sr-Cyrl-RS" w:eastAsia="en-US"/>
        </w:rPr>
        <w:t>да</w:t>
      </w:r>
      <w:r w:rsidRPr="00444EEB">
        <w:rPr>
          <w:rFonts w:ascii="Arial" w:hAnsi="Arial" w:cs="Arial"/>
          <w:lang w:val="en-US" w:eastAsia="en-US"/>
        </w:rPr>
        <w:t xml:space="preserve"> се на предметн</w:t>
      </w:r>
      <w:r w:rsidR="0012748A">
        <w:rPr>
          <w:rFonts w:ascii="Arial" w:hAnsi="Arial" w:cs="Arial"/>
          <w:lang w:val="sr-Cyrl-RS" w:eastAsia="en-US"/>
        </w:rPr>
        <w:t>им</w:t>
      </w:r>
      <w:r w:rsidRPr="00444EEB">
        <w:rPr>
          <w:rFonts w:ascii="Arial" w:hAnsi="Arial" w:cs="Arial"/>
          <w:lang w:val="en-US" w:eastAsia="en-US"/>
        </w:rPr>
        <w:t xml:space="preserve"> катастраск</w:t>
      </w:r>
      <w:r w:rsidR="0012748A">
        <w:rPr>
          <w:rFonts w:ascii="Arial" w:hAnsi="Arial" w:cs="Arial"/>
          <w:lang w:val="sr-Cyrl-RS" w:eastAsia="en-US"/>
        </w:rPr>
        <w:t>им</w:t>
      </w:r>
      <w:r w:rsidRPr="00444EEB">
        <w:rPr>
          <w:rFonts w:ascii="Arial" w:hAnsi="Arial" w:cs="Arial"/>
          <w:lang w:val="en-US" w:eastAsia="en-US"/>
        </w:rPr>
        <w:t xml:space="preserve"> </w:t>
      </w:r>
      <w:r>
        <w:rPr>
          <w:rFonts w:ascii="Arial" w:hAnsi="Arial" w:cs="Arial"/>
          <w:lang w:val="en-US" w:eastAsia="en-US"/>
        </w:rPr>
        <w:t>парцел</w:t>
      </w:r>
      <w:r w:rsidR="0012748A">
        <w:rPr>
          <w:rFonts w:ascii="Arial" w:hAnsi="Arial" w:cs="Arial"/>
          <w:lang w:val="sr-Cyrl-RS" w:eastAsia="en-US"/>
        </w:rPr>
        <w:t>ама</w:t>
      </w:r>
      <w:r>
        <w:rPr>
          <w:rFonts w:ascii="Arial" w:hAnsi="Arial" w:cs="Arial"/>
          <w:lang w:val="en-US" w:eastAsia="en-US"/>
        </w:rPr>
        <w:t xml:space="preserve"> (као угаоној парцели са</w:t>
      </w:r>
      <w:r>
        <w:rPr>
          <w:rFonts w:ascii="Arial" w:hAnsi="Arial" w:cs="Arial"/>
          <w:lang w:val="sr-Cyrl-RS" w:eastAsia="en-US"/>
        </w:rPr>
        <w:t xml:space="preserve"> </w:t>
      </w:r>
      <w:r w:rsidRPr="00444EEB">
        <w:rPr>
          <w:rFonts w:ascii="Arial" w:hAnsi="Arial" w:cs="Arial"/>
          <w:lang w:val="en-US" w:eastAsia="en-US"/>
        </w:rPr>
        <w:t>вишепородичним становањем као допунском наменом</w:t>
      </w:r>
      <w:r>
        <w:rPr>
          <w:rFonts w:ascii="Arial" w:hAnsi="Arial" w:cs="Arial"/>
          <w:lang w:val="en-US" w:eastAsia="en-US"/>
        </w:rPr>
        <w:t xml:space="preserve"> ван ужег градског центра) може</w:t>
      </w:r>
      <w:r>
        <w:rPr>
          <w:rFonts w:ascii="Arial" w:hAnsi="Arial" w:cs="Arial"/>
          <w:lang w:val="sr-Cyrl-RS" w:eastAsia="en-US"/>
        </w:rPr>
        <w:t xml:space="preserve"> </w:t>
      </w:r>
      <w:r w:rsidRPr="00444EEB">
        <w:rPr>
          <w:rFonts w:ascii="Arial" w:hAnsi="Arial" w:cs="Arial"/>
          <w:lang w:val="en-US" w:eastAsia="en-US"/>
        </w:rPr>
        <w:t>повећати спратност за једну етажу, одно</w:t>
      </w:r>
      <w:r>
        <w:rPr>
          <w:rFonts w:ascii="Arial" w:hAnsi="Arial" w:cs="Arial"/>
          <w:lang w:val="en-US" w:eastAsia="en-US"/>
        </w:rPr>
        <w:t xml:space="preserve">сно </w:t>
      </w:r>
      <w:r w:rsidR="00F238E5">
        <w:rPr>
          <w:rFonts w:ascii="Arial" w:hAnsi="Arial" w:cs="Arial"/>
          <w:lang w:val="sr-Cyrl-RS" w:eastAsia="en-US"/>
        </w:rPr>
        <w:t xml:space="preserve">повучени спрат. </w:t>
      </w:r>
      <w:r w:rsidRPr="007A5CD5">
        <w:rPr>
          <w:rFonts w:ascii="Arial" w:hAnsi="Arial"/>
          <w:lang w:val="sr-Cyrl-RS"/>
        </w:rPr>
        <w:t>Према потребама конкретног инвеститора,</w:t>
      </w:r>
      <w:r w:rsidR="0012748A">
        <w:rPr>
          <w:rFonts w:ascii="Arial" w:hAnsi="Arial"/>
          <w:lang w:val="sr-Cyrl-RS"/>
        </w:rPr>
        <w:t xml:space="preserve"> </w:t>
      </w:r>
      <w:r>
        <w:rPr>
          <w:rFonts w:ascii="Arial" w:hAnsi="Arial"/>
          <w:lang w:val="sr-Cyrl-RS"/>
        </w:rPr>
        <w:t xml:space="preserve"> </w:t>
      </w:r>
      <w:r w:rsidRPr="007A5CD5">
        <w:rPr>
          <w:rFonts w:ascii="Arial" w:hAnsi="Arial"/>
          <w:lang w:val="sr-Cyrl-RS"/>
        </w:rPr>
        <w:t>потребно је кроз урбанистички пројекат дефинисати неопходан ниво комуналне опремљености:</w:t>
      </w:r>
      <w:r>
        <w:rPr>
          <w:rFonts w:ascii="Arial" w:hAnsi="Arial"/>
          <w:lang w:val="sr-Cyrl-RS"/>
        </w:rPr>
        <w:t xml:space="preserve"> </w:t>
      </w:r>
      <w:r w:rsidRPr="007A5CD5">
        <w:rPr>
          <w:rFonts w:ascii="Arial" w:hAnsi="Arial"/>
          <w:lang w:val="sr-Cyrl-RS"/>
        </w:rPr>
        <w:t>електро и тт инсталације,</w:t>
      </w:r>
      <w:r>
        <w:rPr>
          <w:rFonts w:ascii="Arial" w:hAnsi="Arial"/>
          <w:lang w:val="sr-Cyrl-RS"/>
        </w:rPr>
        <w:t xml:space="preserve"> </w:t>
      </w:r>
      <w:r w:rsidRPr="007A5CD5">
        <w:rPr>
          <w:rFonts w:ascii="Arial" w:hAnsi="Arial"/>
          <w:lang w:val="sr-Cyrl-RS"/>
        </w:rPr>
        <w:t>водо</w:t>
      </w:r>
      <w:r>
        <w:rPr>
          <w:rFonts w:ascii="Arial" w:hAnsi="Arial"/>
          <w:lang w:val="sr-Cyrl-RS"/>
        </w:rPr>
        <w:t>водне</w:t>
      </w:r>
      <w:r w:rsidRPr="007A5CD5">
        <w:rPr>
          <w:rFonts w:ascii="Arial" w:hAnsi="Arial"/>
          <w:lang w:val="sr-Cyrl-RS"/>
        </w:rPr>
        <w:t xml:space="preserve"> и канализацио</w:t>
      </w:r>
      <w:r>
        <w:rPr>
          <w:rFonts w:ascii="Arial" w:hAnsi="Arial"/>
          <w:lang w:val="sr-Cyrl-RS"/>
        </w:rPr>
        <w:t xml:space="preserve">не мреже </w:t>
      </w:r>
      <w:r w:rsidRPr="007A5CD5">
        <w:rPr>
          <w:rFonts w:ascii="Arial" w:hAnsi="Arial"/>
          <w:lang w:val="sr-Cyrl-RS"/>
        </w:rPr>
        <w:t>,</w:t>
      </w:r>
      <w:r>
        <w:rPr>
          <w:rFonts w:ascii="Arial" w:hAnsi="Arial"/>
          <w:lang w:val="sr-Cyrl-RS"/>
        </w:rPr>
        <w:t xml:space="preserve"> </w:t>
      </w:r>
      <w:r w:rsidRPr="007A5CD5">
        <w:rPr>
          <w:rFonts w:ascii="Arial" w:hAnsi="Arial"/>
          <w:lang w:val="sr-Cyrl-RS"/>
        </w:rPr>
        <w:t>прикључак на градски гасовод и</w:t>
      </w:r>
      <w:r>
        <w:rPr>
          <w:rFonts w:ascii="Arial" w:hAnsi="Arial"/>
          <w:lang w:val="sr-Cyrl-RS"/>
        </w:rPr>
        <w:t xml:space="preserve"> приступ на јавну површину.</w:t>
      </w:r>
    </w:p>
    <w:p w:rsidR="001468A2" w:rsidRDefault="001468A2" w:rsidP="001468A2">
      <w:pPr>
        <w:pStyle w:val="Heading5"/>
        <w:tabs>
          <w:tab w:val="left" w:pos="0"/>
        </w:tabs>
        <w:rPr>
          <w:rFonts w:ascii="Arial" w:hAnsi="Arial" w:cs="Arial"/>
          <w:lang w:val="sr-Cyrl-RS"/>
        </w:rPr>
      </w:pPr>
    </w:p>
    <w:p w:rsidR="001468A2" w:rsidRPr="007A5CD5" w:rsidRDefault="001468A2" w:rsidP="001468A2">
      <w:pPr>
        <w:pStyle w:val="Heading5"/>
        <w:tabs>
          <w:tab w:val="left" w:pos="0"/>
        </w:tabs>
        <w:rPr>
          <w:rFonts w:ascii="Arial" w:hAnsi="Arial" w:cs="Arial"/>
          <w:lang w:val="sr-Cyrl-RS"/>
        </w:rPr>
      </w:pPr>
      <w:r w:rsidRPr="007A5CD5">
        <w:rPr>
          <w:rFonts w:ascii="Arial" w:hAnsi="Arial" w:cs="Arial"/>
          <w:lang w:val="sr-Cyrl-RS"/>
        </w:rPr>
        <w:t>3.</w:t>
      </w:r>
      <w:r w:rsidR="00C767F5">
        <w:rPr>
          <w:rFonts w:ascii="Arial" w:hAnsi="Arial" w:cs="Arial"/>
          <w:lang w:val="sr-Cyrl-RS"/>
        </w:rPr>
        <w:t>3</w:t>
      </w:r>
      <w:r w:rsidRPr="007A5CD5">
        <w:rPr>
          <w:rFonts w:ascii="Arial" w:hAnsi="Arial" w:cs="Arial"/>
          <w:lang w:val="sr-Cyrl-RS"/>
        </w:rPr>
        <w:t xml:space="preserve">.ПРАВИЛА ГРАЂЕЊА </w:t>
      </w:r>
      <w:r>
        <w:rPr>
          <w:rFonts w:ascii="Arial" w:hAnsi="Arial" w:cs="Arial"/>
          <w:lang w:val="sr-Cyrl-RS"/>
        </w:rPr>
        <w:t xml:space="preserve">И </w:t>
      </w:r>
      <w:r w:rsidRPr="007A5CD5">
        <w:rPr>
          <w:rFonts w:ascii="Arial" w:hAnsi="Arial" w:cs="Arial"/>
          <w:lang w:val="sr-Cyrl-RS"/>
        </w:rPr>
        <w:t>НАМЕНА ПОВРШИНА И ОБЈЕКАТА</w:t>
      </w:r>
      <w:r w:rsidRPr="007A5CD5">
        <w:rPr>
          <w:rFonts w:ascii="Arial" w:hAnsi="Arial" w:cs="Arial"/>
          <w:lang w:val="sr-Cyrl-RS"/>
        </w:rPr>
        <w:tab/>
      </w:r>
    </w:p>
    <w:p w:rsidR="001468A2" w:rsidRPr="007A5CD5" w:rsidRDefault="001468A2" w:rsidP="001468A2">
      <w:pPr>
        <w:rPr>
          <w:rFonts w:ascii="Arial" w:hAnsi="Arial"/>
          <w:lang w:val="sr-Cyrl-RS"/>
        </w:rPr>
      </w:pPr>
    </w:p>
    <w:p w:rsidR="001468A2" w:rsidRPr="00375064" w:rsidRDefault="001468A2" w:rsidP="001468A2">
      <w:pPr>
        <w:ind w:firstLine="720"/>
        <w:jc w:val="both"/>
        <w:rPr>
          <w:rFonts w:ascii="Arial" w:hAnsi="Arial"/>
          <w:lang w:val="sr-Cyrl-RS"/>
        </w:rPr>
      </w:pPr>
      <w:r w:rsidRPr="007A5CD5">
        <w:rPr>
          <w:rFonts w:ascii="Arial" w:hAnsi="Arial"/>
          <w:lang w:val="sr-Cyrl-RS"/>
        </w:rPr>
        <w:t>Локација предметн</w:t>
      </w:r>
      <w:r w:rsidR="008932A2">
        <w:rPr>
          <w:rFonts w:ascii="Arial" w:hAnsi="Arial"/>
          <w:lang w:val="sr-Cyrl-RS"/>
        </w:rPr>
        <w:t>их</w:t>
      </w:r>
      <w:r w:rsidRPr="007A5CD5">
        <w:rPr>
          <w:rFonts w:ascii="Arial" w:hAnsi="Arial"/>
          <w:lang w:val="sr-Cyrl-RS"/>
        </w:rPr>
        <w:t xml:space="preserve"> парцел</w:t>
      </w:r>
      <w:r w:rsidR="008932A2">
        <w:rPr>
          <w:rFonts w:ascii="Arial" w:hAnsi="Arial"/>
          <w:lang w:val="sr-Cyrl-RS"/>
        </w:rPr>
        <w:t>а</w:t>
      </w:r>
      <w:r w:rsidRPr="007A5CD5">
        <w:rPr>
          <w:rFonts w:ascii="Arial" w:hAnsi="Arial"/>
          <w:lang w:val="sr-Cyrl-RS"/>
        </w:rPr>
        <w:t xml:space="preserve"> к.п. бр. </w:t>
      </w:r>
      <w:r w:rsidR="006E0885">
        <w:rPr>
          <w:rFonts w:ascii="Arial" w:hAnsi="Arial"/>
          <w:lang w:val="sr-Cyrl-RS"/>
        </w:rPr>
        <w:t>9199, 9200 и 9201</w:t>
      </w:r>
      <w:r w:rsidRPr="007A5CD5">
        <w:rPr>
          <w:rFonts w:ascii="Arial" w:hAnsi="Arial"/>
          <w:lang w:val="sr-Cyrl-RS"/>
        </w:rPr>
        <w:t xml:space="preserve"> К.О. Лозница је у обухвату ПГР Лозница. Дозвољена претежна намена је </w:t>
      </w:r>
      <w:r>
        <w:rPr>
          <w:rFonts w:ascii="Arial" w:hAnsi="Arial"/>
          <w:lang w:val="sr-Cyrl-RS"/>
        </w:rPr>
        <w:t>породично</w:t>
      </w:r>
      <w:r w:rsidRPr="007A5CD5">
        <w:rPr>
          <w:rFonts w:ascii="Arial" w:hAnsi="Arial"/>
          <w:lang w:val="sr-Cyrl-RS"/>
        </w:rPr>
        <w:t xml:space="preserve"> становање у зони ширег градског центра и допунска намена </w:t>
      </w:r>
      <w:r>
        <w:rPr>
          <w:rFonts w:ascii="Arial" w:hAnsi="Arial"/>
          <w:lang w:val="sr-Cyrl-RS"/>
        </w:rPr>
        <w:t>вишепородично становање са</w:t>
      </w:r>
      <w:r w:rsidRPr="007A5CD5">
        <w:rPr>
          <w:rFonts w:ascii="Arial" w:hAnsi="Arial"/>
          <w:lang w:val="sr-Cyrl-RS"/>
        </w:rPr>
        <w:t xml:space="preserve"> </w:t>
      </w:r>
      <w:r w:rsidRPr="007A5CD5">
        <w:rPr>
          <w:rFonts w:ascii="Arial" w:hAnsi="Arial"/>
          <w:lang w:val="sr-Cyrl-RS"/>
        </w:rPr>
        <w:lastRenderedPageBreak/>
        <w:t>терцијалн</w:t>
      </w:r>
      <w:r>
        <w:rPr>
          <w:rFonts w:ascii="Arial" w:hAnsi="Arial"/>
          <w:lang w:val="sr-Cyrl-RS"/>
        </w:rPr>
        <w:t>им</w:t>
      </w:r>
      <w:r w:rsidRPr="007A5CD5">
        <w:rPr>
          <w:rFonts w:ascii="Arial" w:hAnsi="Arial"/>
          <w:lang w:val="sr-Cyrl-RS"/>
        </w:rPr>
        <w:t xml:space="preserve"> делатности</w:t>
      </w:r>
      <w:r>
        <w:rPr>
          <w:rFonts w:ascii="Arial" w:hAnsi="Arial"/>
          <w:lang w:val="sr-Cyrl-RS"/>
        </w:rPr>
        <w:t xml:space="preserve">има </w:t>
      </w:r>
      <w:r w:rsidRPr="007A5CD5">
        <w:rPr>
          <w:rFonts w:ascii="Arial" w:hAnsi="Arial"/>
          <w:lang w:val="sr-Cyrl-RS"/>
        </w:rPr>
        <w:t>(пословно комерцијални,услужно трговински садржаји и туристичке делатности). Пошто је планирани објекат планиран да буде у функцији вишепородичног становања са комерцијалним садржајима</w:t>
      </w:r>
      <w:r>
        <w:rPr>
          <w:rFonts w:ascii="Arial" w:hAnsi="Arial"/>
          <w:lang w:val="sr-Cyrl-RS"/>
        </w:rPr>
        <w:t xml:space="preserve"> </w:t>
      </w:r>
      <w:r w:rsidRPr="007A5CD5">
        <w:rPr>
          <w:rFonts w:ascii="Arial" w:hAnsi="Arial"/>
          <w:lang w:val="sr-Cyrl-RS"/>
        </w:rPr>
        <w:t>(пословни и  трговински простори</w:t>
      </w:r>
      <w:r w:rsidR="008932A2">
        <w:rPr>
          <w:rFonts w:ascii="Arial" w:hAnsi="Arial"/>
          <w:lang w:val="sr-Cyrl-RS"/>
        </w:rPr>
        <w:t>)</w:t>
      </w:r>
      <w:r w:rsidRPr="007A5CD5">
        <w:rPr>
          <w:rFonts w:ascii="Arial" w:hAnsi="Arial"/>
          <w:lang w:val="sr-Cyrl-RS"/>
        </w:rPr>
        <w:t>, на предметној парцели је могућа изградња ове врсте објекта.</w:t>
      </w:r>
    </w:p>
    <w:p w:rsidR="001468A2" w:rsidRDefault="001468A2" w:rsidP="001468A2">
      <w:pPr>
        <w:pStyle w:val="Heading5"/>
        <w:tabs>
          <w:tab w:val="left" w:pos="0"/>
        </w:tabs>
        <w:rPr>
          <w:rFonts w:ascii="Arial" w:hAnsi="Arial" w:cs="Arial"/>
          <w:lang w:val="sr-Cyrl-RS"/>
        </w:rPr>
      </w:pPr>
    </w:p>
    <w:p w:rsidR="001468A2" w:rsidRPr="007A5CD5" w:rsidRDefault="001468A2" w:rsidP="001468A2">
      <w:pPr>
        <w:pStyle w:val="Heading5"/>
        <w:tabs>
          <w:tab w:val="left" w:pos="0"/>
        </w:tabs>
        <w:rPr>
          <w:rFonts w:ascii="Arial" w:hAnsi="Arial" w:cs="Arial"/>
          <w:lang w:val="sr-Cyrl-RS"/>
        </w:rPr>
      </w:pPr>
      <w:r w:rsidRPr="007A5CD5">
        <w:rPr>
          <w:rFonts w:ascii="Arial" w:hAnsi="Arial" w:cs="Arial"/>
          <w:lang w:val="sr-Cyrl-RS"/>
        </w:rPr>
        <w:t>3.</w:t>
      </w:r>
      <w:r w:rsidR="00C767F5">
        <w:rPr>
          <w:rFonts w:ascii="Arial" w:hAnsi="Arial" w:cs="Arial"/>
          <w:lang w:val="sr-Cyrl-RS"/>
        </w:rPr>
        <w:t>4</w:t>
      </w:r>
      <w:r w:rsidRPr="007A5CD5">
        <w:rPr>
          <w:rFonts w:ascii="Arial" w:hAnsi="Arial" w:cs="Arial"/>
          <w:lang w:val="sr-Cyrl-RS"/>
        </w:rPr>
        <w:t>.ПРАВИЛА ПАРЦЕЛАЦИЈЕ</w:t>
      </w:r>
    </w:p>
    <w:p w:rsidR="001468A2" w:rsidRPr="007A5CD5" w:rsidRDefault="001468A2" w:rsidP="001468A2">
      <w:pPr>
        <w:rPr>
          <w:lang w:val="sr-Cyrl-RS"/>
        </w:rPr>
      </w:pPr>
    </w:p>
    <w:p w:rsidR="001468A2" w:rsidRDefault="001468A2" w:rsidP="001468A2">
      <w:pPr>
        <w:pStyle w:val="ListParagraph"/>
        <w:ind w:left="0" w:right="-279"/>
        <w:jc w:val="both"/>
        <w:rPr>
          <w:rFonts w:ascii="Arial" w:hAnsi="Arial"/>
          <w:lang w:val="sr-Cyrl-RS"/>
        </w:rPr>
      </w:pPr>
      <w:r w:rsidRPr="007A5CD5">
        <w:rPr>
          <w:lang w:val="sr-Cyrl-RS"/>
        </w:rPr>
        <w:tab/>
      </w:r>
      <w:r w:rsidRPr="007A5CD5">
        <w:rPr>
          <w:rFonts w:ascii="Arial" w:hAnsi="Arial"/>
          <w:lang w:val="sr-Cyrl-RS"/>
        </w:rPr>
        <w:t>Предметн</w:t>
      </w:r>
      <w:r w:rsidR="008932A2">
        <w:rPr>
          <w:rFonts w:ascii="Arial" w:hAnsi="Arial"/>
          <w:lang w:val="sr-Cyrl-RS"/>
        </w:rPr>
        <w:t>е</w:t>
      </w:r>
      <w:r w:rsidRPr="007A5CD5">
        <w:rPr>
          <w:rFonts w:ascii="Arial" w:hAnsi="Arial"/>
          <w:lang w:val="sr-Cyrl-RS"/>
        </w:rPr>
        <w:t xml:space="preserve"> катастарск</w:t>
      </w:r>
      <w:r w:rsidR="008932A2">
        <w:rPr>
          <w:rFonts w:ascii="Arial" w:hAnsi="Arial"/>
          <w:lang w:val="sr-Cyrl-RS"/>
        </w:rPr>
        <w:t>е</w:t>
      </w:r>
      <w:r w:rsidRPr="007A5CD5">
        <w:rPr>
          <w:rFonts w:ascii="Arial" w:hAnsi="Arial"/>
          <w:lang w:val="sr-Cyrl-RS"/>
        </w:rPr>
        <w:t xml:space="preserve"> парцел</w:t>
      </w:r>
      <w:r w:rsidR="008932A2">
        <w:rPr>
          <w:rFonts w:ascii="Arial" w:hAnsi="Arial"/>
          <w:lang w:val="sr-Cyrl-RS"/>
        </w:rPr>
        <w:t>е</w:t>
      </w:r>
      <w:r w:rsidRPr="007A5CD5">
        <w:rPr>
          <w:rFonts w:ascii="Arial" w:hAnsi="Arial"/>
          <w:lang w:val="sr-Cyrl-RS"/>
        </w:rPr>
        <w:t xml:space="preserve"> има</w:t>
      </w:r>
      <w:r w:rsidR="008932A2">
        <w:rPr>
          <w:rFonts w:ascii="Arial" w:hAnsi="Arial"/>
          <w:lang w:val="sr-Cyrl-RS"/>
        </w:rPr>
        <w:t>ју укупну</w:t>
      </w:r>
      <w:r w:rsidRPr="007A5CD5">
        <w:rPr>
          <w:rFonts w:ascii="Arial" w:hAnsi="Arial"/>
          <w:lang w:val="sr-Cyrl-RS"/>
        </w:rPr>
        <w:t xml:space="preserve"> површину од </w:t>
      </w:r>
      <w:r>
        <w:rPr>
          <w:rFonts w:ascii="Arial" w:hAnsi="Arial"/>
          <w:lang w:val="sr-Cyrl-RS"/>
        </w:rPr>
        <w:t>1</w:t>
      </w:r>
      <w:r w:rsidR="008932A2">
        <w:rPr>
          <w:rFonts w:ascii="Arial" w:hAnsi="Arial"/>
          <w:lang w:val="sr-Cyrl-RS"/>
        </w:rPr>
        <w:t>129</w:t>
      </w:r>
      <w:r w:rsidRPr="007A5CD5">
        <w:rPr>
          <w:rFonts w:ascii="Arial" w:hAnsi="Arial"/>
          <w:lang w:val="sr-Cyrl-RS"/>
        </w:rPr>
        <w:t xml:space="preserve"> м2</w:t>
      </w:r>
      <w:r>
        <w:rPr>
          <w:rFonts w:ascii="Arial" w:hAnsi="Arial"/>
          <w:lang w:val="sr-Cyrl-RS"/>
        </w:rPr>
        <w:t xml:space="preserve"> .</w:t>
      </w:r>
      <w:r w:rsidRPr="007A5CD5">
        <w:rPr>
          <w:rFonts w:ascii="Arial" w:hAnsi="Arial"/>
          <w:lang w:val="sr-Cyrl-RS"/>
        </w:rPr>
        <w:t xml:space="preserve"> </w:t>
      </w:r>
      <w:proofErr w:type="gramStart"/>
      <w:r w:rsidRPr="00956CBC">
        <w:rPr>
          <w:rFonts w:ascii="Arial" w:hAnsi="Arial" w:cs="Arial"/>
          <w:lang w:val="en-US" w:eastAsia="en-US" w:bidi="hi-IN"/>
        </w:rPr>
        <w:t>Грађевинска парцела је простор на којем је могућа изградња објеката, уколико се налази на простору на којем је планирана изградња и да има приступ на јавну површину (улица, трг, сквер).</w:t>
      </w:r>
      <w:proofErr w:type="gramEnd"/>
      <w:r w:rsidRPr="00AE16F7">
        <w:rPr>
          <w:rFonts w:ascii="Arial" w:hAnsi="Arial"/>
          <w:lang w:val="sr-Cyrl-RS"/>
        </w:rPr>
        <w:t xml:space="preserve"> </w:t>
      </w:r>
    </w:p>
    <w:p w:rsidR="00F25077" w:rsidRPr="00956CBC" w:rsidRDefault="00F25077" w:rsidP="001468A2">
      <w:pPr>
        <w:pStyle w:val="ListParagraph"/>
        <w:ind w:left="0" w:right="-279"/>
        <w:jc w:val="both"/>
        <w:rPr>
          <w:rFonts w:ascii="Arial" w:hAnsi="Arial" w:cs="Arial"/>
          <w:lang w:val="en-US" w:eastAsia="en-US" w:bidi="hi-IN"/>
        </w:rPr>
      </w:pPr>
    </w:p>
    <w:p w:rsidR="001468A2" w:rsidRPr="00956CBC" w:rsidRDefault="001468A2" w:rsidP="001468A2">
      <w:pPr>
        <w:widowControl w:val="0"/>
        <w:suppressAutoHyphens w:val="0"/>
        <w:autoSpaceDE w:val="0"/>
        <w:autoSpaceDN w:val="0"/>
        <w:adjustRightInd w:val="0"/>
        <w:ind w:right="-279"/>
        <w:jc w:val="both"/>
        <w:rPr>
          <w:rFonts w:ascii="Arial" w:hAnsi="Arial" w:cs="Arial"/>
          <w:lang w:val="en-US" w:eastAsia="en-US" w:bidi="hi-IN"/>
        </w:rPr>
      </w:pPr>
      <w:r w:rsidRPr="00956CBC">
        <w:rPr>
          <w:rFonts w:ascii="Arial" w:hAnsi="Arial" w:cs="Arial"/>
          <w:lang w:val="en-US" w:eastAsia="en-US" w:bidi="hi-IN"/>
        </w:rPr>
        <w:t xml:space="preserve">    Грађевинска парцела је дефинисана регулационом линијом према јавном простору, а међним линијама према суседним парцелама</w:t>
      </w:r>
      <w:r>
        <w:rPr>
          <w:rFonts w:ascii="Arial" w:hAnsi="Arial" w:cs="Arial"/>
          <w:lang w:val="sr-Cyrl-RS" w:eastAsia="en-US" w:bidi="hi-IN"/>
        </w:rPr>
        <w:t xml:space="preserve"> и да обликом и површином одговара планом задатим параметрима што</w:t>
      </w:r>
      <w:r w:rsidR="008932A2">
        <w:rPr>
          <w:rFonts w:ascii="Arial" w:hAnsi="Arial" w:cs="Arial"/>
          <w:lang w:val="sr-Cyrl-RS" w:eastAsia="en-US" w:bidi="hi-IN"/>
        </w:rPr>
        <w:t xml:space="preserve"> планирана</w:t>
      </w:r>
      <w:r>
        <w:rPr>
          <w:rFonts w:ascii="Arial" w:hAnsi="Arial" w:cs="Arial"/>
          <w:lang w:val="sr-Cyrl-RS" w:eastAsia="en-US" w:bidi="hi-IN"/>
        </w:rPr>
        <w:t xml:space="preserve"> предметна грађевинска парцела </w:t>
      </w:r>
      <w:proofErr w:type="gramStart"/>
      <w:r>
        <w:rPr>
          <w:rFonts w:ascii="Arial" w:hAnsi="Arial" w:cs="Arial"/>
          <w:lang w:val="sr-Cyrl-RS" w:eastAsia="en-US" w:bidi="hi-IN"/>
        </w:rPr>
        <w:t xml:space="preserve">испуњава </w:t>
      </w:r>
      <w:r w:rsidRPr="00956CBC">
        <w:rPr>
          <w:rFonts w:ascii="Arial" w:hAnsi="Arial" w:cs="Arial"/>
          <w:lang w:val="en-US" w:eastAsia="en-US" w:bidi="hi-IN"/>
        </w:rPr>
        <w:t>.</w:t>
      </w:r>
      <w:proofErr w:type="gramEnd"/>
      <w:r w:rsidRPr="00956CBC">
        <w:rPr>
          <w:rFonts w:ascii="Arial" w:hAnsi="Arial" w:cs="Arial"/>
          <w:lang w:val="en-US" w:eastAsia="en-US" w:bidi="hi-IN"/>
        </w:rPr>
        <w:t xml:space="preserve"> </w:t>
      </w:r>
    </w:p>
    <w:p w:rsidR="001468A2" w:rsidRPr="00956CBC" w:rsidRDefault="001468A2" w:rsidP="001468A2">
      <w:pPr>
        <w:jc w:val="both"/>
        <w:rPr>
          <w:rFonts w:ascii="Arial" w:hAnsi="Arial" w:cs="Arial"/>
          <w:color w:val="FF0000"/>
          <w:lang w:val="en-US" w:eastAsia="en-US" w:bidi="hi-IN"/>
        </w:rPr>
      </w:pPr>
      <w:r w:rsidRPr="00956CBC">
        <w:rPr>
          <w:rFonts w:ascii="Arial" w:hAnsi="Arial" w:cs="Arial"/>
          <w:lang w:val="en-US" w:eastAsia="en-US" w:bidi="hi-IN"/>
        </w:rPr>
        <w:t xml:space="preserve">      </w:t>
      </w:r>
    </w:p>
    <w:p w:rsidR="001468A2" w:rsidRPr="00956CBC" w:rsidRDefault="001468A2" w:rsidP="001468A2">
      <w:pPr>
        <w:jc w:val="both"/>
        <w:rPr>
          <w:rFonts w:ascii="Arial" w:hAnsi="Arial" w:cs="Arial"/>
          <w:lang w:val="en-US" w:eastAsia="en-US" w:bidi="hi-IN"/>
        </w:rPr>
      </w:pPr>
      <w:r w:rsidRPr="00956CBC">
        <w:rPr>
          <w:rFonts w:ascii="Arial" w:hAnsi="Arial" w:cs="Arial"/>
          <w:lang w:val="en-US" w:eastAsia="en-US" w:bidi="hi-IN"/>
        </w:rPr>
        <w:t>Свака катастарска парцела може се трансформисати у складу са Законом и урбанистичким планом под следећим условима:</w:t>
      </w:r>
      <w:r w:rsidRPr="00956CBC">
        <w:rPr>
          <w:rFonts w:ascii="Arial" w:hAnsi="Arial" w:cs="Arial"/>
          <w:lang w:val="en-US" w:eastAsia="en-US" w:bidi="hi-IN"/>
        </w:rPr>
        <w:tab/>
      </w:r>
      <w:r w:rsidRPr="00956CBC">
        <w:rPr>
          <w:rFonts w:ascii="Arial" w:hAnsi="Arial" w:cs="Arial"/>
          <w:lang w:val="en-US" w:eastAsia="en-US" w:bidi="hi-IN"/>
        </w:rPr>
        <w:tab/>
      </w:r>
      <w:r w:rsidRPr="00956CBC">
        <w:rPr>
          <w:rFonts w:ascii="Arial" w:hAnsi="Arial" w:cs="Arial"/>
          <w:lang w:val="en-US" w:eastAsia="en-US" w:bidi="hi-IN"/>
        </w:rPr>
        <w:tab/>
      </w:r>
      <w:r w:rsidRPr="00956CBC">
        <w:rPr>
          <w:rFonts w:ascii="Arial" w:hAnsi="Arial" w:cs="Arial"/>
          <w:lang w:val="en-US" w:eastAsia="en-US" w:bidi="hi-IN"/>
        </w:rPr>
        <w:tab/>
      </w:r>
      <w:r w:rsidRPr="00956CBC">
        <w:rPr>
          <w:rFonts w:ascii="Arial" w:hAnsi="Arial" w:cs="Arial"/>
          <w:lang w:val="en-US" w:eastAsia="en-US" w:bidi="hi-IN"/>
        </w:rPr>
        <w:tab/>
        <w:t xml:space="preserve">           </w:t>
      </w:r>
    </w:p>
    <w:p w:rsidR="001468A2" w:rsidRPr="00956CBC" w:rsidRDefault="001468A2" w:rsidP="001468A2">
      <w:pPr>
        <w:jc w:val="both"/>
        <w:rPr>
          <w:rFonts w:ascii="Arial" w:hAnsi="Arial" w:cs="Arial"/>
          <w:lang w:val="en-US" w:eastAsia="en-US" w:bidi="hi-IN"/>
        </w:rPr>
      </w:pPr>
      <w:r w:rsidRPr="00956CBC">
        <w:rPr>
          <w:rFonts w:ascii="Arial" w:hAnsi="Arial" w:cs="Arial"/>
          <w:lang w:val="en-US" w:eastAsia="en-US" w:bidi="hi-IN"/>
        </w:rPr>
        <w:t>-подела се може вршити у оквиру граница једне или више постојећих парцела;</w:t>
      </w:r>
    </w:p>
    <w:p w:rsidR="001468A2" w:rsidRPr="007A5CD5" w:rsidRDefault="001468A2" w:rsidP="001468A2">
      <w:pPr>
        <w:jc w:val="both"/>
        <w:rPr>
          <w:rFonts w:ascii="Arial" w:hAnsi="Arial"/>
          <w:lang w:val="sr-Cyrl-RS"/>
        </w:rPr>
      </w:pPr>
      <w:r w:rsidRPr="00956CBC">
        <w:rPr>
          <w:rFonts w:ascii="Arial" w:hAnsi="Arial" w:cs="Arial"/>
          <w:lang w:val="en-US" w:eastAsia="en-US" w:bidi="hi-IN"/>
        </w:rPr>
        <w:t>-</w:t>
      </w:r>
      <w:proofErr w:type="gramStart"/>
      <w:r w:rsidRPr="00956CBC">
        <w:rPr>
          <w:rFonts w:ascii="Arial" w:hAnsi="Arial" w:cs="Arial"/>
          <w:lang w:val="en-US" w:eastAsia="en-US" w:bidi="hi-IN"/>
        </w:rPr>
        <w:t>све</w:t>
      </w:r>
      <w:proofErr w:type="gramEnd"/>
      <w:r w:rsidRPr="00956CBC">
        <w:rPr>
          <w:rFonts w:ascii="Arial" w:hAnsi="Arial" w:cs="Arial"/>
          <w:lang w:val="en-US" w:eastAsia="en-US" w:bidi="hi-IN"/>
        </w:rPr>
        <w:t xml:space="preserve"> новоформиране парцеле морају имати приступ на јавни простор;</w:t>
      </w:r>
      <w:r w:rsidRPr="00956CBC">
        <w:rPr>
          <w:rFonts w:ascii="Arial" w:hAnsi="Arial" w:cs="Arial"/>
          <w:lang w:val="en-US" w:eastAsia="en-US" w:bidi="hi-IN"/>
        </w:rPr>
        <w:tab/>
        <w:t xml:space="preserve">                                                   -новопланиране парцеле се формирају на основу урбанистичких параметара дефинисаних за одређени тип изградње и намену;</w:t>
      </w:r>
      <w:r w:rsidRPr="00956CBC">
        <w:rPr>
          <w:rFonts w:ascii="Arial" w:hAnsi="Arial" w:cs="Arial"/>
          <w:lang w:val="en-US" w:eastAsia="en-US" w:bidi="hi-IN"/>
        </w:rPr>
        <w:tab/>
      </w:r>
    </w:p>
    <w:p w:rsidR="00F25077" w:rsidRDefault="00F25077" w:rsidP="00F25077">
      <w:pPr>
        <w:rPr>
          <w:lang w:val="sr-Cyrl-RS"/>
        </w:rPr>
      </w:pPr>
    </w:p>
    <w:p w:rsidR="00F25077" w:rsidRDefault="00F25077" w:rsidP="00F25077">
      <w:pPr>
        <w:jc w:val="both"/>
        <w:rPr>
          <w:rFonts w:ascii="Arial" w:hAnsi="Arial" w:cs="Arial"/>
          <w:b/>
          <w:lang w:val="sr-Cyrl-RS"/>
        </w:rPr>
      </w:pPr>
      <w:r w:rsidRPr="00F25077">
        <w:rPr>
          <w:rFonts w:ascii="Arial" w:hAnsi="Arial" w:cs="Arial"/>
          <w:b/>
          <w:lang w:val="sr-Cyrl-RS"/>
        </w:rPr>
        <w:t xml:space="preserve">Предлог пројекта </w:t>
      </w:r>
      <w:r w:rsidR="00740A41">
        <w:rPr>
          <w:rFonts w:ascii="Arial" w:hAnsi="Arial" w:cs="Arial"/>
          <w:b/>
          <w:lang w:val="sr-Cyrl-RS"/>
        </w:rPr>
        <w:t>пре</w:t>
      </w:r>
      <w:r w:rsidRPr="00F25077">
        <w:rPr>
          <w:rFonts w:ascii="Arial" w:hAnsi="Arial" w:cs="Arial"/>
          <w:b/>
          <w:lang w:val="sr-Cyrl-RS"/>
        </w:rPr>
        <w:t>парцелације:</w:t>
      </w:r>
      <w:r>
        <w:rPr>
          <w:rFonts w:ascii="Arial" w:hAnsi="Arial" w:cs="Arial"/>
          <w:b/>
          <w:lang w:val="sr-Cyrl-RS"/>
        </w:rPr>
        <w:t xml:space="preserve"> </w:t>
      </w:r>
    </w:p>
    <w:p w:rsidR="00F25077" w:rsidRDefault="00F25077" w:rsidP="00F25077">
      <w:pPr>
        <w:jc w:val="both"/>
        <w:rPr>
          <w:rFonts w:ascii="Arial" w:hAnsi="Arial" w:cs="Arial"/>
          <w:b/>
          <w:lang w:val="sr-Cyrl-RS"/>
        </w:rPr>
      </w:pPr>
    </w:p>
    <w:p w:rsidR="00F25077" w:rsidRDefault="00F25077" w:rsidP="00F25077">
      <w:pPr>
        <w:pStyle w:val="BodyText"/>
        <w:ind w:right="-143"/>
        <w:rPr>
          <w:rFonts w:ascii="Arial" w:hAnsi="Arial" w:cs="Arial"/>
          <w:lang w:val="it-IT"/>
        </w:rPr>
      </w:pPr>
      <w:r w:rsidRPr="00F25077">
        <w:rPr>
          <w:rFonts w:ascii="Arial" w:hAnsi="Arial" w:cs="Arial"/>
          <w:lang w:val="sr-Cyrl-RS"/>
        </w:rPr>
        <w:t xml:space="preserve">Кроз овај урбанистички пројекат дат је предлог парцелације. </w:t>
      </w:r>
      <w:r w:rsidRPr="00C8690B">
        <w:rPr>
          <w:rFonts w:ascii="Arial" w:hAnsi="Arial" w:cs="Arial"/>
          <w:lang w:val="sr-Cyrl-RS"/>
        </w:rPr>
        <w:t>Овим пројектом</w:t>
      </w:r>
      <w:r w:rsidRPr="00C8690B">
        <w:rPr>
          <w:rFonts w:ascii="Arial" w:hAnsi="Arial" w:cs="Arial"/>
          <w:lang w:val="it-IT"/>
        </w:rPr>
        <w:t xml:space="preserve">, </w:t>
      </w:r>
      <w:r w:rsidRPr="00C8690B">
        <w:rPr>
          <w:rFonts w:ascii="Arial" w:hAnsi="Arial" w:cs="Arial"/>
          <w:lang w:val="sr-Cyrl-RS"/>
        </w:rPr>
        <w:t xml:space="preserve">предвиђено </w:t>
      </w:r>
      <w:r w:rsidRPr="00C8690B">
        <w:rPr>
          <w:rFonts w:ascii="Arial" w:hAnsi="Arial" w:cs="Arial"/>
          <w:lang w:val="it-IT"/>
        </w:rPr>
        <w:t xml:space="preserve">je </w:t>
      </w:r>
      <w:r w:rsidRPr="00C8690B">
        <w:rPr>
          <w:rFonts w:ascii="Arial" w:hAnsi="Arial" w:cs="Arial"/>
          <w:lang w:val="sr-Cyrl-RS"/>
        </w:rPr>
        <w:t>да се од</w:t>
      </w:r>
      <w:r w:rsidRPr="00C8690B">
        <w:rPr>
          <w:rFonts w:ascii="Arial" w:hAnsi="Arial" w:cs="Arial"/>
          <w:lang w:val="it-IT"/>
        </w:rPr>
        <w:t xml:space="preserve"> </w:t>
      </w:r>
      <w:r w:rsidRPr="00C8690B">
        <w:rPr>
          <w:rFonts w:ascii="Arial" w:hAnsi="Arial" w:cs="Arial"/>
          <w:lang w:val="sr-Cyrl-RS"/>
        </w:rPr>
        <w:t>катастарск</w:t>
      </w:r>
      <w:r w:rsidR="008932A2">
        <w:rPr>
          <w:rFonts w:ascii="Arial" w:hAnsi="Arial" w:cs="Arial"/>
          <w:lang w:val="sr-Cyrl-CS"/>
        </w:rPr>
        <w:t>их</w:t>
      </w:r>
      <w:r w:rsidRPr="00C8690B">
        <w:rPr>
          <w:rFonts w:ascii="Arial" w:hAnsi="Arial" w:cs="Arial"/>
          <w:lang w:val="sr-Cyrl-CS"/>
        </w:rPr>
        <w:t xml:space="preserve"> </w:t>
      </w:r>
      <w:r w:rsidRPr="00C8690B">
        <w:rPr>
          <w:rFonts w:ascii="Arial" w:hAnsi="Arial" w:cs="Arial"/>
          <w:lang w:val="sr-Cyrl-RS"/>
        </w:rPr>
        <w:t>парцел</w:t>
      </w:r>
      <w:r>
        <w:rPr>
          <w:rFonts w:ascii="Arial" w:hAnsi="Arial" w:cs="Arial"/>
          <w:lang w:val="sr-Cyrl-RS"/>
        </w:rPr>
        <w:t>е</w:t>
      </w:r>
      <w:r w:rsidRPr="00C8690B">
        <w:rPr>
          <w:rFonts w:ascii="Arial" w:hAnsi="Arial" w:cs="Arial"/>
          <w:lang w:val="sr-Cyrl-CS"/>
        </w:rPr>
        <w:t xml:space="preserve"> </w:t>
      </w:r>
      <w:r w:rsidRPr="00C8690B">
        <w:rPr>
          <w:rFonts w:ascii="Arial" w:hAnsi="Arial" w:cs="Arial"/>
          <w:lang w:val="sr-Cyrl-RS"/>
        </w:rPr>
        <w:t>бр</w:t>
      </w:r>
      <w:r w:rsidRPr="00C8690B">
        <w:rPr>
          <w:rFonts w:ascii="Arial" w:hAnsi="Arial" w:cs="Arial"/>
          <w:lang w:val="it-IT"/>
        </w:rPr>
        <w:t xml:space="preserve">. </w:t>
      </w:r>
      <w:r w:rsidR="006E0885">
        <w:rPr>
          <w:rFonts w:ascii="Arial" w:hAnsi="Arial" w:cs="Arial"/>
          <w:lang w:val="sr-Cyrl-CS"/>
        </w:rPr>
        <w:t>9199, 9200 и 9201</w:t>
      </w:r>
      <w:r>
        <w:rPr>
          <w:rFonts w:ascii="Arial" w:hAnsi="Arial" w:cs="Arial"/>
          <w:lang w:val="sr-Cyrl-CS"/>
        </w:rPr>
        <w:t xml:space="preserve"> </w:t>
      </w:r>
      <w:r w:rsidRPr="00C8690B">
        <w:rPr>
          <w:rFonts w:ascii="Arial" w:hAnsi="Arial" w:cs="Arial"/>
          <w:lang w:val="sr-Cyrl-CS"/>
        </w:rPr>
        <w:t>формира</w:t>
      </w:r>
      <w:r w:rsidRPr="00C8690B">
        <w:rPr>
          <w:rFonts w:ascii="Arial" w:hAnsi="Arial" w:cs="Arial"/>
          <w:lang w:val="it-IT"/>
        </w:rPr>
        <w:t xml:space="preserve"> </w:t>
      </w:r>
      <w:r>
        <w:rPr>
          <w:rFonts w:ascii="Arial" w:hAnsi="Arial" w:cs="Arial"/>
          <w:lang w:val="sr-Cyrl-CS"/>
        </w:rPr>
        <w:t>1</w:t>
      </w:r>
      <w:r w:rsidRPr="00C8690B">
        <w:rPr>
          <w:rFonts w:ascii="Arial" w:hAnsi="Arial" w:cs="Arial"/>
          <w:lang w:val="sr-Cyrl-RS"/>
        </w:rPr>
        <w:t xml:space="preserve"> грађевинск</w:t>
      </w:r>
      <w:r>
        <w:rPr>
          <w:rFonts w:ascii="Arial" w:hAnsi="Arial" w:cs="Arial"/>
          <w:lang w:val="sr-Cyrl-CS"/>
        </w:rPr>
        <w:t xml:space="preserve">а </w:t>
      </w:r>
      <w:r w:rsidRPr="00C8690B">
        <w:rPr>
          <w:rFonts w:ascii="Arial" w:hAnsi="Arial" w:cs="Arial"/>
          <w:lang w:val="sr-Cyrl-RS"/>
        </w:rPr>
        <w:t>парцел</w:t>
      </w:r>
      <w:r>
        <w:rPr>
          <w:rFonts w:ascii="Arial" w:hAnsi="Arial" w:cs="Arial"/>
          <w:lang w:val="sr-Cyrl-RS"/>
        </w:rPr>
        <w:t>а</w:t>
      </w:r>
      <w:r w:rsidRPr="00C8690B">
        <w:rPr>
          <w:rFonts w:ascii="Arial" w:hAnsi="Arial" w:cs="Arial"/>
          <w:lang w:val="sr-Cyrl-CS"/>
        </w:rPr>
        <w:t xml:space="preserve"> </w:t>
      </w:r>
      <w:r>
        <w:rPr>
          <w:rFonts w:ascii="Arial" w:hAnsi="Arial" w:cs="Arial"/>
          <w:lang w:val="sr-Cyrl-CS"/>
        </w:rPr>
        <w:t xml:space="preserve">П1, </w:t>
      </w:r>
      <w:r w:rsidRPr="00C8690B">
        <w:rPr>
          <w:rFonts w:ascii="Arial" w:hAnsi="Arial" w:cs="Arial"/>
          <w:lang w:val="sr-Cyrl-CS"/>
        </w:rPr>
        <w:t>на основу намене</w:t>
      </w:r>
      <w:r>
        <w:rPr>
          <w:rFonts w:ascii="Arial" w:hAnsi="Arial" w:cs="Arial"/>
          <w:lang w:val="sr-Cyrl-CS"/>
        </w:rPr>
        <w:t xml:space="preserve"> вишепородично становање  са терцијалним делатностима у зони ширег градског центра и једна путна парцела П2   која улази у планирану регулацију Улиц</w:t>
      </w:r>
      <w:r w:rsidR="008932A2">
        <w:rPr>
          <w:rFonts w:ascii="Arial" w:hAnsi="Arial" w:cs="Arial"/>
          <w:lang w:val="sr-Cyrl-CS"/>
        </w:rPr>
        <w:t>е</w:t>
      </w:r>
      <w:r>
        <w:rPr>
          <w:rFonts w:ascii="Arial" w:hAnsi="Arial" w:cs="Arial"/>
          <w:lang w:val="sr-Cyrl-CS"/>
        </w:rPr>
        <w:t xml:space="preserve"> </w:t>
      </w:r>
      <w:r w:rsidR="008932A2">
        <w:rPr>
          <w:rFonts w:ascii="Arial" w:hAnsi="Arial" w:cs="Arial"/>
          <w:lang w:val="sr-Cyrl-CS"/>
        </w:rPr>
        <w:t>Гучевске</w:t>
      </w:r>
      <w:r>
        <w:rPr>
          <w:rFonts w:ascii="Arial" w:hAnsi="Arial" w:cs="Arial"/>
          <w:lang w:val="sr-Cyrl-CS"/>
        </w:rPr>
        <w:t xml:space="preserve"> која је предвиђена ПГР-ом што је приказано на графичком прилогу. Предлог парцелације </w:t>
      </w:r>
      <w:r w:rsidRPr="00C8690B">
        <w:rPr>
          <w:rFonts w:ascii="Arial" w:hAnsi="Arial" w:cs="Arial"/>
          <w:lang w:val="sr-Cyrl-CS"/>
        </w:rPr>
        <w:t xml:space="preserve"> је </w:t>
      </w:r>
      <w:r w:rsidRPr="00C8690B">
        <w:rPr>
          <w:rFonts w:ascii="Arial" w:hAnsi="Arial" w:cs="Arial"/>
          <w:lang w:val="it-IT"/>
        </w:rPr>
        <w:t xml:space="preserve"> </w:t>
      </w:r>
      <w:r>
        <w:rPr>
          <w:rFonts w:ascii="Arial" w:hAnsi="Arial" w:cs="Arial"/>
          <w:lang w:val="sr-Cyrl-RS"/>
        </w:rPr>
        <w:t>приказан</w:t>
      </w:r>
      <w:r w:rsidRPr="00C8690B">
        <w:rPr>
          <w:rFonts w:ascii="Arial" w:hAnsi="Arial" w:cs="Arial"/>
          <w:lang w:val="sr-Cyrl-RS"/>
        </w:rPr>
        <w:t xml:space="preserve"> </w:t>
      </w:r>
      <w:r w:rsidRPr="00C8690B">
        <w:rPr>
          <w:rFonts w:ascii="Arial" w:hAnsi="Arial" w:cs="Arial"/>
          <w:lang w:val="it-IT"/>
        </w:rPr>
        <w:t xml:space="preserve"> </w:t>
      </w:r>
      <w:r w:rsidRPr="00C8690B">
        <w:rPr>
          <w:rFonts w:ascii="Arial" w:hAnsi="Arial" w:cs="Arial"/>
          <w:lang w:val="sr-Cyrl-RS"/>
        </w:rPr>
        <w:t>на графичком</w:t>
      </w:r>
      <w:r w:rsidRPr="00C8690B">
        <w:rPr>
          <w:rFonts w:ascii="Arial" w:hAnsi="Arial" w:cs="Arial"/>
          <w:lang w:val="it-IT"/>
        </w:rPr>
        <w:t xml:space="preserve"> </w:t>
      </w:r>
      <w:r w:rsidRPr="00C8690B">
        <w:rPr>
          <w:rFonts w:ascii="Arial" w:hAnsi="Arial" w:cs="Arial"/>
          <w:lang w:val="sr-Cyrl-RS"/>
        </w:rPr>
        <w:t>прилогу</w:t>
      </w:r>
      <w:r w:rsidRPr="00C8690B">
        <w:rPr>
          <w:rFonts w:ascii="Arial" w:hAnsi="Arial" w:cs="Arial"/>
          <w:lang w:val="it-IT"/>
        </w:rPr>
        <w:t xml:space="preserve"> </w:t>
      </w:r>
      <w:r w:rsidRPr="00C8690B">
        <w:rPr>
          <w:rFonts w:ascii="Arial" w:hAnsi="Arial" w:cs="Arial"/>
          <w:lang w:val="sr-Cyrl-RS"/>
        </w:rPr>
        <w:t>лист бр</w:t>
      </w:r>
      <w:r w:rsidRPr="00C8690B">
        <w:rPr>
          <w:rFonts w:ascii="Arial" w:hAnsi="Arial" w:cs="Arial"/>
          <w:lang w:val="it-IT"/>
        </w:rPr>
        <w:t>.</w:t>
      </w:r>
      <w:r w:rsidR="00740A41">
        <w:rPr>
          <w:rFonts w:ascii="Arial" w:hAnsi="Arial" w:cs="Arial"/>
          <w:lang w:val="sr-Cyrl-RS"/>
        </w:rPr>
        <w:t>10</w:t>
      </w:r>
      <w:r w:rsidRPr="00C8690B">
        <w:rPr>
          <w:rFonts w:ascii="Arial" w:hAnsi="Arial" w:cs="Arial"/>
          <w:lang w:val="it-IT"/>
        </w:rPr>
        <w:t xml:space="preserve"> (,,</w:t>
      </w:r>
      <w:r>
        <w:rPr>
          <w:rFonts w:ascii="Arial" w:hAnsi="Arial" w:cs="Arial"/>
          <w:lang w:val="sr-Cyrl-RS"/>
        </w:rPr>
        <w:t>Предлог пројекта</w:t>
      </w:r>
      <w:r w:rsidRPr="00C8690B">
        <w:rPr>
          <w:rFonts w:ascii="Arial" w:hAnsi="Arial" w:cs="Arial"/>
          <w:lang w:val="it-IT"/>
        </w:rPr>
        <w:t xml:space="preserve"> </w:t>
      </w:r>
      <w:r w:rsidR="00740A41">
        <w:rPr>
          <w:rFonts w:ascii="Arial" w:hAnsi="Arial" w:cs="Arial"/>
          <w:lang w:val="sr-Cyrl-RS"/>
        </w:rPr>
        <w:t>пре</w:t>
      </w:r>
      <w:r w:rsidRPr="00C8690B">
        <w:rPr>
          <w:rFonts w:ascii="Arial" w:hAnsi="Arial" w:cs="Arial"/>
          <w:lang w:val="sr-Cyrl-RS"/>
        </w:rPr>
        <w:t>парцелације</w:t>
      </w:r>
      <w:r w:rsidRPr="00C8690B">
        <w:rPr>
          <w:rFonts w:ascii="Arial" w:hAnsi="Arial" w:cs="Arial"/>
          <w:lang w:val="it-IT"/>
        </w:rPr>
        <w:t>,,).</w:t>
      </w:r>
    </w:p>
    <w:p w:rsidR="00910208" w:rsidRPr="00C8690B" w:rsidRDefault="00910208" w:rsidP="00F25077">
      <w:pPr>
        <w:pStyle w:val="BodyText"/>
        <w:ind w:right="-143"/>
        <w:rPr>
          <w:rFonts w:ascii="Arial" w:hAnsi="Arial" w:cs="Arial"/>
          <w:lang w:val="sr-Cyrl-RS"/>
        </w:rPr>
      </w:pPr>
    </w:p>
    <w:p w:rsidR="00F25077" w:rsidRPr="00F25077" w:rsidRDefault="00910208" w:rsidP="00910208">
      <w:pPr>
        <w:jc w:val="right"/>
        <w:rPr>
          <w:rFonts w:ascii="Arial" w:hAnsi="Arial" w:cs="Arial"/>
          <w:lang w:val="sr-Cyrl-RS"/>
        </w:rPr>
      </w:pPr>
      <w:r w:rsidRPr="00C8690B">
        <w:rPr>
          <w:rFonts w:ascii="Arial" w:hAnsi="Arial" w:cs="Arial"/>
          <w:lang w:val="sr-Cyrl-RS"/>
        </w:rPr>
        <w:t>Табела бр.</w:t>
      </w:r>
      <w:r w:rsidRPr="00C8690B">
        <w:rPr>
          <w:rFonts w:ascii="Arial" w:hAnsi="Arial" w:cs="Arial"/>
        </w:rPr>
        <w:t xml:space="preserve"> 1</w:t>
      </w:r>
    </w:p>
    <w:tbl>
      <w:tblPr>
        <w:tblW w:w="9861" w:type="dxa"/>
        <w:tblInd w:w="-145" w:type="dxa"/>
        <w:tblLayout w:type="fixed"/>
        <w:tblLook w:val="0000" w:firstRow="0" w:lastRow="0" w:firstColumn="0" w:lastColumn="0" w:noHBand="0" w:noVBand="0"/>
      </w:tblPr>
      <w:tblGrid>
        <w:gridCol w:w="2392"/>
        <w:gridCol w:w="2393"/>
        <w:gridCol w:w="2393"/>
        <w:gridCol w:w="2683"/>
      </w:tblGrid>
      <w:tr w:rsidR="00F25077" w:rsidRPr="00F25077" w:rsidTr="00F25077">
        <w:tc>
          <w:tcPr>
            <w:tcW w:w="2392"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b/>
                <w:bCs/>
                <w:lang w:val="sr-Cyrl-RS"/>
              </w:rPr>
            </w:pPr>
            <w:r w:rsidRPr="00F25077">
              <w:rPr>
                <w:rFonts w:ascii="Arial" w:hAnsi="Arial" w:cs="Arial"/>
                <w:b/>
                <w:bCs/>
                <w:lang w:val="sr-Cyrl-RS"/>
              </w:rPr>
              <w:t>Старо стање</w:t>
            </w:r>
          </w:p>
        </w:tc>
        <w:tc>
          <w:tcPr>
            <w:tcW w:w="2393" w:type="dxa"/>
            <w:tcBorders>
              <w:top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b/>
                <w:bCs/>
              </w:rPr>
            </w:pP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b/>
                <w:bCs/>
                <w:lang w:val="sr-Cyrl-RS"/>
              </w:rPr>
            </w:pPr>
            <w:r w:rsidRPr="00F25077">
              <w:rPr>
                <w:rFonts w:ascii="Arial" w:hAnsi="Arial" w:cs="Arial"/>
                <w:b/>
                <w:bCs/>
                <w:lang w:val="sr-Cyrl-RS"/>
              </w:rPr>
              <w:t>Ново стање</w:t>
            </w:r>
          </w:p>
        </w:tc>
        <w:tc>
          <w:tcPr>
            <w:tcW w:w="2683" w:type="dxa"/>
            <w:tcBorders>
              <w:top w:val="single" w:sz="4" w:space="0" w:color="000000"/>
              <w:bottom w:val="single" w:sz="4" w:space="0" w:color="000000"/>
              <w:right w:val="single" w:sz="4" w:space="0" w:color="000000"/>
            </w:tcBorders>
            <w:shd w:val="clear" w:color="auto" w:fill="auto"/>
          </w:tcPr>
          <w:p w:rsidR="00F25077" w:rsidRPr="00F25077" w:rsidRDefault="00F25077" w:rsidP="00F25077">
            <w:pPr>
              <w:snapToGrid w:val="0"/>
              <w:jc w:val="center"/>
              <w:rPr>
                <w:rFonts w:ascii="Arial" w:hAnsi="Arial" w:cs="Arial"/>
              </w:rPr>
            </w:pPr>
          </w:p>
        </w:tc>
      </w:tr>
      <w:tr w:rsidR="00F25077" w:rsidRPr="00F25077" w:rsidTr="00F25077">
        <w:tc>
          <w:tcPr>
            <w:tcW w:w="2392"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lang w:val="sr-Cyrl-RS"/>
              </w:rPr>
            </w:pPr>
            <w:r w:rsidRPr="00F25077">
              <w:rPr>
                <w:rFonts w:ascii="Arial" w:hAnsi="Arial" w:cs="Arial"/>
                <w:lang w:val="sr-Cyrl-RS"/>
              </w:rPr>
              <w:t>Број парцеле</w:t>
            </w: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vertAlign w:val="superscript"/>
                <w:lang w:val="sr-Cyrl-RS"/>
              </w:rPr>
            </w:pPr>
            <w:r w:rsidRPr="00F25077">
              <w:rPr>
                <w:rFonts w:ascii="Arial" w:hAnsi="Arial" w:cs="Arial"/>
                <w:lang w:val="sr-Cyrl-RS"/>
              </w:rPr>
              <w:t xml:space="preserve">Површина у </w:t>
            </w:r>
            <w:r w:rsidRPr="00F25077">
              <w:rPr>
                <w:rFonts w:ascii="Arial" w:hAnsi="Arial" w:cs="Arial"/>
              </w:rPr>
              <w:t xml:space="preserve"> </w:t>
            </w:r>
            <w:r w:rsidRPr="00F25077">
              <w:rPr>
                <w:rFonts w:ascii="Arial" w:hAnsi="Arial" w:cs="Arial"/>
                <w:lang w:val="sr-Cyrl-RS"/>
              </w:rPr>
              <w:t>ха</w:t>
            </w: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lang w:val="sr-Cyrl-RS"/>
              </w:rPr>
            </w:pPr>
            <w:r w:rsidRPr="00F25077">
              <w:rPr>
                <w:rFonts w:ascii="Arial" w:hAnsi="Arial" w:cs="Arial"/>
                <w:lang w:val="sr-Cyrl-RS"/>
              </w:rPr>
              <w:t>Број парцеле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F25077" w:rsidRPr="00F25077" w:rsidRDefault="00F25077" w:rsidP="00F25077">
            <w:pPr>
              <w:snapToGrid w:val="0"/>
              <w:jc w:val="center"/>
              <w:rPr>
                <w:rFonts w:ascii="Arial" w:hAnsi="Arial" w:cs="Arial"/>
                <w:vertAlign w:val="superscript"/>
                <w:lang w:val="sr-Cyrl-RS"/>
              </w:rPr>
            </w:pPr>
            <w:r w:rsidRPr="00F25077">
              <w:rPr>
                <w:rFonts w:ascii="Arial" w:hAnsi="Arial" w:cs="Arial"/>
                <w:lang w:val="sr-Cyrl-RS"/>
              </w:rPr>
              <w:t>површина</w:t>
            </w:r>
            <w:r w:rsidRPr="00F25077">
              <w:rPr>
                <w:rFonts w:ascii="Arial" w:hAnsi="Arial" w:cs="Arial"/>
              </w:rPr>
              <w:t xml:space="preserve"> </w:t>
            </w:r>
            <w:r w:rsidRPr="00F25077">
              <w:rPr>
                <w:rFonts w:ascii="Arial" w:hAnsi="Arial" w:cs="Arial"/>
                <w:lang w:val="sr-Cyrl-RS"/>
              </w:rPr>
              <w:t>у</w:t>
            </w:r>
            <w:r w:rsidRPr="00F25077">
              <w:rPr>
                <w:rFonts w:ascii="Arial" w:hAnsi="Arial" w:cs="Arial"/>
              </w:rPr>
              <w:t xml:space="preserve"> </w:t>
            </w:r>
            <w:r w:rsidRPr="00F25077">
              <w:rPr>
                <w:rFonts w:ascii="Arial" w:hAnsi="Arial" w:cs="Arial"/>
                <w:lang w:val="sr-Cyrl-RS"/>
              </w:rPr>
              <w:t>ха</w:t>
            </w:r>
          </w:p>
        </w:tc>
      </w:tr>
      <w:tr w:rsidR="00F25077" w:rsidRPr="00F25077" w:rsidTr="00F25077">
        <w:tc>
          <w:tcPr>
            <w:tcW w:w="2392" w:type="dxa"/>
            <w:tcBorders>
              <w:top w:val="single" w:sz="4" w:space="0" w:color="000000"/>
              <w:left w:val="single" w:sz="4" w:space="0" w:color="000000"/>
            </w:tcBorders>
            <w:shd w:val="clear" w:color="auto" w:fill="auto"/>
          </w:tcPr>
          <w:p w:rsidR="00F25077" w:rsidRPr="00F25077" w:rsidRDefault="00F25077" w:rsidP="00F25077">
            <w:pPr>
              <w:jc w:val="center"/>
              <w:rPr>
                <w:rFonts w:ascii="Arial" w:hAnsi="Arial" w:cs="Arial"/>
              </w:rPr>
            </w:pPr>
          </w:p>
          <w:p w:rsidR="00F25077" w:rsidRDefault="008932A2" w:rsidP="00F25077">
            <w:pPr>
              <w:jc w:val="center"/>
              <w:rPr>
                <w:rFonts w:ascii="Arial" w:hAnsi="Arial" w:cs="Arial"/>
                <w:lang w:val="sr-Cyrl-CS"/>
              </w:rPr>
            </w:pPr>
            <w:r>
              <w:rPr>
                <w:rFonts w:ascii="Arial" w:hAnsi="Arial" w:cs="Arial"/>
                <w:lang w:val="sr-Cyrl-CS"/>
              </w:rPr>
              <w:t>9199</w:t>
            </w:r>
          </w:p>
          <w:p w:rsidR="008932A2" w:rsidRDefault="008932A2" w:rsidP="00F25077">
            <w:pPr>
              <w:jc w:val="center"/>
              <w:rPr>
                <w:rFonts w:ascii="Arial" w:hAnsi="Arial" w:cs="Arial"/>
                <w:lang w:val="sr-Cyrl-CS"/>
              </w:rPr>
            </w:pPr>
            <w:r>
              <w:rPr>
                <w:rFonts w:ascii="Arial" w:hAnsi="Arial" w:cs="Arial"/>
                <w:lang w:val="sr-Cyrl-CS"/>
              </w:rPr>
              <w:t>9200</w:t>
            </w:r>
          </w:p>
          <w:p w:rsidR="008932A2" w:rsidRPr="00F25077" w:rsidRDefault="008932A2" w:rsidP="00F25077">
            <w:pPr>
              <w:jc w:val="center"/>
              <w:rPr>
                <w:rFonts w:ascii="Arial" w:hAnsi="Arial" w:cs="Arial"/>
                <w:lang w:val="sr-Cyrl-CS"/>
              </w:rPr>
            </w:pPr>
            <w:r>
              <w:rPr>
                <w:rFonts w:ascii="Arial" w:hAnsi="Arial" w:cs="Arial"/>
                <w:lang w:val="sr-Cyrl-CS"/>
              </w:rPr>
              <w:t>9201</w:t>
            </w:r>
          </w:p>
          <w:p w:rsidR="00F25077" w:rsidRPr="00F25077" w:rsidRDefault="00F25077" w:rsidP="00F25077">
            <w:pPr>
              <w:jc w:val="center"/>
              <w:rPr>
                <w:rFonts w:ascii="Arial" w:hAnsi="Arial" w:cs="Arial"/>
                <w:lang w:val="sr-Cyrl-CS"/>
              </w:rPr>
            </w:pPr>
          </w:p>
        </w:tc>
        <w:tc>
          <w:tcPr>
            <w:tcW w:w="2393" w:type="dxa"/>
            <w:tcBorders>
              <w:top w:val="single" w:sz="4" w:space="0" w:color="000000"/>
              <w:left w:val="single" w:sz="4" w:space="0" w:color="000000"/>
            </w:tcBorders>
            <w:shd w:val="clear" w:color="auto" w:fill="auto"/>
          </w:tcPr>
          <w:p w:rsidR="00F25077" w:rsidRPr="00F25077" w:rsidRDefault="00F25077" w:rsidP="00F25077">
            <w:pPr>
              <w:rPr>
                <w:rFonts w:ascii="Arial" w:hAnsi="Arial" w:cs="Arial"/>
                <w:color w:val="FF6600"/>
              </w:rPr>
            </w:pPr>
          </w:p>
          <w:p w:rsidR="00F25077" w:rsidRPr="00F25077" w:rsidRDefault="00F25077" w:rsidP="00F25077">
            <w:pPr>
              <w:jc w:val="center"/>
              <w:rPr>
                <w:rFonts w:ascii="Arial" w:hAnsi="Arial" w:cs="Arial"/>
                <w:color w:val="000000"/>
                <w:lang w:val="sr-Cyrl-CS"/>
              </w:rPr>
            </w:pPr>
            <w:r w:rsidRPr="00F25077">
              <w:rPr>
                <w:rFonts w:ascii="Arial" w:hAnsi="Arial" w:cs="Arial"/>
                <w:color w:val="000000"/>
                <w:lang w:val="sr-Cyrl-CS"/>
              </w:rPr>
              <w:t xml:space="preserve">00 </w:t>
            </w:r>
            <w:r w:rsidR="008932A2">
              <w:rPr>
                <w:rFonts w:ascii="Arial" w:hAnsi="Arial" w:cs="Arial"/>
                <w:color w:val="000000"/>
                <w:lang w:val="sr-Cyrl-CS"/>
              </w:rPr>
              <w:t>0</w:t>
            </w:r>
            <w:r>
              <w:rPr>
                <w:rFonts w:ascii="Arial" w:hAnsi="Arial" w:cs="Arial"/>
                <w:color w:val="000000"/>
                <w:lang w:val="sr-Cyrl-CS"/>
              </w:rPr>
              <w:t>6</w:t>
            </w:r>
            <w:r w:rsidRPr="00F25077">
              <w:rPr>
                <w:rFonts w:ascii="Arial" w:hAnsi="Arial" w:cs="Arial"/>
                <w:color w:val="000000"/>
                <w:lang w:val="sr-Cyrl-CS"/>
              </w:rPr>
              <w:t xml:space="preserve"> </w:t>
            </w:r>
            <w:r w:rsidR="008932A2">
              <w:rPr>
                <w:rFonts w:ascii="Arial" w:hAnsi="Arial" w:cs="Arial"/>
                <w:color w:val="000000"/>
                <w:lang w:val="sr-Cyrl-CS"/>
              </w:rPr>
              <w:t>84</w:t>
            </w:r>
          </w:p>
          <w:p w:rsidR="00F25077" w:rsidRPr="00F25077" w:rsidRDefault="008932A2" w:rsidP="00F25077">
            <w:pPr>
              <w:jc w:val="center"/>
              <w:rPr>
                <w:rFonts w:ascii="Arial" w:hAnsi="Arial" w:cs="Arial"/>
                <w:color w:val="000000"/>
                <w:lang w:val="sr-Cyrl-CS"/>
              </w:rPr>
            </w:pPr>
            <w:r>
              <w:rPr>
                <w:rFonts w:ascii="Arial" w:hAnsi="Arial" w:cs="Arial"/>
                <w:color w:val="000000"/>
                <w:lang w:val="sr-Cyrl-CS"/>
              </w:rPr>
              <w:t>00 02 40</w:t>
            </w:r>
          </w:p>
          <w:p w:rsidR="00F25077" w:rsidRPr="00F25077" w:rsidRDefault="008932A2" w:rsidP="00F25077">
            <w:pPr>
              <w:jc w:val="center"/>
              <w:rPr>
                <w:rFonts w:ascii="Arial" w:hAnsi="Arial" w:cs="Arial"/>
                <w:lang w:val="sr-Cyrl-CS"/>
              </w:rPr>
            </w:pPr>
            <w:r>
              <w:rPr>
                <w:rFonts w:ascii="Arial" w:hAnsi="Arial" w:cs="Arial"/>
                <w:lang w:val="sr-Cyrl-CS"/>
              </w:rPr>
              <w:t>00 02 05</w:t>
            </w: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rPr>
                <w:rFonts w:ascii="Arial" w:hAnsi="Arial" w:cs="Arial"/>
                <w:color w:val="000000"/>
              </w:rPr>
            </w:pPr>
          </w:p>
          <w:p w:rsidR="00F25077" w:rsidRPr="00F25077" w:rsidRDefault="00F25077" w:rsidP="00F25077">
            <w:pPr>
              <w:snapToGrid w:val="0"/>
              <w:jc w:val="center"/>
              <w:rPr>
                <w:rFonts w:ascii="Arial" w:hAnsi="Arial" w:cs="Arial"/>
                <w:color w:val="000000"/>
                <w:sz w:val="21"/>
                <w:szCs w:val="21"/>
                <w:lang w:val="sr-Cyrl-RS"/>
              </w:rPr>
            </w:pPr>
            <w:r w:rsidRPr="00F25077">
              <w:rPr>
                <w:rFonts w:ascii="Arial" w:hAnsi="Arial" w:cs="Arial"/>
                <w:color w:val="000000"/>
                <w:lang w:val="sr-Cyrl-RS"/>
              </w:rPr>
              <w:t>П1</w:t>
            </w:r>
          </w:p>
          <w:p w:rsidR="00F25077" w:rsidRPr="00F25077" w:rsidRDefault="00F25077" w:rsidP="00F25077">
            <w:pPr>
              <w:snapToGrid w:val="0"/>
              <w:jc w:val="center"/>
              <w:rPr>
                <w:rFonts w:ascii="Arial" w:hAnsi="Arial" w:cs="Arial"/>
                <w:color w:val="000000"/>
                <w:lang w:val="sr-Cyrl-CS"/>
              </w:rPr>
            </w:pPr>
            <w:r w:rsidRPr="00F25077">
              <w:rPr>
                <w:rFonts w:ascii="Arial" w:hAnsi="Arial" w:cs="Arial"/>
                <w:color w:val="000000"/>
                <w:lang w:val="sr-Cyrl-RS"/>
              </w:rPr>
              <w:t>П2</w:t>
            </w:r>
          </w:p>
          <w:p w:rsidR="00F25077" w:rsidRPr="00F25077" w:rsidRDefault="00F25077" w:rsidP="00F25077">
            <w:pPr>
              <w:snapToGrid w:val="0"/>
              <w:jc w:val="center"/>
              <w:rPr>
                <w:rFonts w:ascii="Arial" w:hAnsi="Arial" w:cs="Arial"/>
                <w:color w:val="000000"/>
                <w:lang w:val="sr-Cyrl-CS"/>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F25077" w:rsidRPr="00F25077" w:rsidRDefault="00F25077" w:rsidP="00F25077">
            <w:pPr>
              <w:snapToGrid w:val="0"/>
              <w:rPr>
                <w:rFonts w:ascii="Arial" w:hAnsi="Arial" w:cs="Arial"/>
                <w:color w:val="000000"/>
              </w:rPr>
            </w:pPr>
          </w:p>
          <w:p w:rsidR="00F25077" w:rsidRPr="00F25077" w:rsidRDefault="00F25077" w:rsidP="00F25077">
            <w:pPr>
              <w:snapToGrid w:val="0"/>
              <w:jc w:val="center"/>
              <w:rPr>
                <w:rFonts w:ascii="Arial" w:hAnsi="Arial" w:cs="Arial"/>
                <w:color w:val="000000"/>
                <w:lang w:val="sr-Cyrl-RS"/>
              </w:rPr>
            </w:pPr>
            <w:r w:rsidRPr="00F25077">
              <w:rPr>
                <w:rFonts w:ascii="Arial" w:hAnsi="Arial" w:cs="Arial"/>
                <w:color w:val="000000"/>
                <w:lang w:val="sr-Cyrl-CS"/>
              </w:rPr>
              <w:t xml:space="preserve">00 </w:t>
            </w:r>
            <w:r w:rsidR="008932A2">
              <w:rPr>
                <w:rFonts w:ascii="Arial" w:hAnsi="Arial" w:cs="Arial"/>
                <w:color w:val="000000"/>
                <w:lang w:val="sr-Cyrl-CS"/>
              </w:rPr>
              <w:t>10 67</w:t>
            </w:r>
          </w:p>
          <w:p w:rsidR="00F25077" w:rsidRPr="00F25077" w:rsidRDefault="00F25077" w:rsidP="00F25077">
            <w:pPr>
              <w:snapToGrid w:val="0"/>
              <w:jc w:val="center"/>
              <w:rPr>
                <w:rFonts w:ascii="Arial" w:hAnsi="Arial" w:cs="Arial"/>
                <w:color w:val="000000"/>
                <w:lang w:val="sr-Cyrl-RS"/>
              </w:rPr>
            </w:pPr>
            <w:r w:rsidRPr="00F25077">
              <w:rPr>
                <w:rFonts w:ascii="Arial" w:hAnsi="Arial" w:cs="Arial"/>
                <w:color w:val="000000"/>
                <w:lang w:val="sr-Cyrl-CS"/>
              </w:rPr>
              <w:t>00 0</w:t>
            </w:r>
            <w:r>
              <w:rPr>
                <w:rFonts w:ascii="Arial" w:hAnsi="Arial" w:cs="Arial"/>
                <w:color w:val="000000"/>
                <w:lang w:val="sr-Cyrl-RS"/>
              </w:rPr>
              <w:t>0</w:t>
            </w:r>
            <w:r w:rsidRPr="00F25077">
              <w:rPr>
                <w:rFonts w:ascii="Arial" w:hAnsi="Arial" w:cs="Arial"/>
                <w:color w:val="000000"/>
                <w:lang w:val="sr-Cyrl-CS"/>
              </w:rPr>
              <w:t xml:space="preserve"> </w:t>
            </w:r>
            <w:r w:rsidR="008932A2">
              <w:rPr>
                <w:rFonts w:ascii="Arial" w:hAnsi="Arial" w:cs="Arial"/>
                <w:color w:val="000000"/>
                <w:lang w:val="sr-Cyrl-RS"/>
              </w:rPr>
              <w:t>62</w:t>
            </w:r>
          </w:p>
          <w:p w:rsidR="00F25077" w:rsidRPr="00F25077" w:rsidRDefault="00F25077" w:rsidP="00F25077">
            <w:pPr>
              <w:snapToGrid w:val="0"/>
              <w:jc w:val="center"/>
              <w:rPr>
                <w:rFonts w:ascii="Arial" w:hAnsi="Arial" w:cs="Arial"/>
                <w:color w:val="000000"/>
                <w:lang w:val="sr-Cyrl-CS"/>
              </w:rPr>
            </w:pPr>
          </w:p>
        </w:tc>
      </w:tr>
      <w:tr w:rsidR="00F25077" w:rsidRPr="00F25077" w:rsidTr="00F25077">
        <w:tc>
          <w:tcPr>
            <w:tcW w:w="2392"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lang w:val="sr-Cyrl-RS"/>
              </w:rPr>
            </w:pPr>
            <w:r w:rsidRPr="00F25077">
              <w:rPr>
                <w:rFonts w:ascii="Arial" w:hAnsi="Arial" w:cs="Arial"/>
                <w:lang w:val="sr-Cyrl-RS"/>
              </w:rPr>
              <w:t>укупно</w:t>
            </w: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jc w:val="center"/>
              <w:rPr>
                <w:rFonts w:ascii="Arial" w:hAnsi="Arial" w:cs="Arial"/>
                <w:color w:val="000000"/>
                <w:lang w:val="sr-Cyrl-CS"/>
              </w:rPr>
            </w:pPr>
            <w:r w:rsidRPr="00F25077">
              <w:rPr>
                <w:rFonts w:ascii="Arial" w:hAnsi="Arial" w:cs="Arial"/>
                <w:color w:val="000000"/>
                <w:lang w:val="sr-Cyrl-CS"/>
              </w:rPr>
              <w:t xml:space="preserve">00 </w:t>
            </w:r>
            <w:r>
              <w:rPr>
                <w:rFonts w:ascii="Arial" w:hAnsi="Arial" w:cs="Arial"/>
                <w:color w:val="000000"/>
                <w:lang w:val="sr-Cyrl-CS"/>
              </w:rPr>
              <w:t>1</w:t>
            </w:r>
            <w:r w:rsidR="008932A2">
              <w:rPr>
                <w:rFonts w:ascii="Arial" w:hAnsi="Arial" w:cs="Arial"/>
                <w:color w:val="000000"/>
                <w:lang w:val="sr-Cyrl-CS"/>
              </w:rPr>
              <w:t>1</w:t>
            </w:r>
            <w:r w:rsidRPr="00F25077">
              <w:rPr>
                <w:rFonts w:ascii="Arial" w:hAnsi="Arial" w:cs="Arial"/>
                <w:color w:val="000000"/>
                <w:lang w:val="sr-Cyrl-CS"/>
              </w:rPr>
              <w:t xml:space="preserve"> </w:t>
            </w:r>
            <w:r w:rsidR="008932A2">
              <w:rPr>
                <w:rFonts w:ascii="Arial" w:hAnsi="Arial" w:cs="Arial"/>
                <w:color w:val="000000"/>
                <w:lang w:val="sr-Cyrl-CS"/>
              </w:rPr>
              <w:t>29</w:t>
            </w:r>
          </w:p>
          <w:p w:rsidR="00F25077" w:rsidRPr="00F25077" w:rsidRDefault="00F25077" w:rsidP="00F25077">
            <w:pPr>
              <w:snapToGrid w:val="0"/>
              <w:jc w:val="center"/>
              <w:rPr>
                <w:rFonts w:ascii="Arial" w:hAnsi="Arial" w:cs="Arial"/>
                <w:color w:val="FF6600"/>
              </w:rPr>
            </w:pPr>
          </w:p>
        </w:tc>
        <w:tc>
          <w:tcPr>
            <w:tcW w:w="2393" w:type="dxa"/>
            <w:tcBorders>
              <w:top w:val="single" w:sz="4" w:space="0" w:color="000000"/>
              <w:left w:val="single" w:sz="4" w:space="0" w:color="000000"/>
              <w:bottom w:val="single" w:sz="4" w:space="0" w:color="000000"/>
            </w:tcBorders>
            <w:shd w:val="clear" w:color="auto" w:fill="auto"/>
          </w:tcPr>
          <w:p w:rsidR="00F25077" w:rsidRPr="00F25077" w:rsidRDefault="00F25077" w:rsidP="00F25077">
            <w:pPr>
              <w:snapToGrid w:val="0"/>
              <w:jc w:val="center"/>
              <w:rPr>
                <w:rFonts w:ascii="Arial" w:hAnsi="Arial" w:cs="Arial"/>
                <w:color w:val="000000"/>
                <w:lang w:val="sr-Cyrl-RS"/>
              </w:rPr>
            </w:pPr>
            <w:r w:rsidRPr="00F25077">
              <w:rPr>
                <w:rFonts w:ascii="Arial" w:hAnsi="Arial" w:cs="Arial"/>
                <w:color w:val="000000"/>
                <w:lang w:val="sr-Cyrl-RS"/>
              </w:rPr>
              <w:t>укупно</w:t>
            </w:r>
          </w:p>
        </w:tc>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F25077" w:rsidRPr="00F25077" w:rsidRDefault="00F25077" w:rsidP="00F25077">
            <w:pPr>
              <w:jc w:val="center"/>
              <w:rPr>
                <w:rFonts w:ascii="Arial" w:hAnsi="Arial" w:cs="Arial"/>
                <w:color w:val="000000"/>
                <w:lang w:val="sr-Cyrl-CS"/>
              </w:rPr>
            </w:pPr>
            <w:r w:rsidRPr="00F25077">
              <w:rPr>
                <w:rFonts w:ascii="Arial" w:hAnsi="Arial" w:cs="Arial"/>
                <w:color w:val="000000"/>
                <w:lang w:val="sr-Cyrl-CS"/>
              </w:rPr>
              <w:t xml:space="preserve">00 </w:t>
            </w:r>
            <w:r>
              <w:rPr>
                <w:rFonts w:ascii="Arial" w:hAnsi="Arial" w:cs="Arial"/>
                <w:color w:val="000000"/>
                <w:lang w:val="sr-Cyrl-CS"/>
              </w:rPr>
              <w:t>1</w:t>
            </w:r>
            <w:r w:rsidR="008932A2">
              <w:rPr>
                <w:rFonts w:ascii="Arial" w:hAnsi="Arial" w:cs="Arial"/>
                <w:color w:val="000000"/>
                <w:lang w:val="sr-Cyrl-CS"/>
              </w:rPr>
              <w:t>1</w:t>
            </w:r>
            <w:r w:rsidRPr="00F25077">
              <w:rPr>
                <w:rFonts w:ascii="Arial" w:hAnsi="Arial" w:cs="Arial"/>
                <w:color w:val="000000"/>
                <w:lang w:val="sr-Cyrl-CS"/>
              </w:rPr>
              <w:t xml:space="preserve"> </w:t>
            </w:r>
            <w:r w:rsidR="008932A2">
              <w:rPr>
                <w:rFonts w:ascii="Arial" w:hAnsi="Arial" w:cs="Arial"/>
                <w:color w:val="000000"/>
                <w:lang w:val="sr-Cyrl-CS"/>
              </w:rPr>
              <w:t>29</w:t>
            </w:r>
          </w:p>
          <w:p w:rsidR="00F25077" w:rsidRPr="00F25077" w:rsidRDefault="00F25077" w:rsidP="00F25077">
            <w:pPr>
              <w:snapToGrid w:val="0"/>
              <w:jc w:val="center"/>
              <w:rPr>
                <w:rFonts w:ascii="Arial" w:hAnsi="Arial" w:cs="Arial"/>
                <w:color w:val="000000"/>
                <w:lang w:val="sr-Cyrl-CS"/>
              </w:rPr>
            </w:pPr>
          </w:p>
        </w:tc>
      </w:tr>
    </w:tbl>
    <w:p w:rsidR="00F25077" w:rsidRDefault="00F25077" w:rsidP="00F25077">
      <w:pPr>
        <w:rPr>
          <w:rFonts w:ascii="Arial" w:hAnsi="Arial" w:cs="Arial"/>
          <w:lang w:val="sr-Cyrl-RS"/>
        </w:rPr>
      </w:pPr>
    </w:p>
    <w:p w:rsidR="00910208" w:rsidRDefault="00910208" w:rsidP="00F25077">
      <w:pPr>
        <w:jc w:val="center"/>
        <w:rPr>
          <w:rFonts w:ascii="Arial" w:eastAsia="YU C Swiss" w:hAnsi="Arial" w:cs="Arial"/>
          <w:lang w:val="sr-Cyrl-RS"/>
        </w:rPr>
      </w:pPr>
    </w:p>
    <w:p w:rsidR="008932A2" w:rsidRDefault="008932A2" w:rsidP="00F25077">
      <w:pPr>
        <w:jc w:val="center"/>
        <w:rPr>
          <w:rFonts w:ascii="Arial" w:eastAsia="YU C Swiss" w:hAnsi="Arial" w:cs="Arial"/>
          <w:lang w:val="sr-Cyrl-RS"/>
        </w:rPr>
      </w:pPr>
    </w:p>
    <w:p w:rsidR="008932A2" w:rsidRDefault="008932A2" w:rsidP="00F25077">
      <w:pPr>
        <w:jc w:val="center"/>
        <w:rPr>
          <w:rFonts w:ascii="Arial" w:eastAsia="YU C Swiss" w:hAnsi="Arial" w:cs="Arial"/>
          <w:lang w:val="sr-Cyrl-RS"/>
        </w:rPr>
      </w:pPr>
    </w:p>
    <w:p w:rsidR="00F25077" w:rsidRPr="001E7B28" w:rsidRDefault="00F25077" w:rsidP="00F25077">
      <w:pPr>
        <w:jc w:val="center"/>
        <w:rPr>
          <w:rFonts w:ascii="Arial" w:eastAsia="A Cirilica Helvetica" w:hAnsi="Arial" w:cs="Arial"/>
          <w:lang w:val="sr-Cyrl-CS"/>
        </w:rPr>
      </w:pPr>
      <w:r w:rsidRPr="00C8690B">
        <w:rPr>
          <w:rFonts w:ascii="Arial" w:eastAsia="YU C Swiss" w:hAnsi="Arial" w:cs="Arial"/>
          <w:lang w:val="sr-Cyrl-RS"/>
        </w:rPr>
        <w:t>Координате тачака новоформираних парцеле</w:t>
      </w:r>
      <w:r w:rsidRPr="00C8690B">
        <w:rPr>
          <w:rFonts w:ascii="Arial" w:eastAsia="A Cirilica Helvetica" w:hAnsi="Arial" w:cs="Arial"/>
          <w:lang w:val="it-IT"/>
        </w:rPr>
        <w:t>.</w:t>
      </w:r>
    </w:p>
    <w:p w:rsidR="00F25077" w:rsidRPr="00C8690B" w:rsidRDefault="00F25077" w:rsidP="00F25077">
      <w:pPr>
        <w:pStyle w:val="BodyText"/>
        <w:ind w:left="5760" w:right="-143" w:firstLine="720"/>
        <w:jc w:val="left"/>
        <w:rPr>
          <w:rFonts w:ascii="Arial" w:hAnsi="Arial" w:cs="Arial"/>
          <w:lang w:val="de-DE"/>
        </w:rPr>
      </w:pPr>
      <w:r w:rsidRPr="00C8690B">
        <w:rPr>
          <w:rFonts w:ascii="Arial" w:hAnsi="Arial" w:cs="Arial"/>
          <w:lang w:val="sr-Cyrl-RS"/>
        </w:rPr>
        <w:t>Табела бр.</w:t>
      </w:r>
      <w:r w:rsidRPr="00C8690B">
        <w:rPr>
          <w:rFonts w:ascii="Arial" w:hAnsi="Arial" w:cs="Arial"/>
          <w:lang w:val="de-DE"/>
        </w:rPr>
        <w:t xml:space="preserve"> 2</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626"/>
        <w:gridCol w:w="2733"/>
      </w:tblGrid>
      <w:tr w:rsidR="00F25077" w:rsidRPr="00FB3257" w:rsidTr="00F25077">
        <w:trPr>
          <w:trHeight w:val="302"/>
        </w:trPr>
        <w:tc>
          <w:tcPr>
            <w:tcW w:w="1976" w:type="dxa"/>
            <w:shd w:val="clear" w:color="auto" w:fill="auto"/>
          </w:tcPr>
          <w:p w:rsidR="00F25077" w:rsidRPr="00F34C33" w:rsidRDefault="00F25077" w:rsidP="00F25077">
            <w:pPr>
              <w:jc w:val="center"/>
              <w:rPr>
                <w:rFonts w:ascii="Arial" w:eastAsia="A Cirilica Helvetica" w:hAnsi="Arial" w:cs="Arial"/>
                <w:color w:val="000000"/>
                <w:lang w:val="sr-Cyrl-RS"/>
              </w:rPr>
            </w:pPr>
            <w:r w:rsidRPr="00F34C33">
              <w:rPr>
                <w:rFonts w:ascii="Arial" w:eastAsia="A Cirilica Helvetica" w:hAnsi="Arial" w:cs="Arial"/>
                <w:color w:val="000000"/>
                <w:lang w:val="sr-Cyrl-RS"/>
              </w:rPr>
              <w:t>Тачка</w:t>
            </w:r>
          </w:p>
        </w:tc>
        <w:tc>
          <w:tcPr>
            <w:tcW w:w="2626" w:type="dxa"/>
            <w:shd w:val="clear" w:color="auto" w:fill="auto"/>
          </w:tcPr>
          <w:p w:rsidR="00F25077" w:rsidRPr="00F34C33" w:rsidRDefault="00F25077" w:rsidP="00F25077">
            <w:pPr>
              <w:jc w:val="center"/>
              <w:rPr>
                <w:rFonts w:ascii="Arial" w:eastAsia="A Cirilica Helvetica" w:hAnsi="Arial" w:cs="Arial"/>
                <w:color w:val="000000"/>
                <w:lang w:val="sr-Latn-RS"/>
              </w:rPr>
            </w:pPr>
            <w:r w:rsidRPr="00F34C33">
              <w:rPr>
                <w:rFonts w:ascii="Arial" w:eastAsia="A Cirilica Helvetica" w:hAnsi="Arial" w:cs="Arial"/>
                <w:color w:val="000000"/>
                <w:lang w:val="sr-Latn-RS"/>
              </w:rPr>
              <w:t>X</w:t>
            </w:r>
          </w:p>
        </w:tc>
        <w:tc>
          <w:tcPr>
            <w:tcW w:w="2733" w:type="dxa"/>
            <w:shd w:val="clear" w:color="auto" w:fill="auto"/>
          </w:tcPr>
          <w:p w:rsidR="00F25077" w:rsidRPr="00F34C33" w:rsidRDefault="00F25077" w:rsidP="00F25077">
            <w:pPr>
              <w:jc w:val="center"/>
              <w:rPr>
                <w:rFonts w:ascii="Arial" w:eastAsia="A Cirilica Helvetica" w:hAnsi="Arial" w:cs="Arial"/>
                <w:color w:val="000000"/>
                <w:lang w:val="sr-Latn-RS"/>
              </w:rPr>
            </w:pPr>
            <w:r w:rsidRPr="00F34C33">
              <w:rPr>
                <w:rFonts w:ascii="Arial" w:eastAsia="A Cirilica Helvetica" w:hAnsi="Arial" w:cs="Arial"/>
                <w:color w:val="000000"/>
                <w:lang w:val="sr-Latn-RS"/>
              </w:rPr>
              <w:t>Y</w:t>
            </w:r>
          </w:p>
        </w:tc>
      </w:tr>
      <w:tr w:rsidR="00F25077" w:rsidRPr="00FB3257" w:rsidTr="00F25077">
        <w:trPr>
          <w:trHeight w:val="302"/>
        </w:trPr>
        <w:tc>
          <w:tcPr>
            <w:tcW w:w="1976" w:type="dxa"/>
            <w:shd w:val="clear" w:color="auto" w:fill="auto"/>
          </w:tcPr>
          <w:p w:rsidR="00F25077" w:rsidRPr="00F34C33" w:rsidRDefault="00F25077" w:rsidP="00F25077">
            <w:pPr>
              <w:jc w:val="center"/>
              <w:rPr>
                <w:rFonts w:ascii="Arial" w:eastAsia="A Cirilica Helvetica" w:hAnsi="Arial" w:cs="Arial"/>
                <w:color w:val="000000"/>
                <w:lang w:val="sr-Latn-RS"/>
              </w:rPr>
            </w:pPr>
            <w:r w:rsidRPr="00F34C33">
              <w:rPr>
                <w:rFonts w:ascii="Arial" w:eastAsia="A Cirilica Helvetica" w:hAnsi="Arial" w:cs="Arial"/>
                <w:color w:val="000000"/>
                <w:lang w:val="sr-Latn-RS"/>
              </w:rPr>
              <w:t>1.</w:t>
            </w:r>
          </w:p>
        </w:tc>
        <w:tc>
          <w:tcPr>
            <w:tcW w:w="2626" w:type="dxa"/>
            <w:shd w:val="clear" w:color="auto" w:fill="auto"/>
          </w:tcPr>
          <w:p w:rsidR="00F25077" w:rsidRPr="00565DDB" w:rsidRDefault="00740A41" w:rsidP="00F25077">
            <w:pPr>
              <w:jc w:val="center"/>
              <w:rPr>
                <w:rFonts w:ascii="Arial" w:eastAsia="A Cirilica Helvetica" w:hAnsi="Arial" w:cs="Arial"/>
                <w:color w:val="000000"/>
                <w:lang w:val="en-US"/>
              </w:rPr>
            </w:pPr>
            <w:r>
              <w:rPr>
                <w:rFonts w:ascii="Arial" w:eastAsia="A Cirilica Helvetica" w:hAnsi="Arial" w:cs="Arial"/>
                <w:color w:val="000000"/>
                <w:lang w:val="sr-Cyrl-RS"/>
              </w:rPr>
              <w:t>6596881.40</w:t>
            </w:r>
          </w:p>
        </w:tc>
        <w:tc>
          <w:tcPr>
            <w:tcW w:w="2733" w:type="dxa"/>
            <w:shd w:val="clear" w:color="auto" w:fill="auto"/>
          </w:tcPr>
          <w:p w:rsidR="00F25077" w:rsidRPr="00740A41"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Latn-RS"/>
              </w:rPr>
              <w:t>4932432.75</w:t>
            </w:r>
          </w:p>
        </w:tc>
      </w:tr>
      <w:tr w:rsidR="00F25077" w:rsidRPr="00FB3257" w:rsidTr="00F25077">
        <w:trPr>
          <w:trHeight w:val="302"/>
        </w:trPr>
        <w:tc>
          <w:tcPr>
            <w:tcW w:w="1976" w:type="dxa"/>
            <w:shd w:val="clear" w:color="auto" w:fill="auto"/>
          </w:tcPr>
          <w:p w:rsidR="00F25077" w:rsidRPr="00F34C33" w:rsidRDefault="00F25077" w:rsidP="00F25077">
            <w:pPr>
              <w:jc w:val="center"/>
              <w:rPr>
                <w:rFonts w:ascii="Arial" w:eastAsia="A Cirilica Helvetica" w:hAnsi="Arial" w:cs="Arial"/>
                <w:color w:val="000000"/>
                <w:lang w:val="sr-Latn-RS"/>
              </w:rPr>
            </w:pPr>
            <w:r w:rsidRPr="00F34C33">
              <w:rPr>
                <w:rFonts w:ascii="Arial" w:eastAsia="A Cirilica Helvetica" w:hAnsi="Arial" w:cs="Arial"/>
                <w:color w:val="000000"/>
                <w:lang w:val="sr-Latn-RS"/>
              </w:rPr>
              <w:t>2.</w:t>
            </w:r>
          </w:p>
        </w:tc>
        <w:tc>
          <w:tcPr>
            <w:tcW w:w="2626" w:type="dxa"/>
            <w:shd w:val="clear" w:color="auto" w:fill="auto"/>
          </w:tcPr>
          <w:p w:rsidR="00F25077" w:rsidRPr="00565DDB" w:rsidRDefault="00740A41" w:rsidP="00F25077">
            <w:pPr>
              <w:jc w:val="center"/>
              <w:rPr>
                <w:rFonts w:ascii="Arial" w:eastAsia="A Cirilica Helvetica" w:hAnsi="Arial" w:cs="Arial"/>
                <w:color w:val="000000"/>
                <w:lang w:val="en-US"/>
              </w:rPr>
            </w:pPr>
            <w:r>
              <w:rPr>
                <w:rFonts w:ascii="Arial" w:eastAsia="A Cirilica Helvetica" w:hAnsi="Arial" w:cs="Arial"/>
                <w:color w:val="000000"/>
                <w:lang w:val="sr-Cyrl-RS"/>
              </w:rPr>
              <w:t>6596882.26</w:t>
            </w:r>
          </w:p>
        </w:tc>
        <w:tc>
          <w:tcPr>
            <w:tcW w:w="2733" w:type="dxa"/>
            <w:shd w:val="clear" w:color="auto" w:fill="auto"/>
          </w:tcPr>
          <w:p w:rsidR="00F25077" w:rsidRPr="00565DDB" w:rsidRDefault="00740A41" w:rsidP="00F25077">
            <w:pPr>
              <w:jc w:val="center"/>
              <w:rPr>
                <w:rFonts w:ascii="Arial" w:eastAsia="A Cirilica Helvetica" w:hAnsi="Arial" w:cs="Arial"/>
                <w:color w:val="000000"/>
                <w:lang w:val="en-US"/>
              </w:rPr>
            </w:pPr>
            <w:r>
              <w:rPr>
                <w:rFonts w:ascii="Arial" w:eastAsia="A Cirilica Helvetica" w:hAnsi="Arial" w:cs="Arial"/>
                <w:color w:val="000000"/>
                <w:lang w:val="sr-Cyrl-RS"/>
              </w:rPr>
              <w:t>4932431.67</w:t>
            </w:r>
          </w:p>
        </w:tc>
      </w:tr>
      <w:tr w:rsidR="00F25077" w:rsidRPr="00FB3257" w:rsidTr="00F25077">
        <w:trPr>
          <w:trHeight w:val="302"/>
        </w:trPr>
        <w:tc>
          <w:tcPr>
            <w:tcW w:w="1976" w:type="dxa"/>
            <w:shd w:val="clear" w:color="auto" w:fill="auto"/>
          </w:tcPr>
          <w:p w:rsidR="00F25077" w:rsidRPr="00475A67" w:rsidRDefault="00F25077" w:rsidP="00F25077">
            <w:pPr>
              <w:jc w:val="center"/>
              <w:rPr>
                <w:rFonts w:ascii="Arial" w:eastAsia="A Cirilica Helvetica" w:hAnsi="Arial" w:cs="Arial"/>
                <w:color w:val="000000"/>
                <w:lang w:val="sr-Cyrl-CS"/>
              </w:rPr>
            </w:pPr>
            <w:r>
              <w:rPr>
                <w:rFonts w:ascii="Arial" w:eastAsia="A Cirilica Helvetica" w:hAnsi="Arial" w:cs="Arial"/>
                <w:color w:val="000000"/>
                <w:lang w:val="sr-Cyrl-CS"/>
              </w:rPr>
              <w:t>3.</w:t>
            </w:r>
          </w:p>
        </w:tc>
        <w:tc>
          <w:tcPr>
            <w:tcW w:w="2626" w:type="dxa"/>
            <w:shd w:val="clear" w:color="auto" w:fill="auto"/>
          </w:tcPr>
          <w:p w:rsidR="00F25077" w:rsidRPr="00565DDB" w:rsidRDefault="00740A41" w:rsidP="00F25077">
            <w:pPr>
              <w:jc w:val="center"/>
              <w:rPr>
                <w:rFonts w:ascii="Arial" w:eastAsia="A Cirilica Helvetica" w:hAnsi="Arial" w:cs="Arial"/>
                <w:color w:val="000000"/>
                <w:lang w:val="en-US"/>
              </w:rPr>
            </w:pPr>
            <w:r>
              <w:rPr>
                <w:rFonts w:ascii="Arial" w:eastAsia="A Cirilica Helvetica" w:hAnsi="Arial" w:cs="Arial"/>
                <w:color w:val="000000"/>
                <w:lang w:val="sr-Cyrl-RS"/>
              </w:rPr>
              <w:t>6596882.63</w:t>
            </w:r>
          </w:p>
        </w:tc>
        <w:tc>
          <w:tcPr>
            <w:tcW w:w="2733" w:type="dxa"/>
            <w:shd w:val="clear" w:color="auto" w:fill="auto"/>
          </w:tcPr>
          <w:p w:rsidR="00F25077" w:rsidRPr="00740A41"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Latn-RS"/>
              </w:rPr>
              <w:t>4932430.34</w:t>
            </w:r>
          </w:p>
        </w:tc>
      </w:tr>
      <w:tr w:rsidR="00F25077" w:rsidRPr="00FB3257" w:rsidTr="00F25077">
        <w:trPr>
          <w:trHeight w:val="302"/>
        </w:trPr>
        <w:tc>
          <w:tcPr>
            <w:tcW w:w="1976" w:type="dxa"/>
            <w:shd w:val="clear" w:color="auto" w:fill="auto"/>
          </w:tcPr>
          <w:p w:rsidR="00F25077" w:rsidRPr="00475A67" w:rsidRDefault="00F25077" w:rsidP="00F25077">
            <w:pPr>
              <w:jc w:val="center"/>
              <w:rPr>
                <w:rFonts w:ascii="Arial" w:eastAsia="A Cirilica Helvetica" w:hAnsi="Arial" w:cs="Arial"/>
                <w:color w:val="000000"/>
                <w:lang w:val="sr-Cyrl-CS"/>
              </w:rPr>
            </w:pPr>
            <w:r>
              <w:rPr>
                <w:rFonts w:ascii="Arial" w:eastAsia="A Cirilica Helvetica" w:hAnsi="Arial" w:cs="Arial"/>
                <w:color w:val="000000"/>
                <w:lang w:val="sr-Cyrl-CS"/>
              </w:rPr>
              <w:t>4.</w:t>
            </w:r>
          </w:p>
        </w:tc>
        <w:tc>
          <w:tcPr>
            <w:tcW w:w="2626" w:type="dxa"/>
            <w:shd w:val="clear" w:color="auto" w:fill="auto"/>
          </w:tcPr>
          <w:p w:rsidR="00F25077" w:rsidRPr="00565DDB" w:rsidRDefault="00740A41" w:rsidP="00F25077">
            <w:pPr>
              <w:jc w:val="center"/>
              <w:rPr>
                <w:rFonts w:ascii="Arial" w:eastAsia="A Cirilica Helvetica" w:hAnsi="Arial" w:cs="Arial"/>
                <w:color w:val="000000"/>
                <w:lang w:val="en-US"/>
              </w:rPr>
            </w:pPr>
            <w:r>
              <w:rPr>
                <w:rFonts w:ascii="Arial" w:eastAsia="A Cirilica Helvetica" w:hAnsi="Arial" w:cs="Arial"/>
                <w:color w:val="000000"/>
                <w:lang w:val="sr-Cyrl-RS"/>
              </w:rPr>
              <w:t>6596883.61</w:t>
            </w:r>
          </w:p>
        </w:tc>
        <w:tc>
          <w:tcPr>
            <w:tcW w:w="2733" w:type="dxa"/>
            <w:shd w:val="clear" w:color="auto" w:fill="auto"/>
          </w:tcPr>
          <w:p w:rsidR="00F25077" w:rsidRPr="00740A41"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Latn-RS"/>
              </w:rPr>
              <w:t>4932417.44</w:t>
            </w:r>
          </w:p>
        </w:tc>
      </w:tr>
      <w:tr w:rsidR="00F25077" w:rsidRPr="00FB3257" w:rsidTr="00F25077">
        <w:trPr>
          <w:trHeight w:val="302"/>
        </w:trPr>
        <w:tc>
          <w:tcPr>
            <w:tcW w:w="1976" w:type="dxa"/>
            <w:shd w:val="clear" w:color="auto" w:fill="auto"/>
          </w:tcPr>
          <w:p w:rsidR="00F25077" w:rsidRPr="00475A67" w:rsidRDefault="00F25077" w:rsidP="00F25077">
            <w:pPr>
              <w:jc w:val="center"/>
              <w:rPr>
                <w:rFonts w:ascii="Arial" w:eastAsia="A Cirilica Helvetica" w:hAnsi="Arial" w:cs="Arial"/>
                <w:color w:val="000000"/>
                <w:lang w:val="sr-Cyrl-CS"/>
              </w:rPr>
            </w:pPr>
            <w:r>
              <w:rPr>
                <w:rFonts w:ascii="Arial" w:eastAsia="A Cirilica Helvetica" w:hAnsi="Arial" w:cs="Arial"/>
                <w:color w:val="000000"/>
                <w:lang w:val="sr-Cyrl-CS"/>
              </w:rPr>
              <w:t>5.</w:t>
            </w:r>
          </w:p>
        </w:tc>
        <w:tc>
          <w:tcPr>
            <w:tcW w:w="2626" w:type="dxa"/>
            <w:shd w:val="clear" w:color="auto" w:fill="auto"/>
          </w:tcPr>
          <w:p w:rsidR="00F25077" w:rsidRPr="00475A67"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Cyrl-RS"/>
              </w:rPr>
              <w:t>6596883.87</w:t>
            </w:r>
          </w:p>
        </w:tc>
        <w:tc>
          <w:tcPr>
            <w:tcW w:w="2733" w:type="dxa"/>
            <w:shd w:val="clear" w:color="auto" w:fill="auto"/>
          </w:tcPr>
          <w:p w:rsidR="00F25077" w:rsidRPr="00623C75"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Cyrl-RS"/>
              </w:rPr>
              <w:t>4932414.44</w:t>
            </w:r>
          </w:p>
        </w:tc>
      </w:tr>
      <w:tr w:rsidR="00F25077" w:rsidRPr="00FB3257" w:rsidTr="00F25077">
        <w:trPr>
          <w:trHeight w:val="302"/>
        </w:trPr>
        <w:tc>
          <w:tcPr>
            <w:tcW w:w="1976" w:type="dxa"/>
            <w:shd w:val="clear" w:color="auto" w:fill="auto"/>
          </w:tcPr>
          <w:p w:rsidR="00F25077" w:rsidRDefault="00F25077" w:rsidP="00F25077">
            <w:pPr>
              <w:jc w:val="center"/>
              <w:rPr>
                <w:rFonts w:ascii="Arial" w:eastAsia="A Cirilica Helvetica" w:hAnsi="Arial" w:cs="Arial"/>
                <w:color w:val="000000"/>
                <w:lang w:val="sr-Cyrl-CS"/>
              </w:rPr>
            </w:pPr>
            <w:r>
              <w:rPr>
                <w:rFonts w:ascii="Arial" w:eastAsia="A Cirilica Helvetica" w:hAnsi="Arial" w:cs="Arial"/>
                <w:color w:val="000000"/>
                <w:lang w:val="en-US"/>
              </w:rPr>
              <w:t>6</w:t>
            </w:r>
            <w:r>
              <w:rPr>
                <w:rFonts w:ascii="Arial" w:eastAsia="A Cirilica Helvetica" w:hAnsi="Arial" w:cs="Arial"/>
                <w:color w:val="000000"/>
                <w:lang w:val="sr-Cyrl-CS"/>
              </w:rPr>
              <w:t>.</w:t>
            </w:r>
          </w:p>
        </w:tc>
        <w:tc>
          <w:tcPr>
            <w:tcW w:w="2626" w:type="dxa"/>
            <w:shd w:val="clear" w:color="auto" w:fill="auto"/>
          </w:tcPr>
          <w:p w:rsidR="00F25077" w:rsidRPr="00740A41"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en-US"/>
              </w:rPr>
              <w:t>6596884.30</w:t>
            </w:r>
          </w:p>
        </w:tc>
        <w:tc>
          <w:tcPr>
            <w:tcW w:w="2733" w:type="dxa"/>
            <w:shd w:val="clear" w:color="auto" w:fill="auto"/>
          </w:tcPr>
          <w:p w:rsidR="00F25077" w:rsidRPr="00740A41" w:rsidRDefault="00740A41" w:rsidP="00F25077">
            <w:pPr>
              <w:jc w:val="center"/>
              <w:rPr>
                <w:rFonts w:ascii="Arial" w:eastAsia="A Cirilica Helvetica" w:hAnsi="Arial" w:cs="Arial"/>
                <w:color w:val="000000"/>
                <w:lang w:val="sr-Cyrl-RS"/>
              </w:rPr>
            </w:pPr>
            <w:r>
              <w:rPr>
                <w:rFonts w:ascii="Arial" w:eastAsia="A Cirilica Helvetica" w:hAnsi="Arial" w:cs="Arial"/>
                <w:color w:val="000000"/>
                <w:lang w:val="sr-Latn-RS"/>
              </w:rPr>
              <w:t>4932410.70</w:t>
            </w:r>
          </w:p>
        </w:tc>
      </w:tr>
    </w:tbl>
    <w:p w:rsidR="00F25077" w:rsidRPr="00F25077" w:rsidRDefault="00F25077" w:rsidP="00F25077">
      <w:pPr>
        <w:rPr>
          <w:lang w:val="sr-Cyrl-RS"/>
        </w:rPr>
      </w:pPr>
    </w:p>
    <w:p w:rsidR="001468A2" w:rsidRPr="007A5CD5" w:rsidRDefault="001468A2" w:rsidP="001468A2">
      <w:pPr>
        <w:pStyle w:val="Heading5"/>
        <w:tabs>
          <w:tab w:val="left" w:pos="0"/>
        </w:tabs>
        <w:rPr>
          <w:rFonts w:ascii="Arial" w:hAnsi="Arial" w:cs="Arial"/>
          <w:lang w:val="sr-Cyrl-RS"/>
        </w:rPr>
      </w:pPr>
      <w:r w:rsidRPr="007A5CD5">
        <w:rPr>
          <w:rFonts w:ascii="Arial" w:hAnsi="Arial" w:cs="Arial"/>
          <w:lang w:val="sr-Cyrl-RS"/>
        </w:rPr>
        <w:t>3.</w:t>
      </w:r>
      <w:r w:rsidR="00C767F5">
        <w:rPr>
          <w:rFonts w:ascii="Arial" w:hAnsi="Arial" w:cs="Arial"/>
          <w:lang w:val="sr-Cyrl-RS"/>
        </w:rPr>
        <w:t>5</w:t>
      </w:r>
      <w:r w:rsidRPr="007A5CD5">
        <w:rPr>
          <w:rFonts w:ascii="Arial" w:hAnsi="Arial" w:cs="Arial"/>
          <w:lang w:val="sr-Cyrl-RS"/>
        </w:rPr>
        <w:t>.ПРИСТУП ПАРЦЕЛАМА</w:t>
      </w:r>
    </w:p>
    <w:p w:rsidR="001468A2" w:rsidRPr="007A5CD5" w:rsidRDefault="001468A2" w:rsidP="001468A2">
      <w:pPr>
        <w:rPr>
          <w:lang w:val="sr-Cyrl-RS"/>
        </w:rPr>
      </w:pPr>
    </w:p>
    <w:p w:rsidR="001468A2" w:rsidRDefault="001468A2" w:rsidP="00910208">
      <w:pPr>
        <w:jc w:val="both"/>
        <w:rPr>
          <w:rFonts w:ascii="Arial" w:hAnsi="Arial"/>
          <w:lang w:val="sr-Cyrl-RS"/>
        </w:rPr>
      </w:pPr>
      <w:r>
        <w:rPr>
          <w:rFonts w:ascii="Arial" w:hAnsi="Arial"/>
          <w:lang w:val="sr-Cyrl-RS"/>
        </w:rPr>
        <w:t xml:space="preserve"> </w:t>
      </w:r>
      <w:r>
        <w:rPr>
          <w:rFonts w:ascii="Arial" w:hAnsi="Arial"/>
          <w:lang w:val="sr-Cyrl-RS"/>
        </w:rPr>
        <w:tab/>
      </w:r>
      <w:r w:rsidRPr="007A5CD5">
        <w:rPr>
          <w:rFonts w:ascii="Arial" w:hAnsi="Arial"/>
          <w:lang w:val="sr-Cyrl-RS"/>
        </w:rPr>
        <w:t>Све грађевинске парцеле морају имати директан приступ на јавну површину. Приступна површина се не може користити за паркирање. Грађевинска парцела дефинисана је регулационом линијом која дефинише јавну површину на коју се прикључују приступне саобраћајнице.</w:t>
      </w:r>
      <w:r w:rsidRPr="0023101E">
        <w:rPr>
          <w:rFonts w:ascii="Arial" w:hAnsi="Arial" w:cs="Arial"/>
          <w:lang w:val="sr-Cyrl-RS"/>
        </w:rPr>
        <w:t xml:space="preserve"> </w:t>
      </w:r>
      <w:r w:rsidRPr="007A5CD5">
        <w:rPr>
          <w:rFonts w:ascii="Arial" w:hAnsi="Arial" w:cs="Arial"/>
          <w:lang w:val="sr-Cyrl-RS"/>
        </w:rPr>
        <w:t xml:space="preserve">Предметна парцела се налази </w:t>
      </w:r>
      <w:r>
        <w:rPr>
          <w:rFonts w:ascii="Arial" w:hAnsi="Arial" w:cs="Arial"/>
          <w:lang w:val="sr-Cyrl-RS"/>
        </w:rPr>
        <w:t>на углу Улица:</w:t>
      </w:r>
      <w:r w:rsidRPr="007A5CD5">
        <w:rPr>
          <w:rFonts w:ascii="Arial" w:hAnsi="Arial" w:cs="Arial"/>
          <w:lang w:val="sr-Cyrl-RS"/>
        </w:rPr>
        <w:t xml:space="preserve"> </w:t>
      </w:r>
      <w:r w:rsidR="004144F9">
        <w:rPr>
          <w:rFonts w:ascii="Arial" w:hAnsi="Arial" w:cs="Arial"/>
          <w:lang w:val="sr-Cyrl-RS"/>
        </w:rPr>
        <w:t>Бањске</w:t>
      </w:r>
      <w:r w:rsidRPr="007A5CD5">
        <w:rPr>
          <w:rFonts w:ascii="Arial" w:hAnsi="Arial" w:cs="Arial"/>
          <w:lang w:val="sr-Cyrl-RS"/>
        </w:rPr>
        <w:t xml:space="preserve"> и </w:t>
      </w:r>
      <w:r w:rsidR="004144F9">
        <w:rPr>
          <w:rFonts w:ascii="Arial" w:hAnsi="Arial" w:cs="Arial"/>
          <w:lang w:val="sr-Cyrl-RS"/>
        </w:rPr>
        <w:t xml:space="preserve">Гучевске и </w:t>
      </w:r>
      <w:r w:rsidRPr="007A5CD5">
        <w:rPr>
          <w:rFonts w:ascii="Arial" w:hAnsi="Arial" w:cs="Arial"/>
          <w:lang w:val="sr-Cyrl-RS"/>
        </w:rPr>
        <w:t xml:space="preserve">има </w:t>
      </w:r>
      <w:r>
        <w:rPr>
          <w:rFonts w:ascii="Arial" w:hAnsi="Arial" w:cs="Arial"/>
          <w:lang w:val="sr-Cyrl-RS"/>
        </w:rPr>
        <w:t xml:space="preserve">приступ </w:t>
      </w:r>
      <w:r w:rsidR="004144F9">
        <w:rPr>
          <w:rFonts w:ascii="Arial" w:hAnsi="Arial" w:cs="Arial"/>
          <w:lang w:val="sr-Cyrl-RS"/>
        </w:rPr>
        <w:t>из обе</w:t>
      </w:r>
      <w:r>
        <w:rPr>
          <w:rFonts w:ascii="Arial" w:hAnsi="Arial" w:cs="Arial"/>
          <w:lang w:val="sr-Cyrl-RS"/>
        </w:rPr>
        <w:t xml:space="preserve"> поменуте улице</w:t>
      </w:r>
      <w:r w:rsidRPr="007A5CD5">
        <w:rPr>
          <w:rFonts w:ascii="Arial" w:hAnsi="Arial" w:cs="Arial"/>
          <w:lang w:val="sr-Cyrl-RS"/>
        </w:rPr>
        <w:t>.</w:t>
      </w:r>
      <w:r w:rsidR="004144F9">
        <w:rPr>
          <w:rFonts w:ascii="Arial" w:hAnsi="Arial" w:cs="Arial"/>
          <w:lang w:val="sr-Cyrl-RS"/>
        </w:rPr>
        <w:t xml:space="preserve"> </w:t>
      </w:r>
      <w:r>
        <w:rPr>
          <w:rFonts w:ascii="Arial" w:hAnsi="Arial" w:cs="Arial"/>
          <w:lang w:val="sr-Cyrl-RS"/>
        </w:rPr>
        <w:t xml:space="preserve">Кроз израду овог урбанистичког пројекта се задржавају постојећи прилази и то један из Улице </w:t>
      </w:r>
      <w:r w:rsidR="004144F9">
        <w:rPr>
          <w:rFonts w:ascii="Arial" w:hAnsi="Arial" w:cs="Arial"/>
          <w:lang w:val="sr-Cyrl-RS"/>
        </w:rPr>
        <w:t>Бањске</w:t>
      </w:r>
      <w:r>
        <w:rPr>
          <w:rFonts w:ascii="Arial" w:hAnsi="Arial" w:cs="Arial"/>
          <w:lang w:val="sr-Cyrl-RS"/>
        </w:rPr>
        <w:t xml:space="preserve"> и један из </w:t>
      </w:r>
      <w:r w:rsidR="00910208">
        <w:rPr>
          <w:rFonts w:ascii="Arial" w:hAnsi="Arial" w:cs="Arial"/>
          <w:lang w:val="sr-Cyrl-RS"/>
        </w:rPr>
        <w:t xml:space="preserve">Улице </w:t>
      </w:r>
      <w:r w:rsidR="004144F9">
        <w:rPr>
          <w:rFonts w:ascii="Arial" w:hAnsi="Arial" w:cs="Arial"/>
          <w:lang w:val="sr-Cyrl-RS"/>
        </w:rPr>
        <w:t>Гучевске</w:t>
      </w:r>
      <w:r w:rsidR="00F238E5">
        <w:rPr>
          <w:rFonts w:ascii="Arial" w:hAnsi="Arial" w:cs="Arial"/>
          <w:lang w:val="sr-Cyrl-RS"/>
        </w:rPr>
        <w:t xml:space="preserve">, као према условима издатим од стране ЈП Лозница Развој који су саставни део овог урбанистичког пројекта. </w:t>
      </w:r>
      <w:r w:rsidRPr="007A5CD5">
        <w:rPr>
          <w:rFonts w:ascii="Arial" w:hAnsi="Arial"/>
          <w:lang w:val="sr-Cyrl-RS"/>
        </w:rPr>
        <w:t>Јавна површина и приступне саобраћајнице су при</w:t>
      </w:r>
      <w:r>
        <w:rPr>
          <w:rFonts w:ascii="Arial" w:hAnsi="Arial"/>
          <w:lang w:val="sr-Cyrl-RS"/>
        </w:rPr>
        <w:t>казане на графичком прилогу бр.</w:t>
      </w:r>
      <w:r w:rsidR="004144F9">
        <w:rPr>
          <w:rFonts w:ascii="Arial" w:hAnsi="Arial"/>
          <w:lang w:val="sr-Cyrl-RS"/>
        </w:rPr>
        <w:t>6</w:t>
      </w:r>
      <w:r w:rsidRPr="00A8155D">
        <w:rPr>
          <w:rFonts w:ascii="Arial" w:hAnsi="Arial"/>
          <w:lang w:val="sr-Cyrl-RS"/>
        </w:rPr>
        <w:t xml:space="preserve"> ( </w:t>
      </w:r>
      <w:r w:rsidR="00910208">
        <w:rPr>
          <w:rFonts w:ascii="Arial" w:hAnsi="Arial"/>
          <w:lang w:val="sr-Cyrl-RS"/>
        </w:rPr>
        <w:t>Урбанистичко решење</w:t>
      </w:r>
      <w:r w:rsidRPr="00A8155D">
        <w:rPr>
          <w:rFonts w:ascii="Arial" w:hAnsi="Arial"/>
          <w:lang w:val="sr-Cyrl-RS"/>
        </w:rPr>
        <w:t xml:space="preserve"> саобр</w:t>
      </w:r>
      <w:r w:rsidR="00910208">
        <w:rPr>
          <w:rFonts w:ascii="Arial" w:hAnsi="Arial"/>
          <w:lang w:val="sr-Cyrl-RS"/>
        </w:rPr>
        <w:t>аћаја, регулације и нивелације)</w:t>
      </w:r>
    </w:p>
    <w:p w:rsidR="001468A2" w:rsidRPr="007A5CD5" w:rsidRDefault="001468A2" w:rsidP="001468A2">
      <w:pPr>
        <w:rPr>
          <w:rFonts w:ascii="Arial" w:hAnsi="Arial"/>
          <w:lang w:val="sr-Cyrl-RS"/>
        </w:rPr>
      </w:pPr>
    </w:p>
    <w:p w:rsidR="001468A2" w:rsidRPr="007A5CD5" w:rsidRDefault="001468A2" w:rsidP="001468A2">
      <w:pPr>
        <w:pStyle w:val="Heading5"/>
        <w:tabs>
          <w:tab w:val="left" w:pos="0"/>
        </w:tabs>
        <w:rPr>
          <w:rFonts w:ascii="Arial" w:hAnsi="Arial" w:cs="Arial"/>
          <w:lang w:val="sr-Cyrl-RS"/>
        </w:rPr>
      </w:pPr>
      <w:r w:rsidRPr="007A5CD5">
        <w:rPr>
          <w:rFonts w:ascii="Arial" w:hAnsi="Arial" w:cs="Arial"/>
          <w:lang w:val="sr-Cyrl-RS"/>
        </w:rPr>
        <w:t>3.</w:t>
      </w:r>
      <w:r w:rsidR="00C767F5">
        <w:rPr>
          <w:rFonts w:ascii="Arial" w:hAnsi="Arial" w:cs="Arial"/>
          <w:lang w:val="sr-Cyrl-RS"/>
        </w:rPr>
        <w:t>6</w:t>
      </w:r>
      <w:r w:rsidRPr="007A5CD5">
        <w:rPr>
          <w:rFonts w:ascii="Arial" w:hAnsi="Arial" w:cs="Arial"/>
          <w:lang w:val="sr-Cyrl-RS"/>
        </w:rPr>
        <w:t>.УСЛОВИ ЗА ИЗГРАДЊУ ОБЈЕКАТА</w:t>
      </w:r>
    </w:p>
    <w:p w:rsidR="001468A2" w:rsidRPr="007A5CD5" w:rsidRDefault="001468A2" w:rsidP="001468A2">
      <w:pPr>
        <w:jc w:val="both"/>
        <w:rPr>
          <w:lang w:val="sr-Cyrl-RS"/>
        </w:rPr>
      </w:pPr>
    </w:p>
    <w:p w:rsidR="001468A2" w:rsidRDefault="001468A2" w:rsidP="001468A2">
      <w:pPr>
        <w:jc w:val="both"/>
        <w:rPr>
          <w:rFonts w:ascii="Arial" w:hAnsi="Arial"/>
          <w:b/>
          <w:lang w:val="sr-Cyrl-RS"/>
        </w:rPr>
      </w:pPr>
      <w:r>
        <w:rPr>
          <w:rFonts w:ascii="Arial" w:hAnsi="Arial"/>
          <w:b/>
          <w:lang w:val="sr-Cyrl-RS"/>
        </w:rPr>
        <w:t>Подземне етаже</w:t>
      </w:r>
    </w:p>
    <w:p w:rsidR="001468A2" w:rsidRDefault="001468A2" w:rsidP="001468A2">
      <w:pPr>
        <w:jc w:val="both"/>
        <w:rPr>
          <w:rFonts w:ascii="Arial" w:hAnsi="Arial"/>
          <w:b/>
          <w:lang w:val="sr-Cyrl-RS"/>
        </w:rPr>
      </w:pPr>
    </w:p>
    <w:p w:rsidR="001468A2" w:rsidRPr="00792AB9" w:rsidRDefault="001468A2" w:rsidP="001468A2">
      <w:pPr>
        <w:jc w:val="both"/>
        <w:rPr>
          <w:rFonts w:ascii="Arial" w:hAnsi="Arial"/>
          <w:b/>
          <w:lang w:val="sr-Cyrl-RS"/>
        </w:rPr>
      </w:pPr>
      <w:r>
        <w:rPr>
          <w:rFonts w:ascii="Arial" w:hAnsi="Arial"/>
          <w:lang w:val="sr-Cyrl-RS"/>
        </w:rPr>
        <w:t xml:space="preserve">ПГР-ом за насељено место Лозница је дозвољена изградња подземне етаже која може бити већа од приземне етаже и  може заузимати </w:t>
      </w:r>
      <w:r w:rsidR="004144F9">
        <w:rPr>
          <w:rFonts w:ascii="Arial" w:hAnsi="Arial"/>
          <w:lang w:val="sr-Cyrl-RS"/>
        </w:rPr>
        <w:t>10</w:t>
      </w:r>
      <w:r>
        <w:rPr>
          <w:rFonts w:ascii="Arial" w:hAnsi="Arial"/>
          <w:lang w:val="sr-Cyrl-RS"/>
        </w:rPr>
        <w:t>0% површине парцеле.</w:t>
      </w:r>
    </w:p>
    <w:p w:rsidR="001468A2" w:rsidRDefault="001468A2" w:rsidP="001468A2">
      <w:pPr>
        <w:jc w:val="both"/>
        <w:rPr>
          <w:rFonts w:ascii="Arial" w:hAnsi="Arial"/>
          <w:lang w:val="sr-Cyrl-RS"/>
        </w:rPr>
      </w:pPr>
      <w:r>
        <w:rPr>
          <w:rFonts w:ascii="Arial" w:hAnsi="Arial"/>
          <w:lang w:val="sr-Cyrl-RS"/>
        </w:rPr>
        <w:t>Урбанистичким пројектом је предвиђен</w:t>
      </w:r>
      <w:r w:rsidR="00EC51B9">
        <w:rPr>
          <w:rFonts w:ascii="Arial" w:hAnsi="Arial"/>
          <w:lang w:val="sr-Cyrl-RS"/>
        </w:rPr>
        <w:t>а подрумска етажа која</w:t>
      </w:r>
      <w:r>
        <w:rPr>
          <w:rFonts w:ascii="Arial" w:hAnsi="Arial"/>
          <w:lang w:val="sr-Cyrl-RS"/>
        </w:rPr>
        <w:t xml:space="preserve"> </w:t>
      </w:r>
      <w:r w:rsidR="00EC51B9">
        <w:rPr>
          <w:rFonts w:ascii="Arial" w:hAnsi="Arial"/>
          <w:lang w:val="sr-Cyrl-RS"/>
        </w:rPr>
        <w:t>површином</w:t>
      </w:r>
      <w:r>
        <w:rPr>
          <w:rFonts w:ascii="Arial" w:hAnsi="Arial"/>
          <w:lang w:val="sr-Cyrl-RS"/>
        </w:rPr>
        <w:t xml:space="preserve"> </w:t>
      </w:r>
      <w:r w:rsidR="004144F9">
        <w:rPr>
          <w:rFonts w:ascii="Arial" w:hAnsi="Arial"/>
          <w:lang w:val="sr-Cyrl-RS"/>
        </w:rPr>
        <w:t xml:space="preserve">није </w:t>
      </w:r>
      <w:r>
        <w:rPr>
          <w:rFonts w:ascii="Arial" w:hAnsi="Arial"/>
          <w:lang w:val="sr-Cyrl-RS"/>
        </w:rPr>
        <w:t>већа од приземне етаже</w:t>
      </w:r>
      <w:r w:rsidR="004144F9">
        <w:rPr>
          <w:rFonts w:ascii="Arial" w:hAnsi="Arial"/>
          <w:lang w:val="sr-Cyrl-RS"/>
        </w:rPr>
        <w:t>,</w:t>
      </w:r>
      <w:r>
        <w:rPr>
          <w:rFonts w:ascii="Arial" w:hAnsi="Arial"/>
          <w:lang w:val="sr-Cyrl-RS"/>
        </w:rPr>
        <w:t xml:space="preserve"> и заузима </w:t>
      </w:r>
      <w:r w:rsidR="004144F9">
        <w:rPr>
          <w:rFonts w:ascii="Arial" w:hAnsi="Arial"/>
          <w:lang w:val="sr-Cyrl-RS"/>
        </w:rPr>
        <w:t>34,72</w:t>
      </w:r>
      <w:r w:rsidRPr="00910208">
        <w:rPr>
          <w:rFonts w:ascii="Arial" w:hAnsi="Arial"/>
          <w:lang w:val="sr-Cyrl-RS"/>
        </w:rPr>
        <w:t xml:space="preserve">% </w:t>
      </w:r>
      <w:r>
        <w:rPr>
          <w:rFonts w:ascii="Arial" w:hAnsi="Arial"/>
          <w:lang w:val="sr-Cyrl-RS"/>
        </w:rPr>
        <w:t>од површине која је у обухвату овог пројекта.</w:t>
      </w:r>
    </w:p>
    <w:p w:rsidR="001468A2" w:rsidRPr="007A5CD5" w:rsidRDefault="001468A2" w:rsidP="001468A2">
      <w:pPr>
        <w:jc w:val="both"/>
        <w:rPr>
          <w:rFonts w:ascii="Arial" w:hAnsi="Arial"/>
          <w:lang w:val="sr-Cyrl-RS"/>
        </w:rPr>
      </w:pPr>
    </w:p>
    <w:p w:rsidR="001468A2" w:rsidRDefault="001468A2" w:rsidP="001468A2">
      <w:pPr>
        <w:jc w:val="both"/>
        <w:rPr>
          <w:rFonts w:ascii="Arial" w:hAnsi="Arial"/>
          <w:b/>
          <w:lang w:val="sr-Cyrl-RS"/>
        </w:rPr>
      </w:pPr>
      <w:r w:rsidRPr="007A5CD5">
        <w:rPr>
          <w:rFonts w:ascii="Arial" w:hAnsi="Arial"/>
          <w:b/>
          <w:lang w:val="sr-Cyrl-RS"/>
        </w:rPr>
        <w:t>Грађевинска линија</w:t>
      </w:r>
    </w:p>
    <w:p w:rsidR="001468A2" w:rsidRPr="007A5CD5" w:rsidRDefault="001468A2" w:rsidP="001468A2">
      <w:pPr>
        <w:jc w:val="both"/>
        <w:rPr>
          <w:rFonts w:ascii="Arial" w:hAnsi="Arial"/>
          <w:b/>
          <w:lang w:val="sr-Cyrl-RS"/>
        </w:rPr>
      </w:pPr>
    </w:p>
    <w:p w:rsidR="001468A2" w:rsidRDefault="001468A2" w:rsidP="001468A2">
      <w:pPr>
        <w:jc w:val="both"/>
        <w:rPr>
          <w:rFonts w:ascii="Arial" w:hAnsi="Arial"/>
          <w:lang w:val="sr-Cyrl-RS"/>
        </w:rPr>
      </w:pPr>
      <w:r>
        <w:rPr>
          <w:rFonts w:ascii="Arial" w:hAnsi="Arial"/>
          <w:lang w:val="sr-Cyrl-RS"/>
        </w:rPr>
        <w:t>Према ПГР-у за насељено место Лозница, г</w:t>
      </w:r>
      <w:r w:rsidRPr="007A5CD5">
        <w:rPr>
          <w:rFonts w:ascii="Arial" w:hAnsi="Arial"/>
          <w:lang w:val="sr-Cyrl-RS"/>
        </w:rPr>
        <w:t>рађевинска линија приземља према улици</w:t>
      </w:r>
      <w:r>
        <w:rPr>
          <w:rFonts w:ascii="Arial" w:hAnsi="Arial"/>
          <w:lang w:val="sr-Cyrl-RS"/>
        </w:rPr>
        <w:t xml:space="preserve"> </w:t>
      </w:r>
      <w:r w:rsidR="004144F9">
        <w:rPr>
          <w:rFonts w:ascii="Arial" w:hAnsi="Arial"/>
          <w:lang w:val="sr-Cyrl-RS"/>
        </w:rPr>
        <w:t>Бањској је на 2,00м од</w:t>
      </w:r>
      <w:r w:rsidRPr="007A5CD5">
        <w:rPr>
          <w:rFonts w:ascii="Arial" w:hAnsi="Arial"/>
          <w:lang w:val="sr-Cyrl-RS"/>
        </w:rPr>
        <w:t xml:space="preserve"> </w:t>
      </w:r>
      <w:r>
        <w:rPr>
          <w:rFonts w:ascii="Arial" w:hAnsi="Arial"/>
          <w:lang w:val="sr-Cyrl-RS"/>
        </w:rPr>
        <w:t xml:space="preserve">регулационе линије а у Улици </w:t>
      </w:r>
      <w:r w:rsidR="004144F9">
        <w:rPr>
          <w:rFonts w:ascii="Arial" w:hAnsi="Arial"/>
          <w:lang w:val="sr-Cyrl-RS"/>
        </w:rPr>
        <w:t xml:space="preserve">Гучевској </w:t>
      </w:r>
      <w:r>
        <w:rPr>
          <w:rFonts w:ascii="Arial" w:hAnsi="Arial"/>
          <w:lang w:val="sr-Cyrl-RS"/>
        </w:rPr>
        <w:t>је на</w:t>
      </w:r>
      <w:r w:rsidR="004144F9">
        <w:rPr>
          <w:rFonts w:ascii="Arial" w:hAnsi="Arial"/>
          <w:lang w:val="sr-Cyrl-RS"/>
        </w:rPr>
        <w:t xml:space="preserve"> 1,50м</w:t>
      </w:r>
      <w:r>
        <w:rPr>
          <w:rFonts w:ascii="Arial" w:hAnsi="Arial"/>
          <w:lang w:val="sr-Cyrl-RS"/>
        </w:rPr>
        <w:t xml:space="preserve"> </w:t>
      </w:r>
      <w:r w:rsidR="004144F9">
        <w:rPr>
          <w:rFonts w:ascii="Arial" w:hAnsi="Arial"/>
          <w:lang w:val="sr-Cyrl-RS"/>
        </w:rPr>
        <w:t>од</w:t>
      </w:r>
      <w:r w:rsidR="00B4365E">
        <w:rPr>
          <w:rFonts w:ascii="Arial" w:hAnsi="Arial"/>
          <w:lang w:val="sr-Cyrl-RS"/>
        </w:rPr>
        <w:t xml:space="preserve"> регулацион</w:t>
      </w:r>
      <w:r w:rsidR="004144F9">
        <w:rPr>
          <w:rFonts w:ascii="Arial" w:hAnsi="Arial"/>
          <w:lang w:val="sr-Cyrl-RS"/>
        </w:rPr>
        <w:t>е</w:t>
      </w:r>
      <w:r w:rsidR="00B4365E">
        <w:rPr>
          <w:rFonts w:ascii="Arial" w:hAnsi="Arial"/>
          <w:lang w:val="sr-Cyrl-RS"/>
        </w:rPr>
        <w:t xml:space="preserve"> линиј</w:t>
      </w:r>
      <w:r w:rsidR="004144F9">
        <w:rPr>
          <w:rFonts w:ascii="Arial" w:hAnsi="Arial"/>
          <w:lang w:val="sr-Cyrl-RS"/>
        </w:rPr>
        <w:t>е</w:t>
      </w:r>
      <w:r w:rsidR="00B4365E" w:rsidRPr="007A5CD5">
        <w:rPr>
          <w:rFonts w:ascii="Arial" w:hAnsi="Arial"/>
          <w:lang w:val="sr-Cyrl-RS"/>
        </w:rPr>
        <w:t xml:space="preserve"> </w:t>
      </w:r>
      <w:r w:rsidRPr="007A5CD5">
        <w:rPr>
          <w:rFonts w:ascii="Arial" w:hAnsi="Arial"/>
          <w:lang w:val="sr-Cyrl-RS"/>
        </w:rPr>
        <w:t xml:space="preserve">која </w:t>
      </w:r>
      <w:r>
        <w:rPr>
          <w:rFonts w:ascii="Arial" w:hAnsi="Arial"/>
          <w:lang w:val="sr-Cyrl-RS"/>
        </w:rPr>
        <w:t>је</w:t>
      </w:r>
      <w:r w:rsidRPr="007A5CD5">
        <w:rPr>
          <w:rFonts w:ascii="Arial" w:hAnsi="Arial"/>
          <w:lang w:val="sr-Cyrl-RS"/>
        </w:rPr>
        <w:t xml:space="preserve"> дат</w:t>
      </w:r>
      <w:r>
        <w:rPr>
          <w:rFonts w:ascii="Arial" w:hAnsi="Arial"/>
          <w:lang w:val="sr-Cyrl-RS"/>
        </w:rPr>
        <w:t>а</w:t>
      </w:r>
      <w:r w:rsidRPr="007A5CD5">
        <w:rPr>
          <w:rFonts w:ascii="Arial" w:hAnsi="Arial"/>
          <w:lang w:val="sr-Cyrl-RS"/>
        </w:rPr>
        <w:t xml:space="preserve"> ПГР-ом Лознице.</w:t>
      </w:r>
      <w:r w:rsidRPr="000C0A0A">
        <w:rPr>
          <w:rFonts w:ascii="Arial" w:hAnsi="Arial"/>
          <w:lang w:val="sr-Cyrl-RS"/>
        </w:rPr>
        <w:t xml:space="preserve"> </w:t>
      </w:r>
    </w:p>
    <w:p w:rsidR="001468A2" w:rsidRDefault="001468A2" w:rsidP="001468A2">
      <w:pPr>
        <w:jc w:val="both"/>
        <w:rPr>
          <w:rFonts w:ascii="Arial" w:hAnsi="Arial"/>
          <w:lang w:val="sr-Cyrl-RS"/>
        </w:rPr>
      </w:pPr>
    </w:p>
    <w:p w:rsidR="001468A2" w:rsidRDefault="001E3532" w:rsidP="001468A2">
      <w:pPr>
        <w:jc w:val="both"/>
        <w:rPr>
          <w:rFonts w:ascii="Arial" w:hAnsi="Arial"/>
          <w:lang w:val="sr-Cyrl-RS"/>
        </w:rPr>
      </w:pPr>
      <w:r>
        <w:rPr>
          <w:rFonts w:ascii="Arial" w:hAnsi="Arial"/>
          <w:lang w:val="sr-Cyrl-RS"/>
        </w:rPr>
        <w:t>Предметни објекат је постављен на Планом задате грађевинске линије.</w:t>
      </w:r>
    </w:p>
    <w:p w:rsidR="001468A2" w:rsidRDefault="001468A2" w:rsidP="001468A2">
      <w:pPr>
        <w:jc w:val="both"/>
        <w:rPr>
          <w:rFonts w:ascii="Arial" w:hAnsi="Arial"/>
          <w:lang w:val="sr-Cyrl-RS"/>
        </w:rPr>
      </w:pPr>
    </w:p>
    <w:p w:rsidR="00B65BEE" w:rsidRDefault="00B65BEE" w:rsidP="001468A2">
      <w:pPr>
        <w:jc w:val="both"/>
        <w:rPr>
          <w:rFonts w:ascii="Arial" w:hAnsi="Arial"/>
          <w:b/>
          <w:lang w:val="sr-Cyrl-RS"/>
        </w:rPr>
      </w:pPr>
      <w:r w:rsidRPr="00B65BEE">
        <w:rPr>
          <w:rFonts w:ascii="Arial" w:hAnsi="Arial"/>
          <w:b/>
          <w:lang w:val="sr-Cyrl-RS"/>
        </w:rPr>
        <w:t>Еркери</w:t>
      </w:r>
    </w:p>
    <w:p w:rsidR="00B65BEE" w:rsidRPr="00B65BEE" w:rsidRDefault="00B65BEE" w:rsidP="001468A2">
      <w:pPr>
        <w:jc w:val="both"/>
        <w:rPr>
          <w:rFonts w:ascii="Arial" w:hAnsi="Arial"/>
          <w:b/>
          <w:lang w:val="sr-Cyrl-RS"/>
        </w:rPr>
      </w:pPr>
    </w:p>
    <w:p w:rsidR="00AE4D8A" w:rsidRPr="00B65BEE" w:rsidRDefault="001468A2" w:rsidP="00AE4D8A">
      <w:pPr>
        <w:widowControl w:val="0"/>
        <w:autoSpaceDE w:val="0"/>
        <w:jc w:val="both"/>
        <w:rPr>
          <w:rFonts w:ascii="Arial" w:eastAsia="Calibri" w:hAnsi="Arial" w:cs="Arial"/>
          <w:lang w:val="it-IT"/>
        </w:rPr>
      </w:pPr>
      <w:r w:rsidRPr="00B65BEE">
        <w:rPr>
          <w:rFonts w:ascii="Arial" w:hAnsi="Arial"/>
          <w:lang w:val="sr-Cyrl-RS"/>
        </w:rPr>
        <w:t xml:space="preserve">ПГР-ом за насељено место Лозница су дозвољени испади (еркери) </w:t>
      </w:r>
      <w:r w:rsidR="00AE4D8A" w:rsidRPr="00B65BEE">
        <w:rPr>
          <w:rFonts w:ascii="Arial" w:hAnsi="Arial"/>
          <w:lang w:val="sr-Cyrl-RS"/>
        </w:rPr>
        <w:t>н</w:t>
      </w:r>
      <w:r w:rsidR="00AE4D8A" w:rsidRPr="00B65BEE">
        <w:rPr>
          <w:rFonts w:ascii="Arial" w:eastAsia="Calibri" w:hAnsi="Arial" w:cs="Arial"/>
          <w:lang w:val="it-IT"/>
        </w:rPr>
        <w:t xml:space="preserve">а деловима новопланираних објеката орјентисаним према регулационој линији могу се градити испади (еркери, терасе, доксати, улазне настрешнице без стубова) који </w:t>
      </w:r>
      <w:r w:rsidR="00AE4D8A" w:rsidRPr="00B65BEE">
        <w:rPr>
          <w:rFonts w:ascii="Arial" w:eastAsia="Calibri" w:hAnsi="Arial" w:cs="Arial"/>
          <w:lang w:val="it-IT"/>
        </w:rPr>
        <w:lastRenderedPageBreak/>
        <w:t>прелазе регулациону линију уз следеће услове:</w:t>
      </w:r>
    </w:p>
    <w:p w:rsidR="00AE4D8A" w:rsidRPr="00B65BEE" w:rsidRDefault="00AE4D8A" w:rsidP="00AE4D8A">
      <w:pPr>
        <w:widowControl w:val="0"/>
        <w:autoSpaceDE w:val="0"/>
        <w:jc w:val="both"/>
        <w:rPr>
          <w:rFonts w:ascii="Arial" w:eastAsia="Calibri" w:hAnsi="Arial" w:cs="Arial"/>
          <w:lang w:val="it-IT"/>
        </w:rPr>
      </w:pPr>
      <w:r w:rsidRPr="00B65BEE">
        <w:rPr>
          <w:rFonts w:ascii="Arial" w:eastAsia="Calibri" w:hAnsi="Arial" w:cs="Arial"/>
          <w:b/>
          <w:bCs/>
          <w:i/>
          <w:iCs/>
          <w:lang w:val="it-IT"/>
        </w:rPr>
        <w:t>-</w:t>
      </w:r>
      <w:r w:rsidRPr="00B65BEE">
        <w:rPr>
          <w:rFonts w:ascii="Arial" w:eastAsia="Calibri" w:hAnsi="Arial" w:cs="Arial"/>
          <w:lang w:val="it-IT"/>
        </w:rPr>
        <w:t>дужина испада може бити максимално 0,6 м, ако је ширина тротоара до 3,5 м и то на минималној висини од 4,0 м изнад тротоара и могу да заузимају 40% површине уличне фасаде;</w:t>
      </w:r>
    </w:p>
    <w:p w:rsidR="00AE4D8A" w:rsidRPr="00B65BEE" w:rsidRDefault="00AE4D8A" w:rsidP="00AE4D8A">
      <w:pPr>
        <w:widowControl w:val="0"/>
        <w:autoSpaceDE w:val="0"/>
        <w:jc w:val="both"/>
        <w:rPr>
          <w:rFonts w:ascii="Arial" w:eastAsia="Calibri" w:hAnsi="Arial" w:cs="Arial"/>
          <w:lang w:val="it-IT"/>
        </w:rPr>
      </w:pPr>
      <w:r w:rsidRPr="00B65BEE">
        <w:rPr>
          <w:rFonts w:ascii="Arial" w:eastAsia="Calibri" w:hAnsi="Arial" w:cs="Arial"/>
          <w:b/>
          <w:bCs/>
          <w:i/>
          <w:iCs/>
          <w:lang w:val="it-IT"/>
        </w:rPr>
        <w:t>-</w:t>
      </w:r>
      <w:r w:rsidRPr="00B65BEE">
        <w:rPr>
          <w:rFonts w:ascii="Arial" w:eastAsia="Calibri" w:hAnsi="Arial" w:cs="Arial"/>
          <w:lang w:val="it-IT"/>
        </w:rPr>
        <w:t>дужина испада може бити максимално 1,0 м, ако је ширина тротоара већа од 3,5 м, ширина улице већа од 15,0 м и то на минималној висини од 4,0 м изнад тротоара и могу да заузимају 50% површине уличне фасаде;</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Грађевински елементи (еркери, доксати, балкони, улазне надстрешнице са и без стубова, надстрешнице и сл.) на нивоу првог спрата могу да пређу грађевинску линију (рачунајући од основног габарита објекта до хоризонталне пројекције испада) и то;</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-на делу објекта према предњем дворишту - 1,20 м, али укупна површина грађевинских елемената не може прећи 50% уличне фасаде изнад приземља;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-на делу објекта према бочном дворишту претежно северне оријентације (најмањег растојања грађевинске линије од бочне границе од 2,00 м) - 0,50 м, али укупна површина грађевинских елемената не може прећи 30% бочне фасаде изнад приземља;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-на делу објекта према бочном дворишту претежно јужне оријентације (најмањег растојања грађевинске линије од бочне границе од 2,50 м) - 0,90 м, али укупна површина грађевинских елемената не може прећи 30% бочне фасаде изнад приземља;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-на делу објекта према бочном дворишту осталих оријентација (најмањег растојања грађевинске линије од бочне границе од 2,50 м) - 0,8 м, али укупна површина грађевинских елемената не може прећи 30% бочне фасаде изнад приземља;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-на делу објекта према задњем дворишту (најмањег растојања грађевинске линије од задње границе парцеле од 5,00 м) - 1,20 м, али укупна површина грађевинских елемената не може прећи 30% стражње фасаде изнад приземља;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 xml:space="preserve">- код вишеспратних објеката вишепородичног становања и објеката терцијалних делатности горенаведени испади према суседним бочним парцелама дозвољени су искључиво ако се задовољи услов минималног растојања грађевинске линије до бочне границе парцеле дефинисан посебним правилима грађења </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 код вишеспратних објеката вишепородичног становања и објеката терцијалних делатности горенаведени испади према задњем дворишту могу се градити уз услов да се обезбеди минимално растојање грађевинске линије објекта до задње границе парцеле дефинисан посебним правилима грађења.</w:t>
      </w:r>
    </w:p>
    <w:p w:rsidR="00AE4D8A" w:rsidRPr="00B65BEE" w:rsidRDefault="00AE4D8A" w:rsidP="00AE4D8A">
      <w:pPr>
        <w:widowControl w:val="0"/>
        <w:autoSpaceDE w:val="0"/>
        <w:jc w:val="both"/>
        <w:rPr>
          <w:rFonts w:ascii="Arial" w:eastAsia="Calibri" w:hAnsi="Arial" w:cs="Arial"/>
        </w:rPr>
      </w:pPr>
      <w:r w:rsidRPr="00B65BEE">
        <w:rPr>
          <w:rFonts w:ascii="Arial" w:eastAsia="Calibri" w:hAnsi="Arial" w:cs="Arial"/>
        </w:rPr>
        <w:t>У изузетном случају, могуће је одступање од наведеног правила у погледу дефинисања грађевинских елемената - препуста  као што су озелењене кровне терасе изнад приземља и сл. које се могу јавити код сложенијих објеката када имају улогу елемента којим се жели истаћи специфична архитектура објекта. Минимално растојање оваквог грађевинског елемента од суседне границе парцеле је 2,5м.</w:t>
      </w:r>
    </w:p>
    <w:p w:rsidR="001468A2" w:rsidRPr="00B65BEE" w:rsidRDefault="00AE4D8A" w:rsidP="00AE4D8A">
      <w:pPr>
        <w:jc w:val="both"/>
        <w:rPr>
          <w:rFonts w:ascii="Arial" w:hAnsi="Arial"/>
          <w:lang w:val="sr-Cyrl-RS"/>
        </w:rPr>
      </w:pPr>
      <w:r w:rsidRPr="00B65BEE">
        <w:rPr>
          <w:rFonts w:ascii="Arial" w:eastAsia="Calibri" w:hAnsi="Arial" w:cs="Arial"/>
        </w:rPr>
        <w:t>Уколико је терен у паду, могуће је поставити грађевинске елементе-препусте изнад сутерена на делу фасаде где је сутерен у целости изнад коте терена, а према условима који су горе наведени.</w:t>
      </w:r>
    </w:p>
    <w:p w:rsidR="001468A2" w:rsidRPr="00AE4D8A" w:rsidRDefault="001468A2" w:rsidP="001468A2">
      <w:pPr>
        <w:jc w:val="both"/>
        <w:rPr>
          <w:rFonts w:ascii="Arial" w:hAnsi="Arial"/>
          <w:color w:val="FF0000"/>
          <w:lang w:val="sr-Cyrl-RS"/>
        </w:rPr>
      </w:pPr>
    </w:p>
    <w:p w:rsidR="001468A2" w:rsidRPr="00D07483" w:rsidRDefault="001468A2" w:rsidP="001468A2">
      <w:pPr>
        <w:jc w:val="both"/>
        <w:rPr>
          <w:rFonts w:ascii="Arial" w:hAnsi="Arial"/>
          <w:color w:val="FF0000"/>
          <w:lang w:val="sr-Cyrl-RS"/>
        </w:rPr>
      </w:pPr>
      <w:r w:rsidRPr="00AE4D8A">
        <w:rPr>
          <w:rFonts w:ascii="Arial" w:hAnsi="Arial"/>
          <w:lang w:val="sr-Cyrl-RS"/>
        </w:rPr>
        <w:t xml:space="preserve">Овим урбанистичким пројектом је предвиђени су испади ( еркери ) на </w:t>
      </w:r>
      <w:r w:rsidR="00D07483">
        <w:rPr>
          <w:rFonts w:ascii="Arial" w:hAnsi="Arial"/>
          <w:lang w:val="sr-Cyrl-RS"/>
        </w:rPr>
        <w:t xml:space="preserve">све четири </w:t>
      </w:r>
      <w:r w:rsidRPr="00AE4D8A">
        <w:rPr>
          <w:rFonts w:ascii="Arial" w:hAnsi="Arial"/>
          <w:lang w:val="sr-Cyrl-RS"/>
        </w:rPr>
        <w:t xml:space="preserve"> фасаде. </w:t>
      </w:r>
      <w:r>
        <w:rPr>
          <w:rFonts w:ascii="Arial" w:hAnsi="Arial"/>
          <w:lang w:val="sr-Cyrl-RS"/>
        </w:rPr>
        <w:t xml:space="preserve">Габарити етажа изнад приземља прелазе грађевинску линију у виду </w:t>
      </w:r>
      <w:r>
        <w:rPr>
          <w:rFonts w:ascii="Arial" w:hAnsi="Arial"/>
          <w:lang w:val="sr-Cyrl-RS"/>
        </w:rPr>
        <w:lastRenderedPageBreak/>
        <w:t>еркера у оквиру дозвољених параметара и то: Све поменуте грађевинске линије су предвиђене ПГР-ом Лознице. Све г</w:t>
      </w:r>
      <w:r w:rsidRPr="007A5CD5">
        <w:rPr>
          <w:rFonts w:ascii="Arial" w:hAnsi="Arial"/>
          <w:lang w:val="sr-Cyrl-RS"/>
        </w:rPr>
        <w:t xml:space="preserve">рађевинске линије објекта </w:t>
      </w:r>
      <w:r>
        <w:rPr>
          <w:rFonts w:ascii="Arial" w:hAnsi="Arial"/>
          <w:lang w:val="sr-Cyrl-RS"/>
        </w:rPr>
        <w:t xml:space="preserve">и еркери </w:t>
      </w:r>
      <w:r w:rsidRPr="007A5CD5">
        <w:rPr>
          <w:rFonts w:ascii="Arial" w:hAnsi="Arial"/>
          <w:lang w:val="sr-Cyrl-RS"/>
        </w:rPr>
        <w:t>су при</w:t>
      </w:r>
      <w:r>
        <w:rPr>
          <w:rFonts w:ascii="Arial" w:hAnsi="Arial"/>
          <w:lang w:val="sr-Cyrl-RS"/>
        </w:rPr>
        <w:t>казане на графичком прилогу бр.</w:t>
      </w:r>
      <w:r w:rsidR="00D07483">
        <w:rPr>
          <w:rFonts w:ascii="Arial" w:hAnsi="Arial"/>
          <w:lang w:val="sr-Cyrl-RS"/>
        </w:rPr>
        <w:t>6</w:t>
      </w:r>
      <w:r w:rsidRPr="00A8155D">
        <w:rPr>
          <w:rFonts w:ascii="Arial" w:hAnsi="Arial"/>
          <w:lang w:val="sr-Cyrl-RS"/>
        </w:rPr>
        <w:t xml:space="preserve"> (</w:t>
      </w:r>
      <w:r w:rsidR="00A4012E">
        <w:rPr>
          <w:rFonts w:ascii="Arial" w:hAnsi="Arial"/>
          <w:lang w:val="sr-Cyrl-RS"/>
        </w:rPr>
        <w:t>Урбанистичко решење</w:t>
      </w:r>
      <w:r w:rsidRPr="00A8155D">
        <w:rPr>
          <w:rFonts w:ascii="Arial" w:hAnsi="Arial"/>
          <w:lang w:val="sr-Cyrl-RS"/>
        </w:rPr>
        <w:t xml:space="preserve"> саобр</w:t>
      </w:r>
      <w:r>
        <w:rPr>
          <w:rFonts w:ascii="Arial" w:hAnsi="Arial"/>
          <w:lang w:val="sr-Cyrl-RS"/>
        </w:rPr>
        <w:t>аћаја, регулације и нивелације</w:t>
      </w:r>
      <w:r w:rsidR="00B622EE">
        <w:rPr>
          <w:rFonts w:ascii="Arial" w:hAnsi="Arial"/>
          <w:lang w:val="sr-Cyrl-RS"/>
        </w:rPr>
        <w:t>)</w:t>
      </w:r>
      <w:r>
        <w:rPr>
          <w:rFonts w:ascii="Arial" w:hAnsi="Arial"/>
          <w:lang w:val="sr-Cyrl-RS"/>
        </w:rPr>
        <w:t>.</w:t>
      </w:r>
    </w:p>
    <w:p w:rsidR="00C767F5" w:rsidRDefault="00C767F5" w:rsidP="001468A2">
      <w:pPr>
        <w:jc w:val="both"/>
        <w:rPr>
          <w:rFonts w:ascii="Arial" w:hAnsi="Arial"/>
          <w:b/>
          <w:lang w:val="sr-Cyrl-RS"/>
        </w:rPr>
      </w:pPr>
    </w:p>
    <w:p w:rsidR="001468A2" w:rsidRDefault="001468A2" w:rsidP="001468A2">
      <w:pPr>
        <w:jc w:val="both"/>
        <w:rPr>
          <w:rFonts w:ascii="Arial" w:hAnsi="Arial"/>
          <w:b/>
          <w:lang w:val="sr-Cyrl-RS"/>
        </w:rPr>
      </w:pPr>
      <w:r w:rsidRPr="007A5CD5">
        <w:rPr>
          <w:rFonts w:ascii="Arial" w:hAnsi="Arial"/>
          <w:b/>
          <w:lang w:val="sr-Cyrl-RS"/>
        </w:rPr>
        <w:t>Удаљеност од међе и суседа</w:t>
      </w:r>
    </w:p>
    <w:p w:rsidR="001468A2" w:rsidRDefault="001468A2" w:rsidP="001468A2">
      <w:pPr>
        <w:jc w:val="both"/>
        <w:rPr>
          <w:rFonts w:ascii="Arial" w:hAnsi="Arial"/>
          <w:b/>
          <w:lang w:val="sr-Cyrl-RS"/>
        </w:rPr>
      </w:pPr>
    </w:p>
    <w:p w:rsidR="001468A2" w:rsidRPr="00066873" w:rsidRDefault="001468A2" w:rsidP="001468A2">
      <w:pPr>
        <w:jc w:val="both"/>
        <w:rPr>
          <w:rFonts w:ascii="Arial" w:hAnsi="Arial"/>
          <w:lang w:val="sr-Cyrl-RS"/>
        </w:rPr>
      </w:pPr>
      <w:r>
        <w:rPr>
          <w:rFonts w:ascii="Arial" w:hAnsi="Arial"/>
          <w:lang w:val="sr-Cyrl-RS"/>
        </w:rPr>
        <w:t xml:space="preserve">Према ПГР-у за насељено место Лозница : растојање објекта од бочних граница парцеле за слободностојеће објекте је 1/4 </w:t>
      </w:r>
      <w:r>
        <w:rPr>
          <w:rFonts w:ascii="Arial" w:hAnsi="Arial"/>
          <w:lang w:val="sr-Latn-RS"/>
        </w:rPr>
        <w:t xml:space="preserve">h </w:t>
      </w:r>
      <w:r>
        <w:rPr>
          <w:rFonts w:ascii="Arial" w:hAnsi="Arial"/>
          <w:lang w:val="sr-Cyrl-RS"/>
        </w:rPr>
        <w:t xml:space="preserve">вишег објекта а не мање од 4.00 м,за објекте у низу је 2.50 м. Растојање објеката од бочних суседних објеката за слободностојеће  је 1/2 </w:t>
      </w:r>
      <w:r>
        <w:rPr>
          <w:rFonts w:ascii="Arial" w:hAnsi="Arial"/>
          <w:lang w:val="sr-Latn-RS"/>
        </w:rPr>
        <w:t>h</w:t>
      </w:r>
      <w:r>
        <w:rPr>
          <w:rFonts w:ascii="Arial" w:hAnsi="Arial"/>
          <w:lang w:val="sr-Cyrl-RS"/>
        </w:rPr>
        <w:t xml:space="preserve"> вишег објекта, за објекте у прекинутом низу је 1/3 </w:t>
      </w:r>
      <w:r>
        <w:rPr>
          <w:rFonts w:ascii="Arial" w:hAnsi="Arial"/>
          <w:lang w:val="sr-Latn-RS"/>
        </w:rPr>
        <w:t>h</w:t>
      </w:r>
      <w:r>
        <w:rPr>
          <w:rFonts w:ascii="Arial" w:hAnsi="Arial"/>
          <w:lang w:val="sr-Cyrl-RS"/>
        </w:rPr>
        <w:t xml:space="preserve"> вишег објекта. Према општим правилима грађења за објекте у ПГР-у за насељено место Лозница, дозвољена је изградња објеката у непрекинутом низу у зонама у којима није прописана обавезна израда планова нижег реда , уз обострану сагласност суседа за изградњу на заједничкој међи.</w:t>
      </w:r>
    </w:p>
    <w:p w:rsidR="001468A2" w:rsidRDefault="001468A2" w:rsidP="001468A2">
      <w:pPr>
        <w:tabs>
          <w:tab w:val="left" w:pos="0"/>
        </w:tabs>
        <w:ind w:right="-404"/>
        <w:jc w:val="both"/>
        <w:rPr>
          <w:rFonts w:ascii="Arial" w:hAnsi="Arial"/>
          <w:b/>
          <w:lang w:val="sr-Cyrl-RS"/>
        </w:rPr>
      </w:pPr>
      <w:r w:rsidRPr="007A5CD5">
        <w:rPr>
          <w:rFonts w:ascii="Arial" w:hAnsi="Arial"/>
          <w:b/>
          <w:lang w:val="sr-Cyrl-RS"/>
        </w:rPr>
        <w:tab/>
      </w:r>
    </w:p>
    <w:p w:rsidR="00B622EE" w:rsidRPr="00D07483" w:rsidRDefault="001468A2" w:rsidP="00B622EE">
      <w:pPr>
        <w:jc w:val="both"/>
        <w:rPr>
          <w:rFonts w:ascii="Arial" w:hAnsi="Arial"/>
          <w:color w:val="FF0000"/>
          <w:lang w:val="sr-Cyrl-RS"/>
        </w:rPr>
      </w:pPr>
      <w:r>
        <w:rPr>
          <w:rFonts w:ascii="Arial" w:eastAsia="Calibri" w:hAnsi="Arial" w:cs="Arial"/>
          <w:lang w:val="sr-Cyrl-RS" w:eastAsia="en-US"/>
        </w:rPr>
        <w:t>Према урбанистичком пројекту о</w:t>
      </w:r>
      <w:r w:rsidRPr="00BD06D7">
        <w:rPr>
          <w:rFonts w:ascii="Arial" w:eastAsia="Calibri" w:hAnsi="Arial" w:cs="Arial"/>
          <w:lang w:val="sr-Cyrl-RS" w:eastAsia="en-US"/>
        </w:rPr>
        <w:t xml:space="preserve">бјекат је </w:t>
      </w:r>
      <w:r w:rsidR="00B622EE">
        <w:rPr>
          <w:rFonts w:ascii="Arial" w:eastAsia="Calibri" w:hAnsi="Arial" w:cs="Arial"/>
          <w:lang w:val="sr-Cyrl-RS" w:eastAsia="en-US"/>
        </w:rPr>
        <w:t xml:space="preserve">слободностојећи и постављен је на грађевинске линије према улицама Бањској и Гучевској, </w:t>
      </w:r>
      <w:r w:rsidRPr="00BD06D7">
        <w:rPr>
          <w:rFonts w:ascii="Arial" w:eastAsia="Calibri" w:hAnsi="Arial" w:cs="Arial"/>
          <w:lang w:val="sr-Cyrl-RS" w:eastAsia="en-US"/>
        </w:rPr>
        <w:t xml:space="preserve">а од међе </w:t>
      </w:r>
      <w:r w:rsidR="00B622EE">
        <w:rPr>
          <w:rFonts w:ascii="Arial" w:eastAsia="Calibri" w:hAnsi="Arial" w:cs="Arial"/>
          <w:lang w:val="sr-Cyrl-RS" w:eastAsia="en-US"/>
        </w:rPr>
        <w:t>са к.п. 9196</w:t>
      </w:r>
      <w:r w:rsidRPr="00BD06D7">
        <w:rPr>
          <w:rFonts w:ascii="Arial" w:eastAsia="Calibri" w:hAnsi="Arial" w:cs="Arial"/>
          <w:lang w:val="sr-Cyrl-RS" w:eastAsia="en-US"/>
        </w:rPr>
        <w:t xml:space="preserve"> </w:t>
      </w:r>
      <w:r>
        <w:rPr>
          <w:rFonts w:ascii="Arial" w:eastAsia="Calibri" w:hAnsi="Arial" w:cs="Arial"/>
          <w:lang w:val="sr-Cyrl-RS" w:eastAsia="en-US"/>
        </w:rPr>
        <w:t xml:space="preserve">која је бочна међа парцеле која је предмет урбанистичког пројекта </w:t>
      </w:r>
      <w:r w:rsidRPr="00BD06D7">
        <w:rPr>
          <w:rFonts w:ascii="Arial" w:eastAsia="Calibri" w:hAnsi="Arial" w:cs="Arial"/>
          <w:lang w:val="sr-Cyrl-RS" w:eastAsia="en-US"/>
        </w:rPr>
        <w:t xml:space="preserve"> је удаљен</w:t>
      </w:r>
      <w:r>
        <w:rPr>
          <w:rFonts w:ascii="Arial" w:eastAsia="Calibri" w:hAnsi="Arial" w:cs="Arial"/>
          <w:lang w:val="sr-Cyrl-RS" w:eastAsia="en-US"/>
        </w:rPr>
        <w:t xml:space="preserve"> </w:t>
      </w:r>
      <w:r w:rsidR="00B622EE">
        <w:rPr>
          <w:rFonts w:ascii="Arial" w:eastAsia="Calibri" w:hAnsi="Arial" w:cs="Arial"/>
          <w:lang w:val="sr-Cyrl-RS" w:eastAsia="en-US"/>
        </w:rPr>
        <w:t>4,5м</w:t>
      </w:r>
      <w:r w:rsidRPr="00826884">
        <w:rPr>
          <w:rFonts w:ascii="Arial" w:eastAsia="Calibri" w:hAnsi="Arial" w:cs="Arial"/>
          <w:lang w:val="sr-Cyrl-RS" w:eastAsia="en-US"/>
        </w:rPr>
        <w:t xml:space="preserve"> шт</w:t>
      </w:r>
      <w:r w:rsidR="00B622EE">
        <w:rPr>
          <w:rFonts w:ascii="Arial" w:eastAsia="Calibri" w:hAnsi="Arial" w:cs="Arial"/>
          <w:lang w:val="sr-Cyrl-RS" w:eastAsia="en-US"/>
        </w:rPr>
        <w:t>о</w:t>
      </w:r>
      <w:r>
        <w:rPr>
          <w:rFonts w:ascii="Arial" w:eastAsia="Calibri" w:hAnsi="Arial" w:cs="Arial"/>
          <w:lang w:val="sr-Cyrl-RS" w:eastAsia="en-US"/>
        </w:rPr>
        <w:t xml:space="preserve"> </w:t>
      </w:r>
      <w:r>
        <w:rPr>
          <w:rFonts w:ascii="Arial" w:hAnsi="Arial"/>
          <w:lang w:val="sr-Cyrl-RS"/>
        </w:rPr>
        <w:t xml:space="preserve">1/4 </w:t>
      </w:r>
      <w:r>
        <w:rPr>
          <w:rFonts w:ascii="Arial" w:hAnsi="Arial"/>
          <w:lang w:val="sr-Latn-RS"/>
        </w:rPr>
        <w:t xml:space="preserve">h </w:t>
      </w:r>
      <w:r>
        <w:rPr>
          <w:rFonts w:ascii="Arial" w:hAnsi="Arial"/>
          <w:lang w:val="sr-Cyrl-RS"/>
        </w:rPr>
        <w:t>вишег објекта</w:t>
      </w:r>
      <w:r w:rsidR="00B622EE">
        <w:rPr>
          <w:rFonts w:ascii="Arial" w:hAnsi="Arial"/>
          <w:lang w:val="sr-Cyrl-RS"/>
        </w:rPr>
        <w:t>. Од к.п. 9198 објекат је удаљен 6,00м,</w:t>
      </w:r>
      <w:r>
        <w:rPr>
          <w:rFonts w:ascii="Arial" w:hAnsi="Arial"/>
          <w:lang w:val="sr-Cyrl-RS"/>
        </w:rPr>
        <w:t xml:space="preserve"> а</w:t>
      </w:r>
      <w:r w:rsidR="00B622EE">
        <w:rPr>
          <w:rFonts w:ascii="Arial" w:hAnsi="Arial"/>
          <w:lang w:val="sr-Cyrl-RS"/>
        </w:rPr>
        <w:t xml:space="preserve"> од к.п.9202 удаљен је 8,50м</w:t>
      </w:r>
      <w:r>
        <w:rPr>
          <w:rFonts w:ascii="Arial" w:hAnsi="Arial"/>
          <w:lang w:val="sr-Cyrl-RS"/>
        </w:rPr>
        <w:t xml:space="preserve"> </w:t>
      </w:r>
      <w:r w:rsidR="00B622EE">
        <w:rPr>
          <w:rFonts w:ascii="Arial" w:hAnsi="Arial"/>
          <w:lang w:val="sr-Cyrl-RS"/>
        </w:rPr>
        <w:t xml:space="preserve">и од објекта на истој 9,00м што је 1/2 </w:t>
      </w:r>
      <w:r w:rsidR="00B622EE">
        <w:rPr>
          <w:rFonts w:ascii="Arial" w:hAnsi="Arial"/>
          <w:lang w:val="sr-Latn-RS"/>
        </w:rPr>
        <w:t>h</w:t>
      </w:r>
      <w:r w:rsidR="00B622EE">
        <w:rPr>
          <w:rFonts w:ascii="Arial" w:hAnsi="Arial"/>
          <w:lang w:val="sr-Cyrl-RS"/>
        </w:rPr>
        <w:t xml:space="preserve"> вишег објекта. Остали објекти на суседним парцелама немају одобрење за градњу. Сва удаљења предметног објекта приказана су на графичком прилогу бр.6</w:t>
      </w:r>
      <w:r w:rsidR="00B622EE" w:rsidRPr="00A8155D">
        <w:rPr>
          <w:rFonts w:ascii="Arial" w:hAnsi="Arial"/>
          <w:lang w:val="sr-Cyrl-RS"/>
        </w:rPr>
        <w:t xml:space="preserve"> (</w:t>
      </w:r>
      <w:r w:rsidR="00B622EE">
        <w:rPr>
          <w:rFonts w:ascii="Arial" w:hAnsi="Arial"/>
          <w:lang w:val="sr-Cyrl-RS"/>
        </w:rPr>
        <w:t>Урбанистичко решење</w:t>
      </w:r>
      <w:r w:rsidR="00B622EE" w:rsidRPr="00A8155D">
        <w:rPr>
          <w:rFonts w:ascii="Arial" w:hAnsi="Arial"/>
          <w:lang w:val="sr-Cyrl-RS"/>
        </w:rPr>
        <w:t xml:space="preserve"> саобр</w:t>
      </w:r>
      <w:r w:rsidR="00B622EE">
        <w:rPr>
          <w:rFonts w:ascii="Arial" w:hAnsi="Arial"/>
          <w:lang w:val="sr-Cyrl-RS"/>
        </w:rPr>
        <w:t>аћаја, регулације и нивелације).</w:t>
      </w:r>
    </w:p>
    <w:p w:rsidR="001468A2" w:rsidRPr="007A5CD5" w:rsidRDefault="001468A2" w:rsidP="001468A2">
      <w:pPr>
        <w:rPr>
          <w:rFonts w:ascii="Arial" w:hAnsi="Arial"/>
          <w:lang w:val="sr-Cyrl-RS"/>
        </w:rPr>
      </w:pPr>
    </w:p>
    <w:p w:rsidR="001468A2" w:rsidRDefault="001468A2" w:rsidP="001468A2">
      <w:pPr>
        <w:rPr>
          <w:rFonts w:ascii="Arial" w:hAnsi="Arial"/>
          <w:b/>
          <w:lang w:val="sr-Cyrl-RS"/>
        </w:rPr>
      </w:pPr>
      <w:r w:rsidRPr="007A5CD5">
        <w:rPr>
          <w:rFonts w:ascii="Arial" w:hAnsi="Arial"/>
          <w:b/>
          <w:lang w:val="sr-Cyrl-RS"/>
        </w:rPr>
        <w:t xml:space="preserve">Спратност </w:t>
      </w:r>
    </w:p>
    <w:p w:rsidR="001468A2" w:rsidRPr="007A5CD5" w:rsidRDefault="001468A2" w:rsidP="001468A2">
      <w:pPr>
        <w:rPr>
          <w:rFonts w:ascii="Arial" w:hAnsi="Arial"/>
          <w:b/>
          <w:lang w:val="sr-Cyrl-RS"/>
        </w:rPr>
      </w:pPr>
    </w:p>
    <w:p w:rsidR="001468A2" w:rsidRPr="00543370" w:rsidRDefault="001468A2" w:rsidP="001468A2">
      <w:pPr>
        <w:jc w:val="both"/>
        <w:rPr>
          <w:rFonts w:ascii="Arial" w:hAnsi="Arial"/>
          <w:lang w:val="sr-Cyrl-RS"/>
        </w:rPr>
      </w:pPr>
      <w:r w:rsidRPr="007A5CD5">
        <w:rPr>
          <w:rFonts w:ascii="Arial" w:hAnsi="Arial"/>
          <w:lang w:val="sr-Cyrl-RS"/>
        </w:rPr>
        <w:t xml:space="preserve">На планираном објекту предвиђена је спратност </w:t>
      </w:r>
      <w:r w:rsidR="009F7D61">
        <w:rPr>
          <w:rFonts w:ascii="Arial" w:hAnsi="Arial" w:cs="Arial"/>
          <w:lang w:val="sr-Cyrl-RS"/>
        </w:rPr>
        <w:t xml:space="preserve">По+П+4+Пс, </w:t>
      </w:r>
      <w:r w:rsidRPr="007A5CD5">
        <w:rPr>
          <w:rFonts w:ascii="Arial" w:hAnsi="Arial"/>
          <w:lang w:val="sr-Cyrl-RS"/>
        </w:rPr>
        <w:t xml:space="preserve">његова планирана висина до коте слемена износи </w:t>
      </w:r>
      <w:r w:rsidR="009F7D61">
        <w:rPr>
          <w:rFonts w:ascii="Arial" w:hAnsi="Arial"/>
          <w:lang w:val="sr-Cyrl-RS"/>
        </w:rPr>
        <w:t>18,00</w:t>
      </w:r>
      <w:r w:rsidRPr="007A5CD5">
        <w:rPr>
          <w:rFonts w:ascii="Arial" w:hAnsi="Arial"/>
          <w:lang w:val="sr-Cyrl-RS"/>
        </w:rPr>
        <w:t xml:space="preserve">м. </w:t>
      </w:r>
      <w:r w:rsidR="00543370">
        <w:rPr>
          <w:rFonts w:ascii="Arial" w:hAnsi="Arial"/>
          <w:lang w:val="sr-Cyrl-RS"/>
        </w:rPr>
        <w:t>Према ПГР-у Лознице</w:t>
      </w:r>
      <w:r w:rsidR="00EC51B9">
        <w:rPr>
          <w:rFonts w:ascii="Arial" w:hAnsi="Arial"/>
          <w:lang w:val="sr-Cyrl-RS"/>
        </w:rPr>
        <w:t xml:space="preserve"> дозвољена спратност је По+П+4, а</w:t>
      </w:r>
      <w:r w:rsidR="00543370">
        <w:rPr>
          <w:rFonts w:ascii="Arial" w:hAnsi="Arial"/>
          <w:lang w:val="sr-Cyrl-RS"/>
        </w:rPr>
        <w:t xml:space="preserve"> </w:t>
      </w:r>
      <w:r w:rsidR="00543370">
        <w:rPr>
          <w:rFonts w:ascii="Arial" w:eastAsia="Calibri" w:hAnsi="Arial" w:cs="Arial"/>
          <w:lang w:val="en-US" w:eastAsia="en-US"/>
        </w:rPr>
        <w:t>н</w:t>
      </w:r>
      <w:r w:rsidR="00543370" w:rsidRPr="00543370">
        <w:rPr>
          <w:rFonts w:ascii="Arial" w:eastAsia="Calibri" w:hAnsi="Arial" w:cs="Arial"/>
          <w:lang w:val="en-US" w:eastAsia="en-US"/>
        </w:rPr>
        <w:t>а угаоним парцелама и уз магистралне и регионалне правце могуће је повећање спратности за једну етажу, повећање степена искоришћености за 10% уколико је реч о парцели планираној за вишепородично становање или терцијарне делатности ван ужег градског центра</w:t>
      </w:r>
    </w:p>
    <w:p w:rsidR="001468A2" w:rsidRPr="007A5CD5" w:rsidRDefault="001468A2" w:rsidP="001468A2">
      <w:pPr>
        <w:jc w:val="both"/>
        <w:rPr>
          <w:rFonts w:ascii="Arial" w:hAnsi="Arial"/>
          <w:lang w:val="sr-Cyrl-RS"/>
        </w:rPr>
      </w:pPr>
    </w:p>
    <w:p w:rsidR="001468A2" w:rsidRPr="007A5CD5" w:rsidRDefault="001468A2" w:rsidP="001468A2">
      <w:pPr>
        <w:rPr>
          <w:rFonts w:ascii="Arial" w:hAnsi="Arial"/>
          <w:b/>
          <w:lang w:val="sr-Cyrl-RS"/>
        </w:rPr>
      </w:pPr>
      <w:r w:rsidRPr="007A5CD5">
        <w:rPr>
          <w:rFonts w:ascii="Arial" w:hAnsi="Arial"/>
          <w:b/>
          <w:lang w:val="sr-Cyrl-RS"/>
        </w:rPr>
        <w:t>Индекс или степен заузетости</w:t>
      </w:r>
    </w:p>
    <w:p w:rsidR="001468A2" w:rsidRPr="007A5CD5" w:rsidRDefault="001468A2" w:rsidP="001468A2">
      <w:pPr>
        <w:rPr>
          <w:rFonts w:ascii="Arial" w:hAnsi="Arial"/>
          <w:b/>
          <w:lang w:val="sr-Cyrl-RS"/>
        </w:rPr>
      </w:pPr>
    </w:p>
    <w:p w:rsidR="001468A2" w:rsidRPr="007A5CD5" w:rsidRDefault="001468A2" w:rsidP="001468A2">
      <w:pPr>
        <w:jc w:val="both"/>
        <w:rPr>
          <w:rFonts w:ascii="Arial" w:hAnsi="Arial"/>
          <w:lang w:val="sr-Cyrl-RS"/>
        </w:rPr>
      </w:pPr>
      <w:r w:rsidRPr="007A5CD5">
        <w:rPr>
          <w:rFonts w:ascii="Arial" w:hAnsi="Arial"/>
          <w:lang w:val="sr-Cyrl-RS"/>
        </w:rPr>
        <w:t xml:space="preserve">Планирани објекат у основи приземља има бруто грађевинску површину од </w:t>
      </w:r>
      <w:r w:rsidR="00674EE3">
        <w:rPr>
          <w:rFonts w:ascii="Arial" w:hAnsi="Arial"/>
          <w:lang w:val="sr-Cyrl-RS"/>
        </w:rPr>
        <w:t>547,18</w:t>
      </w:r>
      <w:r w:rsidRPr="009371DD">
        <w:rPr>
          <w:rFonts w:ascii="Arial" w:hAnsi="Arial"/>
          <w:lang w:val="sr-Cyrl-RS"/>
        </w:rPr>
        <w:t xml:space="preserve"> </w:t>
      </w:r>
      <w:r w:rsidRPr="007A5CD5">
        <w:rPr>
          <w:rFonts w:ascii="Arial" w:hAnsi="Arial"/>
          <w:lang w:val="sr-Cyrl-RS"/>
        </w:rPr>
        <w:t>м2</w:t>
      </w:r>
      <w:r>
        <w:rPr>
          <w:rFonts w:ascii="Arial" w:hAnsi="Arial"/>
          <w:lang w:val="sr-Cyrl-RS"/>
        </w:rPr>
        <w:t xml:space="preserve"> док је површина етажа од 1. до 4. спрата </w:t>
      </w:r>
      <w:r w:rsidR="00674EE3">
        <w:rPr>
          <w:rFonts w:ascii="Arial" w:hAnsi="Arial"/>
          <w:lang w:val="sr-Cyrl-RS"/>
        </w:rPr>
        <w:t>601</w:t>
      </w:r>
      <w:r w:rsidR="009371DD" w:rsidRPr="009371DD">
        <w:rPr>
          <w:rFonts w:ascii="Arial" w:hAnsi="Arial"/>
          <w:lang w:val="sr-Cyrl-RS"/>
        </w:rPr>
        <w:t>.</w:t>
      </w:r>
      <w:r w:rsidR="00674EE3">
        <w:rPr>
          <w:rFonts w:ascii="Arial" w:hAnsi="Arial"/>
          <w:lang w:val="sr-Cyrl-RS"/>
        </w:rPr>
        <w:t>98</w:t>
      </w:r>
      <w:r w:rsidRPr="009371DD">
        <w:rPr>
          <w:rFonts w:ascii="Arial" w:hAnsi="Arial"/>
          <w:lang w:val="sr-Cyrl-RS"/>
        </w:rPr>
        <w:t xml:space="preserve"> </w:t>
      </w:r>
      <w:r>
        <w:rPr>
          <w:rFonts w:ascii="Arial" w:hAnsi="Arial"/>
          <w:lang w:val="sr-Cyrl-RS"/>
        </w:rPr>
        <w:t>м2</w:t>
      </w:r>
      <w:r w:rsidRPr="007A5CD5">
        <w:rPr>
          <w:rFonts w:ascii="Arial" w:hAnsi="Arial"/>
          <w:lang w:val="sr-Cyrl-RS"/>
        </w:rPr>
        <w:t xml:space="preserve">. Пошто </w:t>
      </w:r>
      <w:r>
        <w:rPr>
          <w:rFonts w:ascii="Arial" w:hAnsi="Arial"/>
          <w:lang w:val="sr-Cyrl-RS"/>
        </w:rPr>
        <w:t xml:space="preserve">је </w:t>
      </w:r>
      <w:r w:rsidRPr="007A5CD5">
        <w:rPr>
          <w:rFonts w:ascii="Arial" w:hAnsi="Arial"/>
          <w:lang w:val="sr-Cyrl-RS"/>
        </w:rPr>
        <w:t xml:space="preserve"> површин</w:t>
      </w:r>
      <w:r>
        <w:rPr>
          <w:rFonts w:ascii="Arial" w:hAnsi="Arial"/>
          <w:lang w:val="sr-Cyrl-RS"/>
        </w:rPr>
        <w:t>а</w:t>
      </w:r>
      <w:r w:rsidRPr="007A5CD5">
        <w:rPr>
          <w:rFonts w:ascii="Arial" w:hAnsi="Arial"/>
          <w:lang w:val="sr-Cyrl-RS"/>
        </w:rPr>
        <w:t xml:space="preserve"> </w:t>
      </w:r>
      <w:r>
        <w:rPr>
          <w:rFonts w:ascii="Arial" w:hAnsi="Arial"/>
          <w:lang w:val="sr-Cyrl-RS"/>
        </w:rPr>
        <w:t>парцеле у обухвату урбанистичког пројекта 1</w:t>
      </w:r>
      <w:r w:rsidR="00674EE3">
        <w:rPr>
          <w:rFonts w:ascii="Arial" w:hAnsi="Arial"/>
          <w:lang w:val="sr-Cyrl-RS"/>
        </w:rPr>
        <w:t>129</w:t>
      </w:r>
      <w:r>
        <w:rPr>
          <w:rFonts w:ascii="Arial" w:hAnsi="Arial"/>
          <w:lang w:val="sr-Cyrl-RS"/>
        </w:rPr>
        <w:t>.00</w:t>
      </w:r>
      <w:r w:rsidRPr="007A5CD5">
        <w:rPr>
          <w:rFonts w:ascii="Arial" w:hAnsi="Arial"/>
          <w:lang w:val="sr-Cyrl-RS"/>
        </w:rPr>
        <w:t xml:space="preserve"> м2</w:t>
      </w:r>
      <w:r>
        <w:rPr>
          <w:rFonts w:ascii="Arial" w:hAnsi="Arial"/>
          <w:lang w:val="sr-Cyrl-RS"/>
        </w:rPr>
        <w:t xml:space="preserve"> </w:t>
      </w:r>
      <w:r w:rsidR="001754DD">
        <w:rPr>
          <w:rFonts w:ascii="Arial" w:hAnsi="Arial"/>
          <w:lang w:val="sr-Cyrl-RS"/>
        </w:rPr>
        <w:t>а површина грађевинске парцеле умањена за планирану регулацију улиц</w:t>
      </w:r>
      <w:r w:rsidR="00674EE3">
        <w:rPr>
          <w:rFonts w:ascii="Arial" w:hAnsi="Arial"/>
          <w:lang w:val="sr-Cyrl-RS"/>
        </w:rPr>
        <w:t>е</w:t>
      </w:r>
      <w:r w:rsidR="001754DD">
        <w:rPr>
          <w:rFonts w:ascii="Arial" w:hAnsi="Arial"/>
          <w:lang w:val="sr-Cyrl-RS"/>
        </w:rPr>
        <w:t xml:space="preserve"> </w:t>
      </w:r>
      <w:r w:rsidR="00674EE3">
        <w:rPr>
          <w:rFonts w:ascii="Arial" w:hAnsi="Arial"/>
          <w:lang w:val="sr-Cyrl-RS"/>
        </w:rPr>
        <w:t>Гучевске</w:t>
      </w:r>
      <w:r w:rsidR="001754DD">
        <w:rPr>
          <w:rFonts w:ascii="Arial" w:hAnsi="Arial"/>
          <w:lang w:val="sr-Cyrl-RS"/>
        </w:rPr>
        <w:t xml:space="preserve"> износи</w:t>
      </w:r>
      <w:r w:rsidRPr="007A5CD5">
        <w:rPr>
          <w:rFonts w:ascii="Arial" w:hAnsi="Arial"/>
          <w:lang w:val="sr-Cyrl-RS"/>
        </w:rPr>
        <w:t xml:space="preserve"> </w:t>
      </w:r>
      <w:r w:rsidR="00674EE3">
        <w:rPr>
          <w:rFonts w:ascii="Arial" w:hAnsi="Arial"/>
          <w:lang w:val="sr-Cyrl-RS"/>
        </w:rPr>
        <w:t>1067</w:t>
      </w:r>
      <w:r w:rsidR="001754DD">
        <w:rPr>
          <w:rFonts w:ascii="Arial" w:hAnsi="Arial"/>
          <w:lang w:val="sr-Cyrl-RS"/>
        </w:rPr>
        <w:t>.00</w:t>
      </w:r>
      <w:r w:rsidR="001754DD" w:rsidRPr="007A5CD5">
        <w:rPr>
          <w:rFonts w:ascii="Arial" w:hAnsi="Arial"/>
          <w:lang w:val="sr-Cyrl-RS"/>
        </w:rPr>
        <w:t xml:space="preserve"> м2</w:t>
      </w:r>
      <w:r w:rsidR="001754DD">
        <w:rPr>
          <w:rFonts w:ascii="Arial" w:hAnsi="Arial"/>
          <w:lang w:val="sr-Cyrl-RS"/>
        </w:rPr>
        <w:t xml:space="preserve">, </w:t>
      </w:r>
      <w:r w:rsidRPr="007A5CD5">
        <w:rPr>
          <w:rFonts w:ascii="Arial" w:hAnsi="Arial"/>
          <w:lang w:val="sr-Cyrl-RS"/>
        </w:rPr>
        <w:t>план</w:t>
      </w:r>
      <w:r>
        <w:rPr>
          <w:rFonts w:ascii="Arial" w:hAnsi="Arial"/>
          <w:lang w:val="sr-Cyrl-RS"/>
        </w:rPr>
        <w:t>ирани индекс заузетости износи</w:t>
      </w:r>
      <w:r w:rsidRPr="007A5CD5">
        <w:rPr>
          <w:rFonts w:ascii="Arial" w:hAnsi="Arial"/>
          <w:lang w:val="sr-Cyrl-RS"/>
        </w:rPr>
        <w:t xml:space="preserve"> </w:t>
      </w:r>
      <w:r w:rsidR="00674EE3">
        <w:rPr>
          <w:rFonts w:ascii="Arial" w:hAnsi="Arial"/>
          <w:lang w:val="sr-Cyrl-RS"/>
        </w:rPr>
        <w:t>56,42</w:t>
      </w:r>
      <w:r w:rsidRPr="009371DD">
        <w:rPr>
          <w:rFonts w:ascii="Arial" w:hAnsi="Arial"/>
          <w:lang w:val="sr-Cyrl-RS"/>
        </w:rPr>
        <w:t xml:space="preserve">% </w:t>
      </w:r>
      <w:r w:rsidRPr="007A5CD5">
        <w:rPr>
          <w:rFonts w:ascii="Arial" w:hAnsi="Arial"/>
          <w:lang w:val="sr-Cyrl-RS"/>
        </w:rPr>
        <w:t>, а према ПГР-у Лозница максимални индекс заузетости износи 60%</w:t>
      </w:r>
      <w:r>
        <w:rPr>
          <w:rFonts w:ascii="Arial" w:hAnsi="Arial"/>
          <w:lang w:val="sr-Cyrl-RS"/>
        </w:rPr>
        <w:t xml:space="preserve"> уз повећање од 10 % индекса заузетости ако је реч о парцелама планираним за вишепородично становање и терцијалне делатности у зони ширег градског центра на угаоним парцелама</w:t>
      </w:r>
      <w:r w:rsidRPr="007A5CD5">
        <w:rPr>
          <w:rFonts w:ascii="Arial" w:hAnsi="Arial"/>
          <w:lang w:val="sr-Cyrl-RS"/>
        </w:rPr>
        <w:t>.</w:t>
      </w:r>
    </w:p>
    <w:p w:rsidR="00C767F5" w:rsidRDefault="00C767F5"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en-US"/>
        </w:rPr>
      </w:pPr>
    </w:p>
    <w:p w:rsidR="00F92CD7" w:rsidRDefault="00F92CD7"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en-US"/>
        </w:rPr>
      </w:pPr>
    </w:p>
    <w:p w:rsidR="00F92CD7" w:rsidRDefault="00F92CD7"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en-US"/>
        </w:rPr>
      </w:pPr>
    </w:p>
    <w:p w:rsidR="00F92CD7" w:rsidRPr="00F92CD7" w:rsidRDefault="00F92CD7"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en-US"/>
        </w:rPr>
      </w:pPr>
    </w:p>
    <w:p w:rsidR="001468A2" w:rsidRDefault="001468A2"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sr-Cyrl-RS"/>
        </w:rPr>
      </w:pPr>
      <w:r>
        <w:rPr>
          <w:rFonts w:ascii="Arial" w:hAnsi="Arial"/>
          <w:b/>
          <w:lang w:val="sr-Cyrl-RS"/>
        </w:rPr>
        <w:lastRenderedPageBreak/>
        <w:t>Фазна градња</w:t>
      </w:r>
    </w:p>
    <w:p w:rsidR="001468A2" w:rsidRDefault="001468A2"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b/>
          <w:lang w:val="sr-Cyrl-RS"/>
        </w:rPr>
      </w:pPr>
    </w:p>
    <w:p w:rsidR="001468A2" w:rsidRDefault="001468A2" w:rsidP="001468A2">
      <w:pPr>
        <w:tabs>
          <w:tab w:val="left" w:pos="720"/>
          <w:tab w:val="left" w:pos="1440"/>
          <w:tab w:val="left" w:pos="2160"/>
          <w:tab w:val="left" w:pos="2880"/>
          <w:tab w:val="left" w:pos="3600"/>
          <w:tab w:val="left" w:pos="4320"/>
          <w:tab w:val="left" w:pos="5040"/>
          <w:tab w:val="left" w:pos="5760"/>
          <w:tab w:val="left" w:pos="6480"/>
          <w:tab w:val="left" w:pos="7500"/>
        </w:tabs>
        <w:rPr>
          <w:rFonts w:ascii="Arial" w:hAnsi="Arial"/>
          <w:lang w:val="sr-Cyrl-RS"/>
        </w:rPr>
      </w:pPr>
      <w:r w:rsidRPr="004C1376">
        <w:rPr>
          <w:rFonts w:ascii="Arial" w:hAnsi="Arial"/>
          <w:lang w:val="sr-Cyrl-RS"/>
        </w:rPr>
        <w:t>Према опш</w:t>
      </w:r>
      <w:r>
        <w:rPr>
          <w:rFonts w:ascii="Arial" w:hAnsi="Arial"/>
          <w:lang w:val="sr-Cyrl-RS"/>
        </w:rPr>
        <w:t xml:space="preserve">тим правилима грађења за објекте у ПГР-у за насељено место </w:t>
      </w:r>
      <w:r w:rsidRPr="004C1376">
        <w:rPr>
          <w:rFonts w:ascii="Arial" w:hAnsi="Arial"/>
          <w:lang w:val="sr-Cyrl-RS"/>
        </w:rPr>
        <w:t>Лозница, дозвољена је фазна градња.</w:t>
      </w:r>
    </w:p>
    <w:p w:rsidR="001468A2" w:rsidRPr="00674EE3" w:rsidRDefault="00674EE3" w:rsidP="00674EE3">
      <w:pPr>
        <w:tabs>
          <w:tab w:val="left" w:pos="0"/>
        </w:tabs>
        <w:suppressAutoHyphens w:val="0"/>
        <w:spacing w:line="276" w:lineRule="auto"/>
        <w:ind w:right="-404"/>
        <w:jc w:val="both"/>
        <w:rPr>
          <w:rFonts w:ascii="Arial" w:eastAsia="Calibri" w:hAnsi="Arial" w:cs="Arial"/>
          <w:lang w:val="sr-Cyrl-RS" w:eastAsia="en-US"/>
        </w:rPr>
      </w:pPr>
      <w:r>
        <w:rPr>
          <w:rFonts w:ascii="Arial" w:eastAsia="Calibri" w:hAnsi="Arial" w:cs="Arial"/>
          <w:lang w:val="sr-Cyrl-RS" w:eastAsia="en-US"/>
        </w:rPr>
        <w:t>Није п</w:t>
      </w:r>
      <w:r w:rsidR="00F92CD7">
        <w:rPr>
          <w:rFonts w:ascii="Arial" w:eastAsia="Calibri" w:hAnsi="Arial" w:cs="Arial"/>
          <w:lang w:val="sr-Cyrl-RS" w:eastAsia="en-US"/>
        </w:rPr>
        <w:t>редвиђена</w:t>
      </w:r>
      <w:r w:rsidR="001468A2" w:rsidRPr="00511B2D">
        <w:rPr>
          <w:rFonts w:ascii="Arial" w:eastAsia="Calibri" w:hAnsi="Arial" w:cs="Arial"/>
          <w:lang w:val="sr-Cyrl-RS" w:eastAsia="en-US"/>
        </w:rPr>
        <w:t xml:space="preserve"> фазна изградња предметног објекта</w:t>
      </w:r>
      <w:r>
        <w:rPr>
          <w:rFonts w:ascii="Arial" w:eastAsia="Calibri" w:hAnsi="Arial" w:cs="Arial"/>
          <w:lang w:val="sr-Cyrl-RS" w:eastAsia="en-US"/>
        </w:rPr>
        <w:t>.</w:t>
      </w:r>
    </w:p>
    <w:p w:rsidR="001468A2" w:rsidRDefault="001468A2" w:rsidP="001468A2">
      <w:pPr>
        <w:jc w:val="both"/>
        <w:rPr>
          <w:rFonts w:ascii="Arial" w:hAnsi="Arial"/>
          <w:b/>
          <w:lang w:val="sr-Cyrl-RS"/>
        </w:rPr>
      </w:pPr>
      <w:r w:rsidRPr="007A5CD5">
        <w:rPr>
          <w:rFonts w:ascii="Arial" w:hAnsi="Arial"/>
          <w:b/>
          <w:lang w:val="sr-Cyrl-RS"/>
        </w:rPr>
        <w:t>Кровови</w:t>
      </w:r>
    </w:p>
    <w:p w:rsidR="001468A2" w:rsidRPr="007A5CD5" w:rsidRDefault="001468A2" w:rsidP="001468A2">
      <w:pPr>
        <w:jc w:val="both"/>
        <w:rPr>
          <w:rFonts w:ascii="Arial" w:hAnsi="Arial"/>
          <w:b/>
          <w:lang w:val="sr-Cyrl-RS"/>
        </w:rPr>
      </w:pPr>
    </w:p>
    <w:p w:rsidR="001468A2" w:rsidRPr="009F2D83" w:rsidRDefault="001468A2" w:rsidP="001468A2">
      <w:pPr>
        <w:jc w:val="both"/>
        <w:rPr>
          <w:rFonts w:ascii="Arial" w:hAnsi="Arial"/>
          <w:lang w:val="sr-Cyrl-RS"/>
        </w:rPr>
      </w:pPr>
      <w:r w:rsidRPr="009F2D83">
        <w:rPr>
          <w:rFonts w:ascii="Arial" w:hAnsi="Arial"/>
          <w:lang w:val="sr-Cyrl-RS"/>
        </w:rPr>
        <w:t>Кров предметног објекта је предвиђен да буде</w:t>
      </w:r>
      <w:r w:rsidR="00AD325F">
        <w:rPr>
          <w:rFonts w:ascii="Arial" w:hAnsi="Arial"/>
          <w:lang w:val="sr-Cyrl-RS"/>
        </w:rPr>
        <w:t xml:space="preserve"> раван</w:t>
      </w:r>
      <w:r w:rsidRPr="009F2D83">
        <w:rPr>
          <w:rFonts w:ascii="Arial" w:hAnsi="Arial"/>
          <w:lang w:val="sr-Cyrl-RS"/>
        </w:rPr>
        <w:t xml:space="preserve"> </w:t>
      </w:r>
      <w:r w:rsidRPr="009F2D83">
        <w:rPr>
          <w:rFonts w:ascii="Arial" w:hAnsi="Arial"/>
          <w:lang w:val="sr-Cyrl-CS"/>
        </w:rPr>
        <w:t>непроходан кров</w:t>
      </w:r>
      <w:r w:rsidR="00AD325F">
        <w:rPr>
          <w:rFonts w:ascii="Arial" w:hAnsi="Arial"/>
          <w:lang w:val="sr-Cyrl-RS"/>
        </w:rPr>
        <w:t>,</w:t>
      </w:r>
      <w:r w:rsidRPr="009F2D83">
        <w:rPr>
          <w:rFonts w:ascii="Arial" w:hAnsi="Arial"/>
          <w:lang w:val="sr-Cyrl-RS"/>
        </w:rPr>
        <w:t xml:space="preserve"> нагиба 2 степена .</w:t>
      </w:r>
    </w:p>
    <w:p w:rsidR="001468A2" w:rsidRPr="007A5CD5" w:rsidRDefault="001468A2" w:rsidP="001468A2">
      <w:pPr>
        <w:jc w:val="both"/>
        <w:rPr>
          <w:rFonts w:ascii="Arial" w:hAnsi="Arial"/>
          <w:b/>
          <w:lang w:val="sr-Cyrl-RS"/>
        </w:rPr>
      </w:pPr>
      <w:r w:rsidRPr="007A5CD5">
        <w:rPr>
          <w:rFonts w:ascii="Arial" w:hAnsi="Arial"/>
          <w:lang w:val="sr-Cyrl-RS"/>
        </w:rPr>
        <w:tab/>
      </w:r>
    </w:p>
    <w:p w:rsidR="001468A2" w:rsidRPr="007A5CD5" w:rsidRDefault="001468A2" w:rsidP="001468A2">
      <w:pPr>
        <w:jc w:val="both"/>
        <w:rPr>
          <w:rFonts w:ascii="Arial" w:hAnsi="Arial"/>
          <w:b/>
          <w:lang w:val="sr-Cyrl-RS"/>
        </w:rPr>
      </w:pPr>
      <w:r w:rsidRPr="007A5CD5">
        <w:rPr>
          <w:rFonts w:ascii="Arial" w:hAnsi="Arial"/>
          <w:b/>
          <w:lang w:val="sr-Cyrl-RS"/>
        </w:rPr>
        <w:t>Одвођење атмосферских вода</w:t>
      </w:r>
    </w:p>
    <w:p w:rsidR="001468A2" w:rsidRPr="007A5CD5" w:rsidRDefault="001468A2" w:rsidP="001468A2">
      <w:pPr>
        <w:jc w:val="both"/>
        <w:rPr>
          <w:rFonts w:ascii="Arial" w:hAnsi="Arial"/>
          <w:b/>
          <w:lang w:val="sr-Cyrl-RS"/>
        </w:rPr>
      </w:pPr>
    </w:p>
    <w:p w:rsidR="001468A2" w:rsidRPr="007A5CD5" w:rsidRDefault="001468A2" w:rsidP="001468A2">
      <w:pPr>
        <w:jc w:val="both"/>
        <w:rPr>
          <w:rFonts w:ascii="Arial" w:hAnsi="Arial"/>
          <w:lang w:val="sr-Cyrl-RS"/>
        </w:rPr>
      </w:pPr>
      <w:r w:rsidRPr="007A5CD5">
        <w:rPr>
          <w:rFonts w:ascii="Arial" w:hAnsi="Arial"/>
          <w:lang w:val="sr-Cyrl-RS"/>
        </w:rPr>
        <w:t>Одвођење атмосферских вода са објекта није дозвољено преко суседне/их парцела.Атмосферске воде са крова се прикупљају хоризонталним и вертикалним олуцима и одводе се у уличну атмосферску канализациону мрежу.</w:t>
      </w:r>
    </w:p>
    <w:p w:rsidR="001468A2" w:rsidRPr="009E5E6B" w:rsidRDefault="001468A2" w:rsidP="001468A2">
      <w:pPr>
        <w:jc w:val="both"/>
        <w:rPr>
          <w:rFonts w:ascii="Arial" w:hAnsi="Arial"/>
          <w:lang w:val="sr-Cyrl-RS"/>
        </w:rPr>
      </w:pPr>
      <w:r w:rsidRPr="007A5CD5">
        <w:rPr>
          <w:rFonts w:ascii="Arial" w:hAnsi="Arial"/>
          <w:lang w:val="sr-Cyrl-RS"/>
        </w:rPr>
        <w:tab/>
      </w:r>
    </w:p>
    <w:p w:rsidR="001468A2" w:rsidRPr="007A5CD5" w:rsidRDefault="001468A2" w:rsidP="001468A2">
      <w:pPr>
        <w:pStyle w:val="Heading5"/>
        <w:tabs>
          <w:tab w:val="left" w:pos="0"/>
        </w:tabs>
        <w:rPr>
          <w:rFonts w:ascii="Arial" w:hAnsi="Arial" w:cs="Arial"/>
          <w:sz w:val="28"/>
          <w:lang w:val="sr-Cyrl-RS"/>
        </w:rPr>
      </w:pPr>
      <w:r w:rsidRPr="007A5CD5">
        <w:rPr>
          <w:rFonts w:ascii="Arial" w:hAnsi="Arial" w:cs="Arial"/>
          <w:sz w:val="28"/>
          <w:lang w:val="sr-Cyrl-RS"/>
        </w:rPr>
        <w:t>4.НУМЕРИЧКИ ПОКАЗАТЕЉИ</w:t>
      </w:r>
    </w:p>
    <w:p w:rsidR="001468A2" w:rsidRPr="007A5CD5" w:rsidRDefault="001468A2" w:rsidP="001468A2">
      <w:pPr>
        <w:rPr>
          <w:lang w:val="sr-Cyrl-RS"/>
        </w:rPr>
      </w:pPr>
    </w:p>
    <w:p w:rsidR="001468A2" w:rsidRPr="007A5CD5" w:rsidRDefault="001468A2" w:rsidP="001468A2">
      <w:pPr>
        <w:jc w:val="both"/>
        <w:rPr>
          <w:rFonts w:ascii="Arial" w:hAnsi="Arial" w:cs="Arial"/>
          <w:lang w:val="sr-Cyrl-RS"/>
        </w:rPr>
      </w:pPr>
      <w:r w:rsidRPr="007A5CD5">
        <w:rPr>
          <w:rFonts w:ascii="Arial" w:hAnsi="Arial" w:cs="Arial"/>
          <w:lang w:val="sr-Cyrl-RS"/>
        </w:rPr>
        <w:t>У складу са планираним решењем у обухвату урбанистичк</w:t>
      </w:r>
      <w:r>
        <w:rPr>
          <w:rFonts w:ascii="Arial" w:hAnsi="Arial" w:cs="Arial"/>
          <w:lang w:val="sr-Cyrl-RS"/>
        </w:rPr>
        <w:t>о</w:t>
      </w:r>
      <w:r w:rsidRPr="007A5CD5">
        <w:rPr>
          <w:rFonts w:ascii="Arial" w:hAnsi="Arial" w:cs="Arial"/>
          <w:lang w:val="sr-Cyrl-RS"/>
        </w:rPr>
        <w:t>г прој</w:t>
      </w:r>
      <w:r>
        <w:rPr>
          <w:rFonts w:ascii="Arial" w:hAnsi="Arial" w:cs="Arial"/>
          <w:lang w:val="sr-Cyrl-RS"/>
        </w:rPr>
        <w:t>екта достигнути су следећи параме</w:t>
      </w:r>
      <w:r w:rsidRPr="007A5CD5">
        <w:rPr>
          <w:rFonts w:ascii="Arial" w:hAnsi="Arial" w:cs="Arial"/>
          <w:lang w:val="sr-Cyrl-RS"/>
        </w:rPr>
        <w:t>три:</w:t>
      </w:r>
    </w:p>
    <w:p w:rsidR="001468A2" w:rsidRDefault="00674EE3" w:rsidP="001468A2">
      <w:pPr>
        <w:jc w:val="both"/>
        <w:rPr>
          <w:rFonts w:ascii="Arial" w:hAnsi="Arial" w:cs="Arial"/>
          <w:lang w:val="sr-Cyrl-RS"/>
        </w:rPr>
      </w:pPr>
      <w:r>
        <w:rPr>
          <w:rFonts w:ascii="Arial" w:hAnsi="Arial" w:cs="Arial"/>
          <w:lang w:val="sr-Cyrl-RS"/>
        </w:rPr>
        <w:t xml:space="preserve">-земљиште обухваћено </w:t>
      </w:r>
      <w:r w:rsidR="001468A2" w:rsidRPr="007A5CD5">
        <w:rPr>
          <w:rFonts w:ascii="Arial" w:hAnsi="Arial" w:cs="Arial"/>
          <w:lang w:val="sr-Cyrl-RS"/>
        </w:rPr>
        <w:t>пројектом (кп бр.</w:t>
      </w:r>
      <w:r w:rsidR="006E0885">
        <w:rPr>
          <w:rFonts w:ascii="Arial" w:hAnsi="Arial" w:cs="Arial"/>
          <w:lang w:val="sr-Cyrl-RS"/>
        </w:rPr>
        <w:t>9199, 9200 и 9201</w:t>
      </w:r>
      <w:r w:rsidR="001468A2" w:rsidRPr="007A5CD5">
        <w:rPr>
          <w:rFonts w:ascii="Arial" w:hAnsi="Arial" w:cs="Arial"/>
          <w:lang w:val="sr-Cyrl-RS"/>
        </w:rPr>
        <w:t>)...</w:t>
      </w:r>
      <w:r>
        <w:rPr>
          <w:rFonts w:ascii="Arial" w:hAnsi="Arial" w:cs="Arial"/>
          <w:lang w:val="sr-Cyrl-RS"/>
        </w:rPr>
        <w:t>............</w:t>
      </w:r>
      <w:r w:rsidR="001468A2" w:rsidRPr="007A5CD5">
        <w:rPr>
          <w:rFonts w:ascii="Arial" w:hAnsi="Arial" w:cs="Arial"/>
          <w:lang w:val="sr-Cyrl-RS"/>
        </w:rPr>
        <w:t xml:space="preserve">.00 </w:t>
      </w:r>
      <w:r>
        <w:rPr>
          <w:rFonts w:ascii="Arial" w:hAnsi="Arial" w:cs="Arial"/>
          <w:lang w:val="sr-Cyrl-RS"/>
        </w:rPr>
        <w:t>11</w:t>
      </w:r>
      <w:r w:rsidR="001468A2" w:rsidRPr="007A5CD5">
        <w:rPr>
          <w:rFonts w:ascii="Arial" w:hAnsi="Arial" w:cs="Arial"/>
          <w:lang w:val="sr-Cyrl-RS"/>
        </w:rPr>
        <w:t xml:space="preserve"> </w:t>
      </w:r>
      <w:r>
        <w:rPr>
          <w:rFonts w:ascii="Arial" w:hAnsi="Arial" w:cs="Arial"/>
          <w:lang w:val="sr-Cyrl-RS"/>
        </w:rPr>
        <w:t>29</w:t>
      </w:r>
      <w:r w:rsidR="001468A2" w:rsidRPr="007A5CD5">
        <w:rPr>
          <w:rFonts w:ascii="Arial" w:hAnsi="Arial" w:cs="Arial"/>
          <w:lang w:val="sr-Cyrl-RS"/>
        </w:rPr>
        <w:t xml:space="preserve"> ха</w:t>
      </w:r>
    </w:p>
    <w:p w:rsidR="00AD325F" w:rsidRPr="007A5CD5" w:rsidRDefault="00AD325F" w:rsidP="001468A2">
      <w:pPr>
        <w:jc w:val="both"/>
        <w:rPr>
          <w:rFonts w:ascii="Arial" w:hAnsi="Arial" w:cs="Arial"/>
          <w:lang w:val="sr-Cyrl-RS"/>
        </w:rPr>
      </w:pPr>
      <w:r>
        <w:rPr>
          <w:rFonts w:ascii="Arial" w:hAnsi="Arial" w:cs="Arial"/>
          <w:lang w:val="sr-Cyrl-RS"/>
        </w:rPr>
        <w:t>-површина грађевинске парцеле умањена за планирану регулацију Улиц</w:t>
      </w:r>
      <w:r w:rsidR="00674EE3">
        <w:rPr>
          <w:rFonts w:ascii="Arial" w:hAnsi="Arial" w:cs="Arial"/>
          <w:lang w:val="sr-Cyrl-RS"/>
        </w:rPr>
        <w:t>е</w:t>
      </w:r>
      <w:r>
        <w:rPr>
          <w:rFonts w:ascii="Arial" w:hAnsi="Arial" w:cs="Arial"/>
          <w:lang w:val="sr-Cyrl-RS"/>
        </w:rPr>
        <w:t xml:space="preserve"> </w:t>
      </w:r>
      <w:r w:rsidR="00674EE3">
        <w:rPr>
          <w:rFonts w:ascii="Arial" w:hAnsi="Arial" w:cs="Arial"/>
          <w:lang w:val="sr-Cyrl-RS"/>
        </w:rPr>
        <w:t>Гучевске....................................................</w:t>
      </w:r>
      <w:r>
        <w:rPr>
          <w:rFonts w:ascii="Arial" w:hAnsi="Arial" w:cs="Arial"/>
          <w:lang w:val="sr-Cyrl-RS"/>
        </w:rPr>
        <w:t>................................................</w:t>
      </w:r>
      <w:r w:rsidRPr="00AD325F">
        <w:rPr>
          <w:rFonts w:ascii="Arial" w:hAnsi="Arial" w:cs="Arial"/>
          <w:lang w:val="sr-Cyrl-RS"/>
        </w:rPr>
        <w:t xml:space="preserve"> </w:t>
      </w:r>
      <w:r w:rsidRPr="007A5CD5">
        <w:rPr>
          <w:rFonts w:ascii="Arial" w:hAnsi="Arial" w:cs="Arial"/>
          <w:lang w:val="sr-Cyrl-RS"/>
        </w:rPr>
        <w:t xml:space="preserve">00 </w:t>
      </w:r>
      <w:r>
        <w:rPr>
          <w:rFonts w:ascii="Arial" w:hAnsi="Arial" w:cs="Arial"/>
          <w:lang w:val="sr-Cyrl-RS"/>
        </w:rPr>
        <w:t>1</w:t>
      </w:r>
      <w:r w:rsidR="00674EE3">
        <w:rPr>
          <w:rFonts w:ascii="Arial" w:hAnsi="Arial" w:cs="Arial"/>
          <w:lang w:val="sr-Cyrl-RS"/>
        </w:rPr>
        <w:t>0</w:t>
      </w:r>
      <w:r w:rsidRPr="007A5CD5">
        <w:rPr>
          <w:rFonts w:ascii="Arial" w:hAnsi="Arial" w:cs="Arial"/>
          <w:lang w:val="sr-Cyrl-RS"/>
        </w:rPr>
        <w:t xml:space="preserve"> </w:t>
      </w:r>
      <w:r w:rsidR="00674EE3">
        <w:rPr>
          <w:rFonts w:ascii="Arial" w:hAnsi="Arial" w:cs="Arial"/>
          <w:lang w:val="sr-Cyrl-RS"/>
        </w:rPr>
        <w:t>67</w:t>
      </w:r>
      <w:r w:rsidRPr="007A5CD5">
        <w:rPr>
          <w:rFonts w:ascii="Arial" w:hAnsi="Arial" w:cs="Arial"/>
          <w:lang w:val="sr-Cyrl-RS"/>
        </w:rPr>
        <w:t xml:space="preserve"> ха</w:t>
      </w:r>
    </w:p>
    <w:p w:rsidR="001468A2" w:rsidRDefault="001468A2" w:rsidP="001468A2">
      <w:pPr>
        <w:jc w:val="both"/>
        <w:rPr>
          <w:rFonts w:ascii="Arial" w:hAnsi="Arial" w:cs="Arial"/>
          <w:lang w:val="sr-Cyrl-RS"/>
        </w:rPr>
      </w:pPr>
      <w:r>
        <w:rPr>
          <w:rFonts w:ascii="Arial" w:hAnsi="Arial" w:cs="Arial"/>
          <w:lang w:val="sr-Cyrl-RS"/>
        </w:rPr>
        <w:t>-спратност објекта................</w:t>
      </w:r>
      <w:r w:rsidRPr="007A5CD5">
        <w:rPr>
          <w:rFonts w:ascii="Arial" w:hAnsi="Arial" w:cs="Arial"/>
          <w:lang w:val="sr-Cyrl-RS"/>
        </w:rPr>
        <w:t>....................</w:t>
      </w:r>
      <w:r w:rsidR="00674EE3">
        <w:rPr>
          <w:rFonts w:ascii="Arial" w:hAnsi="Arial" w:cs="Arial"/>
          <w:lang w:val="sr-Cyrl-RS"/>
        </w:rPr>
        <w:t>...............................................</w:t>
      </w:r>
      <w:r>
        <w:rPr>
          <w:rFonts w:ascii="Arial" w:hAnsi="Arial" w:cs="Arial"/>
          <w:lang w:val="sr-Cyrl-RS"/>
        </w:rPr>
        <w:t xml:space="preserve"> </w:t>
      </w:r>
      <w:r w:rsidRPr="007A5CD5">
        <w:rPr>
          <w:rFonts w:ascii="Arial" w:hAnsi="Arial" w:cs="Arial"/>
          <w:lang w:val="sr-Cyrl-RS"/>
        </w:rPr>
        <w:t>По+П+</w:t>
      </w:r>
      <w:r>
        <w:rPr>
          <w:rFonts w:ascii="Arial" w:hAnsi="Arial" w:cs="Arial"/>
          <w:lang w:val="sr-Cyrl-RS"/>
        </w:rPr>
        <w:t xml:space="preserve">4+Пс </w:t>
      </w:r>
    </w:p>
    <w:p w:rsidR="001468A2" w:rsidRDefault="001468A2" w:rsidP="001468A2">
      <w:pPr>
        <w:jc w:val="both"/>
        <w:rPr>
          <w:rFonts w:ascii="Arial" w:hAnsi="Arial" w:cs="Arial"/>
          <w:lang w:val="sr-Cyrl-RS"/>
        </w:rPr>
      </w:pPr>
      <w:r>
        <w:rPr>
          <w:rFonts w:ascii="Arial" w:hAnsi="Arial" w:cs="Arial"/>
          <w:lang w:val="sr-Cyrl-RS"/>
        </w:rPr>
        <w:t>-бруто развијена површина подземне етаже........................................</w:t>
      </w:r>
      <w:r w:rsidR="00674EE3">
        <w:rPr>
          <w:rFonts w:ascii="Arial" w:hAnsi="Arial" w:cs="Arial"/>
          <w:lang w:val="sr-Cyrl-RS"/>
        </w:rPr>
        <w:t>.... 370</w:t>
      </w:r>
      <w:r w:rsidR="00AD325F" w:rsidRPr="009371DD">
        <w:rPr>
          <w:rFonts w:ascii="Arial" w:hAnsi="Arial" w:cs="Arial"/>
          <w:lang w:val="sr-Cyrl-RS"/>
        </w:rPr>
        <w:t>.</w:t>
      </w:r>
      <w:r w:rsidR="00674EE3">
        <w:rPr>
          <w:rFonts w:ascii="Arial" w:hAnsi="Arial" w:cs="Arial"/>
          <w:lang w:val="sr-Cyrl-RS"/>
        </w:rPr>
        <w:t>46</w:t>
      </w:r>
      <w:r w:rsidRPr="009371DD">
        <w:rPr>
          <w:rFonts w:ascii="Arial" w:hAnsi="Arial" w:cs="Arial"/>
          <w:lang w:val="sr-Cyrl-RS"/>
        </w:rPr>
        <w:t xml:space="preserve"> м2</w:t>
      </w:r>
    </w:p>
    <w:p w:rsidR="00AD325F" w:rsidRDefault="00AD325F" w:rsidP="001468A2">
      <w:pPr>
        <w:jc w:val="both"/>
        <w:rPr>
          <w:rFonts w:ascii="Arial" w:hAnsi="Arial" w:cs="Arial"/>
          <w:lang w:val="sr-Cyrl-RS"/>
        </w:rPr>
      </w:pPr>
      <w:r>
        <w:rPr>
          <w:rFonts w:ascii="Arial" w:hAnsi="Arial" w:cs="Arial"/>
          <w:lang w:val="sr-Cyrl-RS"/>
        </w:rPr>
        <w:t>-бруто развијена површина приземља....................................................</w:t>
      </w:r>
      <w:r w:rsidR="00674EE3">
        <w:rPr>
          <w:rFonts w:ascii="Arial" w:hAnsi="Arial" w:cs="Arial"/>
          <w:lang w:val="sr-Cyrl-RS"/>
        </w:rPr>
        <w:t>... 547</w:t>
      </w:r>
      <w:r w:rsidR="009371DD" w:rsidRPr="009371DD">
        <w:rPr>
          <w:rFonts w:ascii="Arial" w:hAnsi="Arial" w:cs="Arial"/>
          <w:lang w:val="sr-Cyrl-RS"/>
        </w:rPr>
        <w:t>.</w:t>
      </w:r>
      <w:r w:rsidR="00674EE3">
        <w:rPr>
          <w:rFonts w:ascii="Arial" w:hAnsi="Arial" w:cs="Arial"/>
          <w:lang w:val="sr-Cyrl-RS"/>
        </w:rPr>
        <w:t>18</w:t>
      </w:r>
      <w:r w:rsidRPr="009371DD">
        <w:rPr>
          <w:rFonts w:ascii="Arial" w:hAnsi="Arial" w:cs="Arial"/>
          <w:lang w:val="sr-Cyrl-RS"/>
        </w:rPr>
        <w:t>м2</w:t>
      </w:r>
    </w:p>
    <w:p w:rsidR="00AD325F" w:rsidRDefault="00AD325F" w:rsidP="001468A2">
      <w:pPr>
        <w:jc w:val="both"/>
        <w:rPr>
          <w:rFonts w:ascii="Arial" w:hAnsi="Arial" w:cs="Arial"/>
          <w:lang w:val="sr-Cyrl-RS"/>
        </w:rPr>
      </w:pPr>
      <w:r>
        <w:rPr>
          <w:rFonts w:ascii="Arial" w:hAnsi="Arial" w:cs="Arial"/>
          <w:lang w:val="sr-Cyrl-RS"/>
        </w:rPr>
        <w:t>-бруто развијена површина етажа од 1-4 спрата...................................</w:t>
      </w:r>
      <w:r w:rsidR="00674EE3">
        <w:rPr>
          <w:rFonts w:ascii="Arial" w:hAnsi="Arial" w:cs="Arial"/>
          <w:lang w:val="sr-Cyrl-RS"/>
        </w:rPr>
        <w:t>.... 601,98</w:t>
      </w:r>
      <w:r w:rsidRPr="009371DD">
        <w:rPr>
          <w:rFonts w:ascii="Arial" w:hAnsi="Arial" w:cs="Arial"/>
          <w:lang w:val="sr-Cyrl-RS"/>
        </w:rPr>
        <w:t>м2</w:t>
      </w:r>
    </w:p>
    <w:p w:rsidR="001468A2" w:rsidRPr="009371DD" w:rsidRDefault="001468A2" w:rsidP="001468A2">
      <w:pPr>
        <w:jc w:val="both"/>
        <w:rPr>
          <w:rFonts w:ascii="Arial" w:hAnsi="Arial" w:cs="Arial"/>
          <w:lang w:val="sr-Cyrl-RS"/>
        </w:rPr>
      </w:pPr>
      <w:r>
        <w:rPr>
          <w:rFonts w:ascii="Arial" w:hAnsi="Arial" w:cs="Arial"/>
          <w:lang w:val="sr-Cyrl-RS"/>
        </w:rPr>
        <w:t>-бруто развијена површина свих надземних етажа</w:t>
      </w:r>
      <w:r w:rsidRPr="009371DD">
        <w:rPr>
          <w:rFonts w:ascii="Arial" w:hAnsi="Arial" w:cs="Arial"/>
          <w:lang w:val="sr-Cyrl-RS"/>
        </w:rPr>
        <w:t>..............................</w:t>
      </w:r>
      <w:r w:rsidR="00AB0D78">
        <w:rPr>
          <w:rFonts w:ascii="Arial" w:hAnsi="Arial" w:cs="Arial"/>
          <w:lang w:val="sr-Cyrl-RS"/>
        </w:rPr>
        <w:t>.. 3600,11</w:t>
      </w:r>
      <w:r w:rsidRPr="009371DD">
        <w:rPr>
          <w:rFonts w:ascii="Arial" w:hAnsi="Arial" w:cs="Arial"/>
          <w:lang w:val="sr-Cyrl-RS"/>
        </w:rPr>
        <w:t xml:space="preserve"> м2</w:t>
      </w:r>
    </w:p>
    <w:p w:rsidR="001468A2" w:rsidRPr="004262F2" w:rsidRDefault="001468A2" w:rsidP="001468A2">
      <w:pPr>
        <w:jc w:val="both"/>
        <w:rPr>
          <w:rFonts w:ascii="Arial" w:hAnsi="Arial" w:cs="Arial"/>
          <w:lang w:val="sr-Cyrl-RS"/>
        </w:rPr>
      </w:pPr>
      <w:r w:rsidRPr="004262F2">
        <w:rPr>
          <w:rFonts w:ascii="Arial" w:hAnsi="Arial" w:cs="Arial"/>
          <w:lang w:val="sr-Cyrl-RS"/>
        </w:rPr>
        <w:t>-бруто развијена површина  о</w:t>
      </w:r>
      <w:r>
        <w:rPr>
          <w:rFonts w:ascii="Arial" w:hAnsi="Arial" w:cs="Arial"/>
          <w:lang w:val="sr-Cyrl-RS"/>
        </w:rPr>
        <w:t>бјек</w:t>
      </w:r>
      <w:r w:rsidRPr="004262F2">
        <w:rPr>
          <w:rFonts w:ascii="Arial" w:hAnsi="Arial" w:cs="Arial"/>
          <w:lang w:val="sr-Cyrl-RS"/>
        </w:rPr>
        <w:t>та..............</w:t>
      </w:r>
      <w:r>
        <w:rPr>
          <w:rFonts w:ascii="Arial" w:hAnsi="Arial" w:cs="Arial"/>
          <w:lang w:val="sr-Cyrl-RS"/>
        </w:rPr>
        <w:t>...........</w:t>
      </w:r>
      <w:r w:rsidRPr="004262F2">
        <w:rPr>
          <w:rFonts w:ascii="Arial" w:hAnsi="Arial" w:cs="Arial"/>
          <w:lang w:val="sr-Cyrl-RS"/>
        </w:rPr>
        <w:t>........................</w:t>
      </w:r>
      <w:r>
        <w:rPr>
          <w:rFonts w:ascii="Arial" w:hAnsi="Arial" w:cs="Arial"/>
          <w:lang w:val="sr-Cyrl-RS"/>
        </w:rPr>
        <w:t>.....</w:t>
      </w:r>
      <w:r w:rsidR="00AB0D78">
        <w:rPr>
          <w:rFonts w:ascii="Arial" w:hAnsi="Arial" w:cs="Arial"/>
          <w:lang w:val="sr-Cyrl-RS"/>
        </w:rPr>
        <w:t xml:space="preserve">... </w:t>
      </w:r>
      <w:r w:rsidR="00F92CD7">
        <w:rPr>
          <w:rFonts w:ascii="Arial" w:hAnsi="Arial" w:cs="Arial"/>
          <w:lang w:val="en-US"/>
        </w:rPr>
        <w:t>3720.00</w:t>
      </w:r>
      <w:r w:rsidRPr="009371DD">
        <w:rPr>
          <w:rFonts w:ascii="Arial" w:hAnsi="Arial" w:cs="Arial"/>
          <w:lang w:val="sr-Cyrl-RS"/>
        </w:rPr>
        <w:t xml:space="preserve"> м2</w:t>
      </w:r>
    </w:p>
    <w:p w:rsidR="001468A2" w:rsidRPr="009371DD" w:rsidRDefault="001468A2" w:rsidP="001468A2">
      <w:pPr>
        <w:jc w:val="both"/>
        <w:rPr>
          <w:rFonts w:ascii="Arial" w:hAnsi="Arial" w:cs="Arial"/>
          <w:lang w:val="sr-Cyrl-RS"/>
        </w:rPr>
      </w:pPr>
      <w:r w:rsidRPr="004262F2">
        <w:rPr>
          <w:rFonts w:ascii="Arial" w:hAnsi="Arial" w:cs="Arial"/>
          <w:lang w:val="sr-Cyrl-RS"/>
        </w:rPr>
        <w:t>-индекс заузетости.........................................................................................</w:t>
      </w:r>
      <w:r w:rsidR="00AB0D78">
        <w:rPr>
          <w:rFonts w:ascii="Arial" w:hAnsi="Arial" w:cs="Arial"/>
          <w:lang w:val="sr-Cyrl-RS"/>
        </w:rPr>
        <w:t>56,42</w:t>
      </w:r>
      <w:r w:rsidRPr="009371DD">
        <w:rPr>
          <w:rFonts w:ascii="Arial" w:hAnsi="Arial" w:cs="Arial"/>
          <w:lang w:val="sr-Cyrl-RS"/>
        </w:rPr>
        <w:t>%</w:t>
      </w:r>
    </w:p>
    <w:p w:rsidR="001468A2" w:rsidRPr="00826884" w:rsidRDefault="001468A2" w:rsidP="001468A2">
      <w:pPr>
        <w:jc w:val="both"/>
        <w:rPr>
          <w:rFonts w:ascii="Arial" w:hAnsi="Arial"/>
          <w:bCs/>
          <w:lang w:val="sr-Cyrl-RS"/>
        </w:rPr>
      </w:pPr>
      <w:r w:rsidRPr="004262F2">
        <w:rPr>
          <w:rFonts w:ascii="Arial" w:hAnsi="Arial"/>
          <w:bCs/>
          <w:lang w:val="sr-Cyrl-RS"/>
        </w:rPr>
        <w:t>-зелене</w:t>
      </w:r>
      <w:r w:rsidRPr="004262F2">
        <w:rPr>
          <w:rFonts w:ascii="Arial" w:hAnsi="Arial"/>
          <w:bCs/>
          <w:lang w:val="en-US"/>
        </w:rPr>
        <w:t xml:space="preserve"> </w:t>
      </w:r>
      <w:r w:rsidRPr="004262F2">
        <w:rPr>
          <w:rFonts w:ascii="Arial" w:hAnsi="Arial"/>
          <w:bCs/>
          <w:lang w:val="sr-Cyrl-RS"/>
        </w:rPr>
        <w:t>површине</w:t>
      </w:r>
      <w:r w:rsidRPr="00826884">
        <w:rPr>
          <w:rFonts w:ascii="Arial" w:hAnsi="Arial"/>
          <w:bCs/>
          <w:lang w:val="sr-Cyrl-RS"/>
        </w:rPr>
        <w:t>......................................</w:t>
      </w:r>
      <w:r w:rsidR="00AB0D78">
        <w:rPr>
          <w:rFonts w:ascii="Arial" w:hAnsi="Arial"/>
          <w:bCs/>
          <w:lang w:val="sr-Cyrl-RS"/>
        </w:rPr>
        <w:t>...............................214,24</w:t>
      </w:r>
      <w:r w:rsidRPr="00826884">
        <w:rPr>
          <w:rFonts w:ascii="Arial" w:hAnsi="Arial"/>
          <w:bCs/>
          <w:lang w:val="sr-Cyrl-RS"/>
        </w:rPr>
        <w:t>м2     20.</w:t>
      </w:r>
      <w:r w:rsidR="00AB0D78">
        <w:rPr>
          <w:rFonts w:ascii="Arial" w:hAnsi="Arial"/>
          <w:bCs/>
          <w:lang w:val="sr-Cyrl-RS"/>
        </w:rPr>
        <w:t>08</w:t>
      </w:r>
      <w:r w:rsidRPr="00826884">
        <w:rPr>
          <w:rFonts w:ascii="Arial" w:hAnsi="Arial"/>
          <w:bCs/>
          <w:lang w:val="sr-Cyrl-RS"/>
        </w:rPr>
        <w:t>%</w:t>
      </w:r>
    </w:p>
    <w:p w:rsidR="001468A2" w:rsidRPr="00826884" w:rsidRDefault="001468A2" w:rsidP="001468A2">
      <w:pPr>
        <w:jc w:val="both"/>
        <w:rPr>
          <w:rFonts w:ascii="Arial" w:hAnsi="Arial"/>
          <w:bCs/>
          <w:lang w:val="sr-Cyrl-RS"/>
        </w:rPr>
      </w:pPr>
    </w:p>
    <w:p w:rsidR="001468A2" w:rsidRPr="008B1B4A" w:rsidRDefault="001468A2" w:rsidP="001468A2">
      <w:pPr>
        <w:ind w:firstLine="426"/>
        <w:jc w:val="both"/>
        <w:rPr>
          <w:rFonts w:ascii="Arial" w:hAnsi="Arial"/>
          <w:bCs/>
          <w:color w:val="FF0000"/>
          <w:lang w:val="sr-Cyrl-RS"/>
        </w:rPr>
      </w:pPr>
    </w:p>
    <w:p w:rsidR="001468A2" w:rsidRPr="007A5CD5" w:rsidRDefault="001468A2" w:rsidP="001468A2">
      <w:pPr>
        <w:jc w:val="both"/>
        <w:rPr>
          <w:rFonts w:ascii="Arial" w:hAnsi="Arial"/>
          <w:bCs/>
          <w:lang w:val="sr-Cyrl-RS"/>
        </w:rPr>
      </w:pPr>
      <w:r w:rsidRPr="007A5CD5">
        <w:rPr>
          <w:rFonts w:ascii="Arial" w:hAnsi="Arial"/>
          <w:bCs/>
          <w:lang w:val="sr-Cyrl-RS"/>
        </w:rPr>
        <w:t>(</w:t>
      </w:r>
      <w:r w:rsidR="00AB0D78">
        <w:rPr>
          <w:rFonts w:ascii="Arial" w:hAnsi="Arial"/>
          <w:bCs/>
          <w:lang w:val="sr-Cyrl-RS"/>
        </w:rPr>
        <w:t>Према ПГР Лозница</w:t>
      </w:r>
      <w:r w:rsidRPr="007A5CD5">
        <w:rPr>
          <w:rFonts w:ascii="Arial" w:hAnsi="Arial"/>
          <w:bCs/>
          <w:lang w:val="sr-Cyrl-RS"/>
        </w:rPr>
        <w:t>,</w:t>
      </w:r>
      <w:r>
        <w:rPr>
          <w:rFonts w:ascii="Arial" w:hAnsi="Arial"/>
          <w:bCs/>
          <w:lang w:val="sr-Cyrl-RS"/>
        </w:rPr>
        <w:t xml:space="preserve"> </w:t>
      </w:r>
      <w:r w:rsidRPr="007A5CD5">
        <w:rPr>
          <w:rFonts w:ascii="Arial" w:hAnsi="Arial"/>
          <w:bCs/>
          <w:lang w:val="sr-Cyrl-RS"/>
        </w:rPr>
        <w:t>максимални индекс заузетсти за парцеле на којима је предвиђено вишепородично становање у зони ширег градског центра где се налази предметна локација</w:t>
      </w:r>
      <w:r>
        <w:rPr>
          <w:rFonts w:ascii="Arial" w:hAnsi="Arial"/>
          <w:bCs/>
          <w:lang w:val="sr-Cyrl-RS"/>
        </w:rPr>
        <w:t xml:space="preserve"> </w:t>
      </w:r>
      <w:r w:rsidRPr="007A5CD5">
        <w:rPr>
          <w:rFonts w:ascii="Arial" w:hAnsi="Arial"/>
          <w:bCs/>
          <w:lang w:val="sr-Cyrl-RS"/>
        </w:rPr>
        <w:t>,</w:t>
      </w:r>
      <w:r>
        <w:rPr>
          <w:rFonts w:ascii="Arial" w:hAnsi="Arial"/>
          <w:bCs/>
          <w:lang w:val="sr-Cyrl-RS"/>
        </w:rPr>
        <w:t xml:space="preserve"> </w:t>
      </w:r>
      <w:r w:rsidRPr="007A5CD5">
        <w:rPr>
          <w:rFonts w:ascii="Arial" w:hAnsi="Arial"/>
          <w:bCs/>
          <w:lang w:val="sr-Cyrl-RS"/>
        </w:rPr>
        <w:t>потребно је обез</w:t>
      </w:r>
      <w:r w:rsidR="00AB0D78">
        <w:rPr>
          <w:rFonts w:ascii="Arial" w:hAnsi="Arial"/>
          <w:bCs/>
          <w:lang w:val="sr-Cyrl-RS"/>
        </w:rPr>
        <w:t>бедити минимално 20 %  зеленила</w:t>
      </w:r>
      <w:r>
        <w:rPr>
          <w:rFonts w:ascii="Arial" w:hAnsi="Arial"/>
          <w:bCs/>
          <w:lang w:val="sr-Cyrl-RS"/>
        </w:rPr>
        <w:t xml:space="preserve">, </w:t>
      </w:r>
      <w:r w:rsidRPr="007A5CD5">
        <w:rPr>
          <w:rFonts w:ascii="Arial" w:hAnsi="Arial"/>
          <w:bCs/>
          <w:lang w:val="sr-Cyrl-RS"/>
        </w:rPr>
        <w:t>а дозвољен индекс или степен заузетости на пар</w:t>
      </w:r>
      <w:r>
        <w:rPr>
          <w:rFonts w:ascii="Arial" w:hAnsi="Arial"/>
          <w:bCs/>
          <w:lang w:val="sr-Cyrl-RS"/>
        </w:rPr>
        <w:t>целама са комерцијалним функцијама износи 60</w:t>
      </w:r>
      <w:r w:rsidRPr="007A5CD5">
        <w:rPr>
          <w:rFonts w:ascii="Arial" w:hAnsi="Arial"/>
          <w:bCs/>
          <w:lang w:val="sr-Cyrl-RS"/>
        </w:rPr>
        <w:t>%</w:t>
      </w:r>
      <w:r>
        <w:rPr>
          <w:rFonts w:ascii="Arial" w:hAnsi="Arial"/>
          <w:bCs/>
          <w:lang w:val="sr-Cyrl-RS"/>
        </w:rPr>
        <w:t xml:space="preserve"> </w:t>
      </w:r>
      <w:r>
        <w:rPr>
          <w:rFonts w:ascii="Arial" w:hAnsi="Arial"/>
          <w:lang w:val="sr-Cyrl-RS"/>
        </w:rPr>
        <w:t>уз повећање од 10% индекса заузетости ако је реч о парцелама планираним за вишепородично становање и терцијалне делатности у зони ширег градског центра на угаоним парцелама</w:t>
      </w:r>
      <w:r w:rsidRPr="007A5CD5">
        <w:rPr>
          <w:rFonts w:ascii="Arial" w:hAnsi="Arial"/>
          <w:bCs/>
          <w:lang w:val="sr-Cyrl-RS"/>
        </w:rPr>
        <w:t>)</w:t>
      </w:r>
      <w:r>
        <w:rPr>
          <w:rFonts w:ascii="Arial" w:hAnsi="Arial"/>
          <w:bCs/>
          <w:lang w:val="sr-Cyrl-RS"/>
        </w:rPr>
        <w:t xml:space="preserve"> </w:t>
      </w:r>
      <w:r w:rsidRPr="007A5CD5">
        <w:rPr>
          <w:rFonts w:ascii="Arial" w:hAnsi="Arial"/>
          <w:bCs/>
          <w:lang w:val="sr-Cyrl-RS"/>
        </w:rPr>
        <w:t>Основна намена површина и објеката,диспозиција,максималне зоне изграђености,саобраћајне површине на парцели,</w:t>
      </w:r>
      <w:r>
        <w:rPr>
          <w:rFonts w:ascii="Arial" w:hAnsi="Arial"/>
          <w:bCs/>
          <w:lang w:val="sr-Cyrl-RS"/>
        </w:rPr>
        <w:t xml:space="preserve"> </w:t>
      </w:r>
      <w:r w:rsidRPr="007A5CD5">
        <w:rPr>
          <w:rFonts w:ascii="Arial" w:hAnsi="Arial"/>
          <w:bCs/>
          <w:lang w:val="sr-Cyrl-RS"/>
        </w:rPr>
        <w:t>паркинзи и зелене површине</w:t>
      </w:r>
      <w:r>
        <w:rPr>
          <w:rFonts w:ascii="Arial" w:hAnsi="Arial"/>
          <w:bCs/>
          <w:lang w:val="sr-Cyrl-RS"/>
        </w:rPr>
        <w:t xml:space="preserve"> </w:t>
      </w:r>
      <w:r w:rsidRPr="007A5CD5">
        <w:rPr>
          <w:rFonts w:ascii="Arial" w:hAnsi="Arial"/>
          <w:bCs/>
          <w:lang w:val="sr-Cyrl-RS"/>
        </w:rPr>
        <w:t>приказане су на графичким прилозима ,,</w:t>
      </w:r>
      <w:r w:rsidR="00056248">
        <w:rPr>
          <w:rFonts w:ascii="Arial" w:hAnsi="Arial"/>
          <w:bCs/>
          <w:lang w:val="sr-Cyrl-RS"/>
        </w:rPr>
        <w:t>Урбанистичко решење</w:t>
      </w:r>
      <w:r w:rsidRPr="007A5CD5">
        <w:rPr>
          <w:rFonts w:ascii="Arial" w:hAnsi="Arial"/>
          <w:bCs/>
          <w:lang w:val="sr-Cyrl-RS"/>
        </w:rPr>
        <w:t xml:space="preserve"> намене површина,,</w:t>
      </w:r>
      <w:r>
        <w:rPr>
          <w:rFonts w:ascii="Arial" w:hAnsi="Arial"/>
          <w:bCs/>
          <w:lang w:val="sr-Cyrl-RS"/>
        </w:rPr>
        <w:t xml:space="preserve"> </w:t>
      </w:r>
      <w:r w:rsidRPr="007A5CD5">
        <w:rPr>
          <w:rFonts w:ascii="Arial" w:hAnsi="Arial"/>
          <w:bCs/>
          <w:lang w:val="sr-Cyrl-RS"/>
        </w:rPr>
        <w:t>и ,,</w:t>
      </w:r>
      <w:r w:rsidR="00056248" w:rsidRPr="00056248">
        <w:rPr>
          <w:rFonts w:ascii="Arial" w:hAnsi="Arial"/>
          <w:bCs/>
          <w:lang w:val="sr-Cyrl-RS"/>
        </w:rPr>
        <w:t xml:space="preserve"> </w:t>
      </w:r>
      <w:r w:rsidR="00056248">
        <w:rPr>
          <w:rFonts w:ascii="Arial" w:hAnsi="Arial"/>
          <w:bCs/>
          <w:lang w:val="sr-Cyrl-RS"/>
        </w:rPr>
        <w:t>Урбанистичко решење</w:t>
      </w:r>
      <w:r w:rsidRPr="007A5CD5">
        <w:rPr>
          <w:rFonts w:ascii="Arial" w:hAnsi="Arial"/>
          <w:bCs/>
          <w:lang w:val="sr-Cyrl-RS"/>
        </w:rPr>
        <w:t xml:space="preserve"> саобраћаја,нивелације и регулације,,</w:t>
      </w:r>
      <w:r>
        <w:rPr>
          <w:rFonts w:ascii="Arial" w:hAnsi="Arial"/>
          <w:bCs/>
          <w:lang w:val="sr-Cyrl-RS"/>
        </w:rPr>
        <w:t xml:space="preserve"> </w:t>
      </w:r>
      <w:r w:rsidRPr="007A5CD5">
        <w:rPr>
          <w:rFonts w:ascii="Arial" w:hAnsi="Arial"/>
          <w:bCs/>
          <w:lang w:val="sr-Cyrl-RS"/>
        </w:rPr>
        <w:t>.</w:t>
      </w:r>
    </w:p>
    <w:p w:rsidR="004D4BE9" w:rsidRDefault="004D4BE9" w:rsidP="001468A2">
      <w:pPr>
        <w:jc w:val="both"/>
        <w:rPr>
          <w:rFonts w:ascii="Arial" w:hAnsi="Arial"/>
          <w:bCs/>
          <w:lang w:val="en-US"/>
        </w:rPr>
      </w:pPr>
    </w:p>
    <w:p w:rsidR="0044525A" w:rsidRDefault="0044525A" w:rsidP="001468A2">
      <w:pPr>
        <w:jc w:val="both"/>
        <w:rPr>
          <w:rFonts w:ascii="Arial" w:hAnsi="Arial"/>
          <w:bCs/>
          <w:lang w:val="en-US"/>
        </w:rPr>
      </w:pPr>
    </w:p>
    <w:p w:rsidR="0044525A" w:rsidRDefault="0044525A" w:rsidP="001468A2">
      <w:pPr>
        <w:jc w:val="both"/>
        <w:rPr>
          <w:rFonts w:ascii="Arial" w:hAnsi="Arial"/>
          <w:bCs/>
          <w:lang w:val="en-US"/>
        </w:rPr>
      </w:pPr>
    </w:p>
    <w:p w:rsidR="0044525A" w:rsidRPr="0044525A" w:rsidRDefault="0044525A" w:rsidP="001468A2">
      <w:pPr>
        <w:jc w:val="both"/>
        <w:rPr>
          <w:rFonts w:ascii="Arial" w:hAnsi="Arial"/>
          <w:bCs/>
          <w:lang w:val="en-US"/>
        </w:rPr>
      </w:pPr>
    </w:p>
    <w:p w:rsidR="001468A2" w:rsidRPr="0044525A" w:rsidRDefault="001468A2" w:rsidP="001468A2">
      <w:pPr>
        <w:jc w:val="both"/>
        <w:rPr>
          <w:rFonts w:ascii="Arial" w:hAnsi="Arial"/>
          <w:b/>
          <w:bCs/>
          <w:lang w:val="en-US"/>
        </w:rPr>
      </w:pPr>
      <w:r w:rsidRPr="0044525A">
        <w:rPr>
          <w:rFonts w:ascii="Arial" w:hAnsi="Arial"/>
          <w:b/>
          <w:bCs/>
          <w:lang w:val="sr-Cyrl-RS"/>
        </w:rPr>
        <w:lastRenderedPageBreak/>
        <w:t>-Услови за паркирање и уређење слободних површина</w:t>
      </w:r>
    </w:p>
    <w:p w:rsidR="001468A2" w:rsidRPr="008B1B4A" w:rsidRDefault="001468A2" w:rsidP="001468A2">
      <w:pPr>
        <w:ind w:left="426"/>
        <w:jc w:val="both"/>
        <w:rPr>
          <w:rFonts w:ascii="Arial" w:hAnsi="Arial"/>
          <w:bCs/>
          <w:lang w:val="en-US"/>
        </w:rPr>
      </w:pPr>
    </w:p>
    <w:p w:rsidR="001468A2" w:rsidRDefault="001468A2" w:rsidP="001468A2">
      <w:pPr>
        <w:jc w:val="both"/>
        <w:rPr>
          <w:rFonts w:ascii="Arial" w:hAnsi="Arial"/>
          <w:bCs/>
          <w:lang w:val="sr-Cyrl-RS"/>
        </w:rPr>
      </w:pPr>
      <w:r w:rsidRPr="008B1B4A">
        <w:rPr>
          <w:rFonts w:ascii="Arial" w:hAnsi="Arial"/>
          <w:bCs/>
          <w:lang w:val="sr-Cyrl-RS"/>
        </w:rPr>
        <w:t>За стамбене и пословне објекте паркирање возила се мора регулисати у оквиру парцеле. Потребно је обезбеди</w:t>
      </w:r>
      <w:r>
        <w:rPr>
          <w:rFonts w:ascii="Arial" w:hAnsi="Arial"/>
          <w:bCs/>
          <w:lang w:val="sr-Cyrl-RS"/>
        </w:rPr>
        <w:t>ти једно паркинг место или гараж</w:t>
      </w:r>
      <w:r w:rsidRPr="008B1B4A">
        <w:rPr>
          <w:rFonts w:ascii="Arial" w:hAnsi="Arial"/>
          <w:bCs/>
          <w:lang w:val="sr-Cyrl-RS"/>
        </w:rPr>
        <w:t>но место по једној стамбеној јединици</w:t>
      </w:r>
      <w:r>
        <w:rPr>
          <w:rFonts w:ascii="Arial" w:hAnsi="Arial"/>
          <w:bCs/>
          <w:lang w:val="sr-Cyrl-RS"/>
        </w:rPr>
        <w:t xml:space="preserve"> и једно паркинг или гаражно место за 60.00 м2 пословног простора</w:t>
      </w:r>
      <w:r w:rsidRPr="008B1B4A">
        <w:rPr>
          <w:rFonts w:ascii="Arial" w:hAnsi="Arial"/>
          <w:bCs/>
          <w:lang w:val="sr-Cyrl-RS"/>
        </w:rPr>
        <w:t xml:space="preserve">. </w:t>
      </w:r>
      <w:r>
        <w:rPr>
          <w:rFonts w:ascii="Arial" w:hAnsi="Arial"/>
          <w:bCs/>
          <w:lang w:val="sr-Cyrl-RS"/>
        </w:rPr>
        <w:t>Неопходан паркинг, односно гараж</w:t>
      </w:r>
      <w:r w:rsidRPr="008B1B4A">
        <w:rPr>
          <w:rFonts w:ascii="Arial" w:hAnsi="Arial"/>
          <w:bCs/>
          <w:lang w:val="sr-Cyrl-RS"/>
        </w:rPr>
        <w:t>ни простор, мора се обезбедити истовремено са из</w:t>
      </w:r>
      <w:r>
        <w:rPr>
          <w:rFonts w:ascii="Arial" w:hAnsi="Arial"/>
          <w:bCs/>
          <w:lang w:val="sr-Cyrl-RS"/>
        </w:rPr>
        <w:t>градњом објекта. Могућа је изградња подземно-надземних гаража у виш</w:t>
      </w:r>
      <w:r w:rsidRPr="008B1B4A">
        <w:rPr>
          <w:rFonts w:ascii="Arial" w:hAnsi="Arial"/>
          <w:bCs/>
          <w:lang w:val="sr-Cyrl-RS"/>
        </w:rPr>
        <w:t>е ни</w:t>
      </w:r>
      <w:r>
        <w:rPr>
          <w:rFonts w:ascii="Arial" w:hAnsi="Arial"/>
          <w:bCs/>
          <w:lang w:val="sr-Cyrl-RS"/>
        </w:rPr>
        <w:t xml:space="preserve">воа. </w:t>
      </w:r>
      <w:r w:rsidRPr="007A5CD5">
        <w:rPr>
          <w:rFonts w:ascii="Arial" w:hAnsi="Arial"/>
          <w:bCs/>
          <w:lang w:val="sr-Cyrl-RS"/>
        </w:rPr>
        <w:t>Преостале зелене површине хумунизирати и засадити смесу траве по избору инвеститора,препоручује се сад</w:t>
      </w:r>
      <w:r>
        <w:rPr>
          <w:rFonts w:ascii="Arial" w:hAnsi="Arial"/>
          <w:bCs/>
          <w:lang w:val="sr-Cyrl-RS"/>
        </w:rPr>
        <w:t>ња четинарског украсног растиња</w:t>
      </w:r>
    </w:p>
    <w:p w:rsidR="00D665B2" w:rsidRPr="002B2487" w:rsidRDefault="00D665B2" w:rsidP="00D665B2">
      <w:pPr>
        <w:ind w:firstLine="720"/>
        <w:jc w:val="both"/>
        <w:rPr>
          <w:rFonts w:ascii="Arial" w:hAnsi="Arial"/>
          <w:b/>
          <w:lang w:val="sr-Latn-RS"/>
        </w:rPr>
      </w:pPr>
      <w:r w:rsidRPr="00DB42AF">
        <w:rPr>
          <w:rFonts w:ascii="Arial" w:hAnsi="Arial" w:cs="Arial"/>
          <w:lang w:val="sr-Cyrl-RS"/>
        </w:rPr>
        <w:t xml:space="preserve">Предвиђено је по једно паркинг место за сваку од </w:t>
      </w:r>
      <w:r>
        <w:rPr>
          <w:rFonts w:ascii="Arial" w:hAnsi="Arial" w:cs="Arial"/>
          <w:lang w:val="en-US"/>
        </w:rPr>
        <w:t xml:space="preserve">40 </w:t>
      </w:r>
      <w:r w:rsidRPr="00DB42AF">
        <w:rPr>
          <w:rFonts w:ascii="Arial" w:hAnsi="Arial" w:cs="Arial"/>
          <w:lang w:val="sr-Cyrl-RS"/>
        </w:rPr>
        <w:t>стамбен</w:t>
      </w:r>
      <w:r>
        <w:rPr>
          <w:rFonts w:ascii="Arial" w:hAnsi="Arial" w:cs="Arial"/>
          <w:lang w:val="sr-Cyrl-RS"/>
        </w:rPr>
        <w:t>их</w:t>
      </w:r>
      <w:r w:rsidRPr="00DB42AF">
        <w:rPr>
          <w:rFonts w:ascii="Arial" w:hAnsi="Arial" w:cs="Arial"/>
          <w:lang w:val="sr-Cyrl-RS"/>
        </w:rPr>
        <w:t xml:space="preserve"> јединиц</w:t>
      </w:r>
      <w:r>
        <w:rPr>
          <w:rFonts w:ascii="Arial" w:hAnsi="Arial" w:cs="Arial"/>
          <w:lang w:val="sr-Cyrl-RS"/>
        </w:rPr>
        <w:t>а. Укупан број паркинг места на парцели је 43,</w:t>
      </w:r>
      <w:r w:rsidRPr="009371DD">
        <w:rPr>
          <w:rFonts w:ascii="Arial" w:hAnsi="Arial" w:cs="Arial"/>
          <w:lang w:val="sr-Cyrl-RS"/>
        </w:rPr>
        <w:t xml:space="preserve"> п</w:t>
      </w:r>
      <w:r>
        <w:rPr>
          <w:rFonts w:ascii="Arial" w:hAnsi="Arial" w:cs="Arial"/>
          <w:lang w:val="sr-Cyrl-RS"/>
        </w:rPr>
        <w:t>аркинг места су планирана у  подрумској (14 паркинг места) и приземној (29 паркинг места) етажи. Колски приступ је предвиђен рампом ширине 3,0м са подужним нагибом масимално 12</w:t>
      </w:r>
      <w:r>
        <w:rPr>
          <w:rFonts w:ascii="Arial" w:hAnsi="Arial"/>
          <w:bCs/>
          <w:lang w:val="sr-Cyrl-RS"/>
        </w:rPr>
        <w:t>%. Такође је планирано да део рампе буде наткривен бетонском плочом у нивоу приземља на делу самог уласка у подрумску  етажу. У подруму се планирају гараже чија површина не прелази 400,0м2 и као такве према Правилнику о техничким захтевима за заштиту гаража за путничке аутомобиле од пожара и експлозије (сл.листСЦГ бр.31/2005) а према члану 14 спадају у мале гараже њима се колски приступа једном рампом и једном коловозном траком према члану 16 и 17</w:t>
      </w:r>
      <w:r>
        <w:rPr>
          <w:rFonts w:ascii="Arial" w:hAnsi="Arial"/>
          <w:bCs/>
          <w:lang w:val="en-US"/>
        </w:rPr>
        <w:t>.</w:t>
      </w:r>
      <w:r>
        <w:rPr>
          <w:rFonts w:ascii="Arial" w:hAnsi="Arial"/>
          <w:bCs/>
          <w:lang w:val="sr-Cyrl-RS"/>
        </w:rPr>
        <w:t>Пешачки приступ</w:t>
      </w:r>
      <w:r>
        <w:rPr>
          <w:rFonts w:ascii="Arial" w:hAnsi="Arial"/>
          <w:bCs/>
          <w:lang w:val="sr-Latn-RS"/>
        </w:rPr>
        <w:t xml:space="preserve"> </w:t>
      </w:r>
      <w:r>
        <w:rPr>
          <w:rFonts w:ascii="Arial" w:hAnsi="Arial"/>
          <w:bCs/>
          <w:lang w:val="sr-Cyrl-RS"/>
        </w:rPr>
        <w:t>и евакуација пешака из гаража је предвиђен преко унурташњег сигурносног степеништа које је осигурано просторијом са натпритиском од 80М</w:t>
      </w:r>
      <w:r>
        <w:rPr>
          <w:rFonts w:ascii="Arial" w:hAnsi="Arial"/>
          <w:bCs/>
          <w:lang w:val="en-US"/>
        </w:rPr>
        <w:t>p</w:t>
      </w:r>
      <w:r>
        <w:rPr>
          <w:rFonts w:ascii="Arial" w:hAnsi="Arial"/>
          <w:bCs/>
          <w:lang w:val="sr-Cyrl-RS"/>
        </w:rPr>
        <w:t xml:space="preserve"> што је у складу са чланом 22 горе поменутог правилника.</w:t>
      </w:r>
      <w:r>
        <w:rPr>
          <w:rFonts w:ascii="Arial" w:hAnsi="Arial"/>
          <w:bCs/>
          <w:lang w:val="en-US"/>
        </w:rPr>
        <w:t xml:space="preserve"> </w:t>
      </w:r>
    </w:p>
    <w:p w:rsidR="001468A2" w:rsidRDefault="001468A2" w:rsidP="001468A2">
      <w:pPr>
        <w:ind w:left="426"/>
        <w:jc w:val="both"/>
        <w:rPr>
          <w:rFonts w:ascii="Arial" w:hAnsi="Arial"/>
          <w:bCs/>
          <w:lang w:val="sr-Cyrl-RS"/>
        </w:rPr>
      </w:pPr>
    </w:p>
    <w:p w:rsidR="001468A2" w:rsidRDefault="001468A2" w:rsidP="001468A2">
      <w:pPr>
        <w:jc w:val="both"/>
        <w:rPr>
          <w:rFonts w:ascii="Arial" w:hAnsi="Arial"/>
          <w:b/>
          <w:lang w:val="sr-Cyrl-RS"/>
        </w:rPr>
      </w:pPr>
      <w:r w:rsidRPr="00DB42AF">
        <w:rPr>
          <w:rFonts w:ascii="Arial" w:hAnsi="Arial" w:cs="Arial"/>
          <w:lang w:val="sr-Cyrl-RS"/>
        </w:rPr>
        <w:t xml:space="preserve">Предвиђено је по једно паркинг место за сваку од </w:t>
      </w:r>
      <w:r w:rsidR="002C5095">
        <w:rPr>
          <w:rFonts w:ascii="Arial" w:hAnsi="Arial" w:cs="Arial"/>
          <w:lang w:val="sr-Cyrl-RS"/>
        </w:rPr>
        <w:t>40</w:t>
      </w:r>
      <w:r w:rsidRPr="009371DD">
        <w:rPr>
          <w:rFonts w:ascii="Arial" w:hAnsi="Arial" w:cs="Arial"/>
          <w:lang w:val="sr-Cyrl-RS"/>
        </w:rPr>
        <w:t xml:space="preserve"> </w:t>
      </w:r>
      <w:r w:rsidRPr="00DB42AF">
        <w:rPr>
          <w:rFonts w:ascii="Arial" w:hAnsi="Arial" w:cs="Arial"/>
          <w:lang w:val="sr-Cyrl-RS"/>
        </w:rPr>
        <w:t>стамбен</w:t>
      </w:r>
      <w:r w:rsidR="002C5095">
        <w:rPr>
          <w:rFonts w:ascii="Arial" w:hAnsi="Arial" w:cs="Arial"/>
          <w:lang w:val="sr-Cyrl-RS"/>
        </w:rPr>
        <w:t>их</w:t>
      </w:r>
      <w:r w:rsidRPr="00DB42AF">
        <w:rPr>
          <w:rFonts w:ascii="Arial" w:hAnsi="Arial" w:cs="Arial"/>
          <w:lang w:val="sr-Cyrl-RS"/>
        </w:rPr>
        <w:t xml:space="preserve"> јединиц</w:t>
      </w:r>
      <w:r w:rsidR="002C5095">
        <w:rPr>
          <w:rFonts w:ascii="Arial" w:hAnsi="Arial" w:cs="Arial"/>
          <w:lang w:val="sr-Cyrl-RS"/>
        </w:rPr>
        <w:t>а</w:t>
      </w:r>
      <w:r w:rsidRPr="00DB42AF">
        <w:rPr>
          <w:rFonts w:ascii="Arial" w:hAnsi="Arial" w:cs="Arial"/>
          <w:lang w:val="sr-Cyrl-RS"/>
        </w:rPr>
        <w:t xml:space="preserve"> и </w:t>
      </w:r>
      <w:r w:rsidR="009371DD" w:rsidRPr="009371DD">
        <w:rPr>
          <w:rFonts w:ascii="Arial" w:hAnsi="Arial" w:cs="Arial"/>
          <w:lang w:val="sr-Cyrl-RS"/>
        </w:rPr>
        <w:t>2</w:t>
      </w:r>
      <w:r w:rsidR="002C5095">
        <w:rPr>
          <w:rFonts w:ascii="Arial" w:hAnsi="Arial" w:cs="Arial"/>
          <w:lang w:val="sr-Cyrl-RS"/>
        </w:rPr>
        <w:t xml:space="preserve"> паркинг места за</w:t>
      </w:r>
      <w:r w:rsidRPr="009371DD">
        <w:rPr>
          <w:rFonts w:ascii="Arial" w:hAnsi="Arial" w:cs="Arial"/>
          <w:lang w:val="sr-Cyrl-RS"/>
        </w:rPr>
        <w:t xml:space="preserve"> пословн</w:t>
      </w:r>
      <w:r w:rsidR="002C5095">
        <w:rPr>
          <w:rFonts w:ascii="Arial" w:hAnsi="Arial" w:cs="Arial"/>
          <w:lang w:val="sr-Cyrl-RS"/>
        </w:rPr>
        <w:t>и простор</w:t>
      </w:r>
      <w:r w:rsidRPr="009371DD">
        <w:rPr>
          <w:rFonts w:ascii="Arial" w:hAnsi="Arial" w:cs="Arial"/>
          <w:lang w:val="sr-Cyrl-RS"/>
        </w:rPr>
        <w:t>. Укупна површина пословног простор</w:t>
      </w:r>
      <w:r>
        <w:rPr>
          <w:rFonts w:ascii="Arial" w:hAnsi="Arial" w:cs="Arial"/>
          <w:lang w:val="sr-Cyrl-RS"/>
        </w:rPr>
        <w:t xml:space="preserve">а износи </w:t>
      </w:r>
      <w:r w:rsidR="002C5095">
        <w:rPr>
          <w:rFonts w:ascii="Arial" w:hAnsi="Arial" w:cs="Arial"/>
          <w:lang w:val="sr-Cyrl-RS"/>
        </w:rPr>
        <w:t>68,91</w:t>
      </w:r>
      <w:r w:rsidRPr="009371DD">
        <w:rPr>
          <w:rFonts w:ascii="Arial" w:hAnsi="Arial" w:cs="Arial"/>
          <w:lang w:val="sr-Cyrl-RS"/>
        </w:rPr>
        <w:t>м2</w:t>
      </w:r>
      <w:r>
        <w:rPr>
          <w:rFonts w:ascii="Arial" w:hAnsi="Arial" w:cs="Arial"/>
          <w:lang w:val="sr-Cyrl-RS"/>
        </w:rPr>
        <w:t xml:space="preserve">. Укупан број паркинг места на парцели је </w:t>
      </w:r>
      <w:r w:rsidR="002C5095">
        <w:rPr>
          <w:rFonts w:ascii="Arial" w:hAnsi="Arial" w:cs="Arial"/>
          <w:lang w:val="sr-Cyrl-RS"/>
        </w:rPr>
        <w:t>43</w:t>
      </w:r>
      <w:r>
        <w:rPr>
          <w:rFonts w:ascii="Arial" w:hAnsi="Arial" w:cs="Arial"/>
          <w:lang w:val="sr-Cyrl-RS"/>
        </w:rPr>
        <w:t xml:space="preserve">. </w:t>
      </w:r>
      <w:r w:rsidR="002C5095">
        <w:rPr>
          <w:rFonts w:ascii="Arial" w:hAnsi="Arial" w:cs="Arial"/>
          <w:lang w:val="sr-Cyrl-RS"/>
        </w:rPr>
        <w:t>14</w:t>
      </w:r>
      <w:r w:rsidR="000929F4" w:rsidRPr="009371DD">
        <w:rPr>
          <w:rFonts w:ascii="Arial" w:hAnsi="Arial" w:cs="Arial"/>
          <w:lang w:val="sr-Cyrl-RS"/>
        </w:rPr>
        <w:t xml:space="preserve"> </w:t>
      </w:r>
      <w:r w:rsidRPr="009371DD">
        <w:rPr>
          <w:rFonts w:ascii="Arial" w:hAnsi="Arial" w:cs="Arial"/>
          <w:lang w:val="sr-Cyrl-RS"/>
        </w:rPr>
        <w:t>п</w:t>
      </w:r>
      <w:r>
        <w:rPr>
          <w:rFonts w:ascii="Arial" w:hAnsi="Arial" w:cs="Arial"/>
          <w:lang w:val="sr-Cyrl-RS"/>
        </w:rPr>
        <w:t xml:space="preserve">аркинг места </w:t>
      </w:r>
      <w:r w:rsidR="000929F4">
        <w:rPr>
          <w:rFonts w:ascii="Arial" w:hAnsi="Arial" w:cs="Arial"/>
          <w:lang w:val="sr-Cyrl-RS"/>
        </w:rPr>
        <w:t xml:space="preserve">су планирана у </w:t>
      </w:r>
      <w:r w:rsidR="002C5095">
        <w:rPr>
          <w:rFonts w:ascii="Arial" w:hAnsi="Arial" w:cs="Arial"/>
          <w:lang w:val="sr-Cyrl-RS"/>
        </w:rPr>
        <w:t xml:space="preserve"> подрумској етажи </w:t>
      </w:r>
      <w:r>
        <w:rPr>
          <w:rFonts w:ascii="Arial" w:hAnsi="Arial" w:cs="Arial"/>
          <w:lang w:val="sr-Cyrl-RS"/>
        </w:rPr>
        <w:t xml:space="preserve">чија </w:t>
      </w:r>
      <w:r w:rsidR="000929F4">
        <w:rPr>
          <w:rFonts w:ascii="Arial" w:hAnsi="Arial" w:cs="Arial"/>
          <w:lang w:val="sr-Cyrl-RS"/>
        </w:rPr>
        <w:t>површина не прелази 400.00 м2</w:t>
      </w:r>
      <w:r w:rsidR="00BB0B41">
        <w:rPr>
          <w:rFonts w:ascii="Arial" w:hAnsi="Arial" w:cs="Arial"/>
          <w:lang w:val="sr-Cyrl-RS"/>
        </w:rPr>
        <w:t xml:space="preserve"> </w:t>
      </w:r>
      <w:r w:rsidR="00BB0B41" w:rsidRPr="009371DD">
        <w:rPr>
          <w:rFonts w:ascii="Arial" w:hAnsi="Arial" w:cs="Arial"/>
          <w:lang w:val="sr-Cyrl-RS"/>
        </w:rPr>
        <w:t xml:space="preserve">а </w:t>
      </w:r>
      <w:r w:rsidR="002C5095">
        <w:rPr>
          <w:rFonts w:ascii="Arial" w:hAnsi="Arial" w:cs="Arial"/>
          <w:lang w:val="sr-Cyrl-RS"/>
        </w:rPr>
        <w:t>29</w:t>
      </w:r>
      <w:r w:rsidR="00BB0B41" w:rsidRPr="009371DD">
        <w:rPr>
          <w:rFonts w:ascii="Arial" w:hAnsi="Arial" w:cs="Arial"/>
          <w:lang w:val="sr-Cyrl-RS"/>
        </w:rPr>
        <w:t xml:space="preserve"> паркинг </w:t>
      </w:r>
      <w:r w:rsidR="00BB0B41">
        <w:rPr>
          <w:rFonts w:ascii="Arial" w:hAnsi="Arial" w:cs="Arial"/>
          <w:lang w:val="sr-Cyrl-RS"/>
        </w:rPr>
        <w:t>мест</w:t>
      </w:r>
      <w:r w:rsidR="009371DD">
        <w:rPr>
          <w:rFonts w:ascii="Arial" w:hAnsi="Arial" w:cs="Arial"/>
          <w:lang w:val="sr-Cyrl-RS"/>
        </w:rPr>
        <w:t>а</w:t>
      </w:r>
      <w:r w:rsidR="00BB0B41">
        <w:rPr>
          <w:rFonts w:ascii="Arial" w:hAnsi="Arial" w:cs="Arial"/>
          <w:lang w:val="sr-Cyrl-RS"/>
        </w:rPr>
        <w:t xml:space="preserve"> је предвиђено у приземљу </w:t>
      </w:r>
      <w:r>
        <w:rPr>
          <w:rFonts w:ascii="Arial" w:hAnsi="Arial" w:cs="Arial"/>
          <w:lang w:val="sr-Cyrl-RS"/>
        </w:rPr>
        <w:t>.</w:t>
      </w:r>
      <w:r w:rsidRPr="00DB42AF">
        <w:rPr>
          <w:rFonts w:ascii="Arial" w:hAnsi="Arial" w:cs="Arial"/>
          <w:lang w:val="sr-Cyrl-RS"/>
        </w:rPr>
        <w:t xml:space="preserve"> </w:t>
      </w:r>
    </w:p>
    <w:p w:rsidR="001468A2" w:rsidRDefault="001468A2" w:rsidP="001468A2">
      <w:pPr>
        <w:jc w:val="both"/>
        <w:rPr>
          <w:rFonts w:ascii="Arial" w:hAnsi="Arial"/>
          <w:b/>
          <w:lang w:val="sr-Cyrl-RS"/>
        </w:rPr>
      </w:pPr>
    </w:p>
    <w:p w:rsidR="001468A2" w:rsidRPr="001E7917" w:rsidRDefault="001468A2" w:rsidP="001468A2">
      <w:pPr>
        <w:jc w:val="both"/>
        <w:rPr>
          <w:rFonts w:ascii="Arial" w:hAnsi="Arial" w:cs="Arial"/>
          <w:b/>
          <w:lang w:val="sr-Cyrl-RS"/>
        </w:rPr>
      </w:pPr>
      <w:r w:rsidRPr="001E7917">
        <w:rPr>
          <w:rFonts w:ascii="Arial" w:hAnsi="Arial"/>
          <w:b/>
          <w:lang w:val="sr-Cyrl-RS"/>
        </w:rPr>
        <w:t>4.1</w:t>
      </w:r>
      <w:r w:rsidRPr="001E7917">
        <w:rPr>
          <w:rFonts w:ascii="Arial" w:hAnsi="Arial" w:cs="Arial"/>
          <w:b/>
          <w:lang w:val="sr-Cyrl-RS"/>
        </w:rPr>
        <w:t>.</w:t>
      </w:r>
      <w:r w:rsidR="003C7655">
        <w:rPr>
          <w:rFonts w:ascii="Arial" w:hAnsi="Arial" w:cs="Arial"/>
          <w:b/>
          <w:lang w:val="sr-Cyrl-RS"/>
        </w:rPr>
        <w:t>ПОСТОЈЕЋИ ОБЈЕКТИ</w:t>
      </w:r>
    </w:p>
    <w:p w:rsidR="001468A2" w:rsidRPr="001E7917" w:rsidRDefault="001468A2" w:rsidP="001468A2">
      <w:pPr>
        <w:ind w:left="-90"/>
        <w:jc w:val="both"/>
        <w:rPr>
          <w:rFonts w:ascii="Arial" w:hAnsi="Arial" w:cs="Arial"/>
          <w:b/>
          <w:lang w:val="sr-Cyrl-RS"/>
        </w:rPr>
      </w:pPr>
    </w:p>
    <w:p w:rsidR="001468A2" w:rsidRPr="009D1E02" w:rsidRDefault="001468A2" w:rsidP="001468A2">
      <w:pPr>
        <w:tabs>
          <w:tab w:val="left" w:pos="0"/>
        </w:tabs>
        <w:ind w:left="-90" w:right="-404"/>
        <w:jc w:val="both"/>
        <w:rPr>
          <w:rFonts w:ascii="Arial" w:eastAsia="Calibri" w:hAnsi="Arial" w:cs="Arial"/>
          <w:b/>
          <w:lang w:val="sr-Cyrl-RS" w:eastAsia="en-US"/>
        </w:rPr>
      </w:pPr>
      <w:r w:rsidRPr="001E7917">
        <w:rPr>
          <w:rFonts w:ascii="Arial" w:hAnsi="Arial" w:cs="Arial"/>
          <w:b/>
          <w:lang w:val="sr-Cyrl-RS"/>
        </w:rPr>
        <w:tab/>
      </w:r>
      <w:r w:rsidRPr="009D1E02">
        <w:rPr>
          <w:rFonts w:ascii="Arial" w:eastAsia="Calibri" w:hAnsi="Arial" w:cs="Arial"/>
          <w:lang w:val="sr-Cyrl-RS" w:eastAsia="en-US"/>
        </w:rPr>
        <w:t>На предметн</w:t>
      </w:r>
      <w:r w:rsidR="00585C2D">
        <w:rPr>
          <w:rFonts w:ascii="Arial" w:eastAsia="Calibri" w:hAnsi="Arial" w:cs="Arial"/>
          <w:lang w:val="sr-Cyrl-RS" w:eastAsia="en-US"/>
        </w:rPr>
        <w:t>им</w:t>
      </w:r>
      <w:r w:rsidRPr="009D1E02">
        <w:rPr>
          <w:rFonts w:ascii="Arial" w:eastAsia="Calibri" w:hAnsi="Arial" w:cs="Arial"/>
          <w:lang w:val="sr-Cyrl-RS" w:eastAsia="en-US"/>
        </w:rPr>
        <w:t xml:space="preserve"> парцел</w:t>
      </w:r>
      <w:r w:rsidR="00585C2D">
        <w:rPr>
          <w:rFonts w:ascii="Arial" w:eastAsia="Calibri" w:hAnsi="Arial" w:cs="Arial"/>
          <w:lang w:val="sr-Cyrl-RS" w:eastAsia="en-US"/>
        </w:rPr>
        <w:t>ама</w:t>
      </w:r>
      <w:r w:rsidRPr="009D1E02">
        <w:rPr>
          <w:rFonts w:ascii="Arial" w:eastAsia="Calibri" w:hAnsi="Arial" w:cs="Arial"/>
          <w:lang w:val="sr-Cyrl-RS" w:eastAsia="en-US"/>
        </w:rPr>
        <w:t xml:space="preserve"> има 7 изгра</w:t>
      </w:r>
      <w:r>
        <w:rPr>
          <w:rFonts w:ascii="Arial" w:eastAsia="Calibri" w:hAnsi="Arial" w:cs="Arial"/>
          <w:lang w:val="sr-Cyrl-RS" w:eastAsia="en-US"/>
        </w:rPr>
        <w:t xml:space="preserve">ђених објеката и то : </w:t>
      </w:r>
      <w:r w:rsidR="008355F2">
        <w:rPr>
          <w:rFonts w:ascii="Arial" w:eastAsia="Calibri" w:hAnsi="Arial" w:cs="Arial"/>
          <w:lang w:val="sr-Cyrl-RS" w:eastAsia="en-US"/>
        </w:rPr>
        <w:t>две</w:t>
      </w:r>
      <w:r>
        <w:rPr>
          <w:rFonts w:ascii="Arial" w:eastAsia="Calibri" w:hAnsi="Arial" w:cs="Arial"/>
          <w:lang w:val="sr-Cyrl-RS" w:eastAsia="en-US"/>
        </w:rPr>
        <w:t xml:space="preserve"> породи</w:t>
      </w:r>
      <w:r w:rsidRPr="009D1E02">
        <w:rPr>
          <w:rFonts w:ascii="Arial" w:eastAsia="Calibri" w:hAnsi="Arial" w:cs="Arial"/>
          <w:lang w:val="sr-Cyrl-RS" w:eastAsia="en-US"/>
        </w:rPr>
        <w:t xml:space="preserve">чне стамбене зграде укупне површине </w:t>
      </w:r>
      <w:r w:rsidR="008355F2">
        <w:rPr>
          <w:rFonts w:ascii="Arial" w:eastAsia="Calibri" w:hAnsi="Arial" w:cs="Arial"/>
          <w:lang w:val="sr-Cyrl-RS" w:eastAsia="en-US"/>
        </w:rPr>
        <w:t>208</w:t>
      </w:r>
      <w:r w:rsidRPr="009D1E02">
        <w:rPr>
          <w:rFonts w:ascii="Arial" w:eastAsia="Calibri" w:hAnsi="Arial" w:cs="Arial"/>
          <w:lang w:val="sr-Cyrl-RS" w:eastAsia="en-US"/>
        </w:rPr>
        <w:t>.00 м2</w:t>
      </w:r>
      <w:r w:rsidR="008355F2">
        <w:rPr>
          <w:rFonts w:ascii="Arial" w:eastAsia="Calibri" w:hAnsi="Arial" w:cs="Arial"/>
          <w:lang w:val="sr-Cyrl-RS" w:eastAsia="en-US"/>
        </w:rPr>
        <w:t xml:space="preserve"> које</w:t>
      </w:r>
      <w:r w:rsidRPr="009D1E02">
        <w:rPr>
          <w:rFonts w:ascii="Arial" w:eastAsia="Calibri" w:hAnsi="Arial" w:cs="Arial"/>
          <w:lang w:val="sr-Cyrl-RS" w:eastAsia="en-US"/>
        </w:rPr>
        <w:t xml:space="preserve"> су изграђене пре доношења прописа о изградњи објеката,</w:t>
      </w:r>
      <w:r w:rsidR="008355F2">
        <w:rPr>
          <w:rFonts w:ascii="Arial" w:eastAsia="Calibri" w:hAnsi="Arial" w:cs="Arial"/>
          <w:lang w:val="sr-Cyrl-RS" w:eastAsia="en-US"/>
        </w:rPr>
        <w:t xml:space="preserve"> </w:t>
      </w:r>
      <w:r w:rsidRPr="009D1E02">
        <w:rPr>
          <w:rFonts w:ascii="Arial" w:eastAsia="Calibri" w:hAnsi="Arial" w:cs="Arial"/>
          <w:lang w:val="sr-Cyrl-RS" w:eastAsia="en-US"/>
        </w:rPr>
        <w:t xml:space="preserve">породична стамбена зграда површине </w:t>
      </w:r>
      <w:r w:rsidR="008355F2">
        <w:rPr>
          <w:rFonts w:ascii="Arial" w:eastAsia="Calibri" w:hAnsi="Arial" w:cs="Arial"/>
          <w:lang w:val="sr-Cyrl-RS" w:eastAsia="en-US"/>
        </w:rPr>
        <w:t>72</w:t>
      </w:r>
      <w:r w:rsidRPr="009D1E02">
        <w:rPr>
          <w:rFonts w:ascii="Arial" w:eastAsia="Calibri" w:hAnsi="Arial" w:cs="Arial"/>
          <w:lang w:val="sr-Cyrl-RS" w:eastAsia="en-US"/>
        </w:rPr>
        <w:t>.00 м2 за к</w:t>
      </w:r>
      <w:r w:rsidR="008355F2">
        <w:rPr>
          <w:rFonts w:ascii="Arial" w:eastAsia="Calibri" w:hAnsi="Arial" w:cs="Arial"/>
          <w:lang w:val="sr-Cyrl-RS" w:eastAsia="en-US"/>
        </w:rPr>
        <w:t>оју је издата употребна дозвола,</w:t>
      </w:r>
      <w:r>
        <w:rPr>
          <w:rFonts w:ascii="Arial" w:eastAsia="Calibri" w:hAnsi="Arial" w:cs="Arial"/>
          <w:lang w:val="sr-Cyrl-RS" w:eastAsia="en-US"/>
        </w:rPr>
        <w:t xml:space="preserve"> </w:t>
      </w:r>
      <w:r w:rsidRPr="009D1E02">
        <w:rPr>
          <w:rFonts w:ascii="Arial" w:eastAsia="Calibri" w:hAnsi="Arial" w:cs="Arial"/>
          <w:lang w:val="sr-Cyrl-RS" w:eastAsia="en-US"/>
        </w:rPr>
        <w:t>помоћни објекат</w:t>
      </w:r>
      <w:r w:rsidR="008355F2">
        <w:rPr>
          <w:rFonts w:ascii="Arial" w:eastAsia="Calibri" w:hAnsi="Arial" w:cs="Arial"/>
          <w:lang w:val="sr-Cyrl-RS" w:eastAsia="en-US"/>
        </w:rPr>
        <w:t>и</w:t>
      </w:r>
      <w:r w:rsidRPr="009D1E02">
        <w:rPr>
          <w:rFonts w:ascii="Arial" w:eastAsia="Calibri" w:hAnsi="Arial" w:cs="Arial"/>
          <w:lang w:val="sr-Cyrl-RS" w:eastAsia="en-US"/>
        </w:rPr>
        <w:t xml:space="preserve"> површине </w:t>
      </w:r>
      <w:r w:rsidR="008355F2">
        <w:rPr>
          <w:rFonts w:ascii="Arial" w:eastAsia="Calibri" w:hAnsi="Arial" w:cs="Arial"/>
          <w:lang w:val="sr-Cyrl-RS" w:eastAsia="en-US"/>
        </w:rPr>
        <w:t>52</w:t>
      </w:r>
      <w:r w:rsidRPr="009D1E02">
        <w:rPr>
          <w:rFonts w:ascii="Arial" w:eastAsia="Calibri" w:hAnsi="Arial" w:cs="Arial"/>
          <w:lang w:val="sr-Cyrl-RS" w:eastAsia="en-US"/>
        </w:rPr>
        <w:t>.00 м2</w:t>
      </w:r>
      <w:r w:rsidR="008355F2">
        <w:rPr>
          <w:rFonts w:ascii="Arial" w:eastAsia="Calibri" w:hAnsi="Arial" w:cs="Arial"/>
          <w:lang w:val="sr-Cyrl-RS" w:eastAsia="en-US"/>
        </w:rPr>
        <w:t xml:space="preserve"> који</w:t>
      </w:r>
      <w:r w:rsidRPr="009D1E02">
        <w:rPr>
          <w:rFonts w:ascii="Arial" w:eastAsia="Calibri" w:hAnsi="Arial" w:cs="Arial"/>
          <w:lang w:val="sr-Cyrl-RS" w:eastAsia="en-US"/>
        </w:rPr>
        <w:t xml:space="preserve"> </w:t>
      </w:r>
      <w:r w:rsidR="008355F2" w:rsidRPr="009D1E02">
        <w:rPr>
          <w:rFonts w:ascii="Arial" w:eastAsia="Calibri" w:hAnsi="Arial" w:cs="Arial"/>
          <w:lang w:val="sr-Cyrl-RS" w:eastAsia="en-US"/>
        </w:rPr>
        <w:t>су изграђене пре доношења прописа о изградњи објеката</w:t>
      </w:r>
      <w:r w:rsidR="008355F2">
        <w:rPr>
          <w:rFonts w:ascii="Arial" w:eastAsia="Calibri" w:hAnsi="Arial" w:cs="Arial"/>
          <w:lang w:val="sr-Cyrl-RS" w:eastAsia="en-US"/>
        </w:rPr>
        <w:t xml:space="preserve"> и</w:t>
      </w:r>
      <w:r>
        <w:rPr>
          <w:rFonts w:ascii="Arial" w:eastAsia="Calibri" w:hAnsi="Arial" w:cs="Arial"/>
          <w:lang w:val="sr-Cyrl-RS" w:eastAsia="en-US"/>
        </w:rPr>
        <w:t xml:space="preserve"> </w:t>
      </w:r>
      <w:r w:rsidRPr="009D1E02">
        <w:rPr>
          <w:rFonts w:ascii="Arial" w:eastAsia="Calibri" w:hAnsi="Arial" w:cs="Arial"/>
          <w:lang w:val="sr-Cyrl-RS" w:eastAsia="en-US"/>
        </w:rPr>
        <w:t xml:space="preserve">помоћни објекат површине </w:t>
      </w:r>
      <w:r w:rsidR="008355F2">
        <w:rPr>
          <w:rFonts w:ascii="Arial" w:eastAsia="Calibri" w:hAnsi="Arial" w:cs="Arial"/>
          <w:lang w:val="sr-Cyrl-RS" w:eastAsia="en-US"/>
        </w:rPr>
        <w:t>22</w:t>
      </w:r>
      <w:r w:rsidRPr="009D1E02">
        <w:rPr>
          <w:rFonts w:ascii="Arial" w:eastAsia="Calibri" w:hAnsi="Arial" w:cs="Arial"/>
          <w:lang w:val="sr-Cyrl-RS" w:eastAsia="en-US"/>
        </w:rPr>
        <w:t xml:space="preserve">.00 м2 који је изграђен без </w:t>
      </w:r>
      <w:r w:rsidR="008355F2">
        <w:rPr>
          <w:rFonts w:ascii="Arial" w:eastAsia="Calibri" w:hAnsi="Arial" w:cs="Arial"/>
          <w:lang w:val="sr-Cyrl-RS" w:eastAsia="en-US"/>
        </w:rPr>
        <w:t>одобрења за изградњу</w:t>
      </w:r>
      <w:r w:rsidRPr="009D1E02">
        <w:rPr>
          <w:rFonts w:ascii="Arial" w:eastAsia="Calibri" w:hAnsi="Arial" w:cs="Arial"/>
          <w:lang w:val="sr-Cyrl-RS" w:eastAsia="en-US"/>
        </w:rPr>
        <w:t>.</w:t>
      </w:r>
      <w:r>
        <w:rPr>
          <w:rFonts w:ascii="Arial" w:eastAsia="Calibri" w:hAnsi="Arial" w:cs="Arial"/>
          <w:lang w:val="sr-Cyrl-RS" w:eastAsia="en-US"/>
        </w:rPr>
        <w:t xml:space="preserve"> </w:t>
      </w:r>
      <w:r w:rsidRPr="009D1E02">
        <w:rPr>
          <w:rFonts w:ascii="Arial" w:eastAsia="Calibri" w:hAnsi="Arial" w:cs="Arial"/>
          <w:lang w:val="sr-Cyrl-RS" w:eastAsia="en-US"/>
        </w:rPr>
        <w:t xml:space="preserve">Сви објекти су планирани за уклањање у укупној површини од </w:t>
      </w:r>
      <w:r w:rsidR="008355F2">
        <w:rPr>
          <w:rFonts w:ascii="Arial" w:eastAsia="Calibri" w:hAnsi="Arial" w:cs="Arial"/>
          <w:lang w:val="sr-Cyrl-RS" w:eastAsia="en-US"/>
        </w:rPr>
        <w:t>354</w:t>
      </w:r>
      <w:r w:rsidRPr="009D1E02">
        <w:rPr>
          <w:rFonts w:ascii="Arial" w:eastAsia="Calibri" w:hAnsi="Arial" w:cs="Arial"/>
          <w:lang w:val="sr-Cyrl-RS" w:eastAsia="en-US"/>
        </w:rPr>
        <w:t>.00 м2.</w:t>
      </w:r>
    </w:p>
    <w:p w:rsidR="001468A2" w:rsidRPr="00AD2B84" w:rsidRDefault="001468A2" w:rsidP="001468A2">
      <w:pPr>
        <w:jc w:val="both"/>
        <w:rPr>
          <w:rFonts w:ascii="Arial" w:hAnsi="Arial" w:cs="Arial"/>
          <w:color w:val="FF0000"/>
          <w:lang w:val="en-US"/>
        </w:rPr>
      </w:pPr>
    </w:p>
    <w:p w:rsidR="001468A2" w:rsidRPr="001E7917" w:rsidRDefault="001468A2" w:rsidP="001468A2">
      <w:pPr>
        <w:jc w:val="both"/>
        <w:rPr>
          <w:rFonts w:ascii="Arial" w:hAnsi="Arial" w:cs="Arial"/>
          <w:b/>
          <w:lang w:val="sr-Cyrl-RS"/>
        </w:rPr>
      </w:pPr>
      <w:r w:rsidRPr="001E7917">
        <w:rPr>
          <w:rFonts w:ascii="Arial" w:hAnsi="Arial" w:cs="Arial"/>
          <w:b/>
          <w:lang w:val="sr-Cyrl-RS"/>
        </w:rPr>
        <w:t>4.</w:t>
      </w:r>
      <w:r w:rsidRPr="001E7917">
        <w:rPr>
          <w:rFonts w:ascii="Arial" w:hAnsi="Arial" w:cs="Arial"/>
          <w:b/>
          <w:lang w:val="sr-Cyrl-CS"/>
        </w:rPr>
        <w:t>2</w:t>
      </w:r>
      <w:r w:rsidRPr="001E7917">
        <w:rPr>
          <w:rFonts w:ascii="Arial" w:hAnsi="Arial" w:cs="Arial"/>
          <w:b/>
          <w:lang w:val="sr-Cyrl-RS"/>
        </w:rPr>
        <w:t>.ПОМОЋНИ ОБЈЕКТИ И ГАРАЖЕ</w:t>
      </w:r>
    </w:p>
    <w:p w:rsidR="001468A2" w:rsidRPr="001E7917" w:rsidRDefault="001468A2" w:rsidP="001468A2">
      <w:pPr>
        <w:jc w:val="both"/>
        <w:rPr>
          <w:rFonts w:ascii="Arial" w:hAnsi="Arial" w:cs="Arial"/>
          <w:b/>
          <w:lang w:val="sr-Cyrl-RS"/>
        </w:rPr>
      </w:pPr>
    </w:p>
    <w:p w:rsidR="001468A2" w:rsidRPr="001E7917" w:rsidRDefault="001468A2" w:rsidP="001468A2">
      <w:pPr>
        <w:jc w:val="both"/>
        <w:rPr>
          <w:rFonts w:ascii="Arial" w:hAnsi="Arial" w:cs="Arial"/>
          <w:lang w:val="sr-Cyrl-CS"/>
        </w:rPr>
      </w:pPr>
      <w:r w:rsidRPr="001E7917">
        <w:rPr>
          <w:rFonts w:ascii="Arial" w:hAnsi="Arial" w:cs="Arial"/>
          <w:b/>
          <w:lang w:val="sr-Cyrl-RS"/>
        </w:rPr>
        <w:tab/>
      </w:r>
      <w:r w:rsidRPr="001E7917">
        <w:rPr>
          <w:rFonts w:ascii="Arial" w:hAnsi="Arial" w:cs="Arial"/>
          <w:lang w:val="sr-Cyrl-RS"/>
        </w:rPr>
        <w:t>Дозвољена је изградња помоћних објеката максималне спратности П са максималном висином од 5.0 м</w:t>
      </w:r>
      <w:r w:rsidRPr="001E7917">
        <w:rPr>
          <w:rFonts w:ascii="Arial" w:hAnsi="Arial" w:cs="Arial"/>
          <w:lang w:val="sr-Cyrl-CS"/>
        </w:rPr>
        <w:t>.</w:t>
      </w:r>
      <w:r>
        <w:rPr>
          <w:rFonts w:ascii="Arial" w:hAnsi="Arial" w:cs="Arial"/>
          <w:lang w:val="sr-Cyrl-CS"/>
        </w:rPr>
        <w:t xml:space="preserve"> Не планира се изградња помоћних објеката на парцели већ су све помоћне просторије смештене унутар предметног објекта.</w:t>
      </w:r>
    </w:p>
    <w:p w:rsidR="00C767F5" w:rsidRDefault="00C767F5" w:rsidP="001468A2">
      <w:pPr>
        <w:jc w:val="both"/>
        <w:rPr>
          <w:rFonts w:ascii="Arial" w:hAnsi="Arial" w:cs="Arial"/>
          <w:b/>
          <w:lang w:val="sr-Cyrl-RS"/>
        </w:rPr>
      </w:pPr>
    </w:p>
    <w:p w:rsidR="00C927EA" w:rsidRDefault="00C927EA" w:rsidP="001468A2">
      <w:pPr>
        <w:jc w:val="both"/>
        <w:rPr>
          <w:rFonts w:ascii="Arial" w:hAnsi="Arial" w:cs="Arial"/>
          <w:b/>
          <w:lang w:val="sr-Cyrl-RS"/>
        </w:rPr>
      </w:pPr>
    </w:p>
    <w:p w:rsidR="001468A2" w:rsidRPr="001E7917" w:rsidRDefault="001468A2" w:rsidP="001468A2">
      <w:pPr>
        <w:jc w:val="both"/>
        <w:rPr>
          <w:rFonts w:ascii="Arial" w:hAnsi="Arial" w:cs="Arial"/>
          <w:b/>
          <w:lang w:val="sr-Cyrl-RS"/>
        </w:rPr>
      </w:pPr>
      <w:r>
        <w:rPr>
          <w:rFonts w:ascii="Arial" w:hAnsi="Arial" w:cs="Arial"/>
          <w:b/>
          <w:lang w:val="sr-Cyrl-RS"/>
        </w:rPr>
        <w:lastRenderedPageBreak/>
        <w:t>4.</w:t>
      </w:r>
      <w:r>
        <w:rPr>
          <w:rFonts w:ascii="Arial" w:hAnsi="Arial" w:cs="Arial"/>
          <w:b/>
          <w:lang w:val="sr-Cyrl-CS"/>
        </w:rPr>
        <w:t>3</w:t>
      </w:r>
      <w:r w:rsidRPr="001E7917">
        <w:rPr>
          <w:rFonts w:ascii="Arial" w:hAnsi="Arial" w:cs="Arial"/>
          <w:b/>
          <w:lang w:val="sr-Cyrl-RS"/>
        </w:rPr>
        <w:t>.ОГРАЂИВАЊЕ ПАРЦЕЛЕ</w:t>
      </w:r>
    </w:p>
    <w:p w:rsidR="001468A2" w:rsidRPr="001E7917" w:rsidRDefault="001468A2" w:rsidP="001468A2">
      <w:pPr>
        <w:jc w:val="both"/>
        <w:rPr>
          <w:rFonts w:ascii="Arial" w:hAnsi="Arial" w:cs="Arial"/>
          <w:b/>
          <w:lang w:val="sr-Cyrl-RS"/>
        </w:rPr>
      </w:pPr>
    </w:p>
    <w:p w:rsidR="00C66FD8" w:rsidRPr="00074FD2" w:rsidRDefault="001468A2" w:rsidP="001468A2">
      <w:pPr>
        <w:jc w:val="both"/>
        <w:rPr>
          <w:rFonts w:ascii="CHelv" w:hAnsi="CHelv"/>
          <w:b/>
          <w:bCs/>
          <w:lang w:val="sr-Cyrl-RS"/>
        </w:rPr>
      </w:pPr>
      <w:r w:rsidRPr="001E7917">
        <w:rPr>
          <w:rFonts w:ascii="Arial" w:hAnsi="Arial" w:cs="Arial"/>
          <w:b/>
          <w:lang w:val="sr-Cyrl-RS"/>
        </w:rPr>
        <w:tab/>
      </w:r>
      <w:r w:rsidRPr="001E7917">
        <w:rPr>
          <w:rFonts w:ascii="Arial" w:hAnsi="Arial" w:cs="Arial"/>
          <w:lang w:val="sr-Cyrl-RS"/>
        </w:rPr>
        <w:t>Ограђивање предметне парцеле се може извршити зиданом оградом висине 0.90 м или транспарентном оградом висине 1.40 м</w:t>
      </w:r>
      <w:r w:rsidR="00AE4D8A">
        <w:rPr>
          <w:rFonts w:ascii="Arial" w:hAnsi="Arial" w:cs="Arial"/>
          <w:lang w:val="sr-Cyrl-RS"/>
        </w:rPr>
        <w:t xml:space="preserve"> према суседним парцелама и то тако што се ограда поставља унутар предметне парцеле</w:t>
      </w:r>
      <w:r w:rsidRPr="001E7917">
        <w:rPr>
          <w:rFonts w:ascii="Arial" w:hAnsi="Arial" w:cs="Arial"/>
          <w:lang w:val="sr-Cyrl-RS"/>
        </w:rPr>
        <w:t>.</w:t>
      </w:r>
      <w:r w:rsidR="00AE4D8A">
        <w:rPr>
          <w:rFonts w:ascii="Arial" w:hAnsi="Arial" w:cs="Arial"/>
          <w:lang w:val="sr-Cyrl-RS"/>
        </w:rPr>
        <w:t>Овим Урбанистичким пројектом није предвиђено ограђивање парцеле према улицам тако да се непредвиђа постављање ограде на регулационе линије</w:t>
      </w:r>
      <w:r w:rsidRPr="001E7917">
        <w:rPr>
          <w:rFonts w:ascii="Arial" w:hAnsi="Arial" w:cs="Arial"/>
          <w:lang w:val="sr-Cyrl-RS"/>
        </w:rPr>
        <w:t>.</w:t>
      </w:r>
      <w:r w:rsidRPr="001E7917">
        <w:rPr>
          <w:rFonts w:ascii="CHelv" w:hAnsi="CHelv"/>
          <w:b/>
          <w:bCs/>
          <w:lang w:val="sr-Cyrl-RS"/>
        </w:rPr>
        <w:t xml:space="preserve"> </w:t>
      </w:r>
    </w:p>
    <w:p w:rsidR="00C66FD8" w:rsidRDefault="00C66FD8" w:rsidP="001468A2">
      <w:pPr>
        <w:jc w:val="both"/>
        <w:rPr>
          <w:rFonts w:ascii="Arial" w:eastAsia="Calibri" w:hAnsi="Arial" w:cs="Arial"/>
          <w:b/>
          <w:bCs/>
          <w:lang w:val="sr-Cyrl-RS"/>
        </w:rPr>
      </w:pPr>
    </w:p>
    <w:p w:rsidR="001468A2" w:rsidRDefault="00C66FD8" w:rsidP="001468A2">
      <w:pPr>
        <w:jc w:val="both"/>
        <w:rPr>
          <w:rFonts w:ascii="Arial" w:eastAsia="Calibri" w:hAnsi="Arial" w:cs="Arial"/>
          <w:b/>
          <w:bCs/>
          <w:lang w:val="it-IT"/>
        </w:rPr>
      </w:pPr>
      <w:r>
        <w:rPr>
          <w:rFonts w:ascii="Arial" w:eastAsia="Calibri" w:hAnsi="Arial" w:cs="Arial"/>
          <w:b/>
          <w:bCs/>
          <w:lang w:val="sr-Cyrl-RS"/>
        </w:rPr>
        <w:t>4.4.</w:t>
      </w:r>
      <w:r w:rsidRPr="00D11DF7">
        <w:rPr>
          <w:rFonts w:ascii="Arial" w:eastAsia="Calibri" w:hAnsi="Arial" w:cs="Arial"/>
          <w:b/>
          <w:bCs/>
          <w:lang w:val="it-IT"/>
        </w:rPr>
        <w:t>ПОВРШИНЕ ЗА СПОРТ И РЕКРЕАЦИЈУ</w:t>
      </w:r>
    </w:p>
    <w:p w:rsidR="00C66FD8" w:rsidRPr="007A5CD5" w:rsidRDefault="00C66FD8" w:rsidP="001468A2">
      <w:pPr>
        <w:jc w:val="both"/>
        <w:rPr>
          <w:rFonts w:ascii="Arial" w:hAnsi="Arial" w:cs="Arial"/>
          <w:lang w:val="sr-Cyrl-RS"/>
        </w:rPr>
      </w:pPr>
    </w:p>
    <w:p w:rsidR="00C66FD8" w:rsidRDefault="00C66FD8" w:rsidP="00C66FD8">
      <w:pPr>
        <w:widowControl w:val="0"/>
        <w:autoSpaceDE w:val="0"/>
        <w:snapToGrid w:val="0"/>
        <w:jc w:val="both"/>
        <w:rPr>
          <w:rFonts w:ascii="Arial" w:eastAsia="Calibri" w:hAnsi="Arial" w:cs="Arial"/>
          <w:lang w:val="it-IT"/>
        </w:rPr>
      </w:pPr>
      <w:r w:rsidRPr="00D11DF7">
        <w:rPr>
          <w:rFonts w:ascii="Arial" w:eastAsia="Calibri" w:hAnsi="Arial" w:cs="Arial"/>
          <w:lang w:val="it-IT"/>
        </w:rPr>
        <w:t>У оквиру парцела у стамбеним блоковима намењених вишепородичном становању на којима се налази више од 10 стамбених јединица  потребно је обезбедити дечје игралиште за узраст деце од 3 до 11 година минималне површине 100 м2. Дечија игралишта је могуће формирати у оквиру зелених површина, али није дозвољена изградња дечијих игралишта уз површине предвиђене за паркирање возила.</w:t>
      </w:r>
    </w:p>
    <w:p w:rsidR="00C66FD8" w:rsidRPr="00B94381" w:rsidRDefault="00C66FD8" w:rsidP="00C66FD8">
      <w:pPr>
        <w:widowControl w:val="0"/>
        <w:autoSpaceDE w:val="0"/>
        <w:snapToGrid w:val="0"/>
        <w:jc w:val="both"/>
        <w:rPr>
          <w:rFonts w:ascii="Arial" w:eastAsia="Calibri" w:hAnsi="Arial" w:cs="Arial"/>
          <w:lang w:val="en-US"/>
        </w:rPr>
      </w:pPr>
      <w:r>
        <w:rPr>
          <w:rFonts w:ascii="Arial" w:eastAsia="Calibri" w:hAnsi="Arial" w:cs="Arial"/>
          <w:lang w:val="sr-Cyrl-RS"/>
        </w:rPr>
        <w:t>Овим урбанистичким пројектом предвиђено је дечије игралиште у површини од 1</w:t>
      </w:r>
      <w:r w:rsidR="00F66142">
        <w:rPr>
          <w:rFonts w:ascii="Arial" w:eastAsia="Calibri" w:hAnsi="Arial" w:cs="Arial"/>
          <w:lang w:val="en-US"/>
        </w:rPr>
        <w:t>12</w:t>
      </w:r>
      <w:r>
        <w:rPr>
          <w:rFonts w:ascii="Arial" w:eastAsia="Calibri" w:hAnsi="Arial" w:cs="Arial"/>
          <w:lang w:val="sr-Cyrl-RS"/>
        </w:rPr>
        <w:t>,</w:t>
      </w:r>
      <w:r w:rsidR="00F66142">
        <w:rPr>
          <w:rFonts w:ascii="Arial" w:eastAsia="Calibri" w:hAnsi="Arial" w:cs="Arial"/>
          <w:lang w:val="en-US"/>
        </w:rPr>
        <w:t>2</w:t>
      </w:r>
      <w:r>
        <w:rPr>
          <w:rFonts w:ascii="Arial" w:eastAsia="Calibri" w:hAnsi="Arial" w:cs="Arial"/>
          <w:lang w:val="sr-Cyrl-RS"/>
        </w:rPr>
        <w:t>1м2 у оквиру затрављене зелене површине које се налази у унутрашњем двориш</w:t>
      </w:r>
      <w:r w:rsidR="00B94381">
        <w:rPr>
          <w:rFonts w:ascii="Arial" w:eastAsia="Calibri" w:hAnsi="Arial" w:cs="Arial"/>
          <w:lang w:val="sr-Cyrl-RS"/>
        </w:rPr>
        <w:t>ту непосредно уз улаз у објекат</w:t>
      </w:r>
      <w:r w:rsidR="00B94381">
        <w:rPr>
          <w:rFonts w:ascii="Arial" w:eastAsia="Calibri" w:hAnsi="Arial" w:cs="Arial"/>
          <w:lang w:val="en-US"/>
        </w:rPr>
        <w:t>.</w:t>
      </w:r>
    </w:p>
    <w:p w:rsidR="00AE4D8A" w:rsidRDefault="00AE4D8A" w:rsidP="001468A2">
      <w:pPr>
        <w:jc w:val="both"/>
        <w:rPr>
          <w:rFonts w:ascii="Arial" w:hAnsi="Arial" w:cs="Arial"/>
          <w:b/>
          <w:sz w:val="28"/>
          <w:lang w:val="sr-Cyrl-RS"/>
        </w:rPr>
      </w:pPr>
    </w:p>
    <w:p w:rsidR="001468A2" w:rsidRPr="007A5CD5" w:rsidRDefault="001468A2" w:rsidP="001468A2">
      <w:pPr>
        <w:jc w:val="both"/>
        <w:rPr>
          <w:rFonts w:ascii="Arial" w:hAnsi="Arial" w:cs="Arial"/>
          <w:b/>
          <w:lang w:val="sr-Cyrl-RS"/>
        </w:rPr>
      </w:pPr>
      <w:r w:rsidRPr="007A5CD5">
        <w:rPr>
          <w:rFonts w:ascii="Arial" w:hAnsi="Arial" w:cs="Arial"/>
          <w:b/>
          <w:sz w:val="28"/>
          <w:lang w:val="sr-Cyrl-RS"/>
        </w:rPr>
        <w:t>5.НАЧИН УРЕЂЕЊА СЛОБОДНИХ И ЗЕЛЕНИХ ПОВРШИНА</w:t>
      </w:r>
      <w:r w:rsidRPr="007A5CD5">
        <w:rPr>
          <w:rFonts w:ascii="Arial" w:hAnsi="Arial" w:cs="Arial"/>
          <w:b/>
          <w:lang w:val="sr-Cyrl-RS"/>
        </w:rPr>
        <w:tab/>
      </w:r>
    </w:p>
    <w:p w:rsidR="001468A2" w:rsidRPr="007A5CD5" w:rsidRDefault="001468A2" w:rsidP="001468A2">
      <w:pPr>
        <w:jc w:val="both"/>
        <w:rPr>
          <w:rFonts w:ascii="Arial" w:hAnsi="Arial" w:cs="Arial"/>
          <w:b/>
          <w:lang w:val="sr-Cyrl-RS"/>
        </w:rPr>
      </w:pPr>
    </w:p>
    <w:p w:rsidR="001468A2" w:rsidRPr="007A5CD5" w:rsidRDefault="001468A2" w:rsidP="001468A2">
      <w:pPr>
        <w:jc w:val="both"/>
        <w:rPr>
          <w:rFonts w:ascii="Arial" w:hAnsi="Arial" w:cs="Arial"/>
          <w:lang w:val="sr-Cyrl-RS"/>
        </w:rPr>
      </w:pPr>
      <w:r w:rsidRPr="007A5CD5">
        <w:rPr>
          <w:rFonts w:ascii="Arial" w:hAnsi="Arial" w:cs="Arial"/>
          <w:b/>
          <w:lang w:val="sr-Cyrl-RS"/>
        </w:rPr>
        <w:tab/>
      </w:r>
      <w:r w:rsidR="00030A24">
        <w:rPr>
          <w:rFonts w:ascii="Arial" w:hAnsi="Arial" w:cs="Arial"/>
          <w:lang w:val="sr-Cyrl-RS"/>
        </w:rPr>
        <w:t>Препоручује се садња украсног листопадног дрвећа и четинарског растиња</w:t>
      </w:r>
      <w:r w:rsidRPr="007A5CD5">
        <w:rPr>
          <w:rFonts w:ascii="Arial" w:hAnsi="Arial" w:cs="Arial"/>
          <w:lang w:val="sr-Cyrl-RS"/>
        </w:rPr>
        <w:t>.</w:t>
      </w:r>
      <w:r w:rsidR="00030A24">
        <w:rPr>
          <w:rFonts w:ascii="Arial" w:hAnsi="Arial" w:cs="Arial"/>
          <w:lang w:val="sr-Cyrl-RS"/>
        </w:rPr>
        <w:t xml:space="preserve"> Од листопадних врста препоручују се </w:t>
      </w:r>
      <w:r w:rsidR="006F23E0">
        <w:rPr>
          <w:rFonts w:ascii="Arial" w:hAnsi="Arial" w:cs="Arial"/>
          <w:lang w:val="sr-Cyrl-RS"/>
        </w:rPr>
        <w:t>кугласте форме и то</w:t>
      </w:r>
      <w:r w:rsidR="00030A24">
        <w:rPr>
          <w:rFonts w:ascii="Arial" w:hAnsi="Arial" w:cs="Arial"/>
          <w:lang w:val="sr-Cyrl-RS"/>
        </w:rPr>
        <w:t>:</w:t>
      </w:r>
      <w:r w:rsidR="006F23E0">
        <w:rPr>
          <w:rFonts w:ascii="Arial" w:hAnsi="Arial" w:cs="Arial"/>
          <w:lang w:val="sr-Cyrl-RS"/>
        </w:rPr>
        <w:t xml:space="preserve"> каталпа (</w:t>
      </w:r>
      <w:r w:rsidR="006F23E0">
        <w:rPr>
          <w:rFonts w:ascii="Arial" w:hAnsi="Arial" w:cs="Arial"/>
          <w:lang w:val="sr-Latn-RS"/>
        </w:rPr>
        <w:t>catalpa bungei nana )</w:t>
      </w:r>
      <w:r w:rsidR="006F23E0">
        <w:rPr>
          <w:rFonts w:ascii="Arial" w:hAnsi="Arial" w:cs="Arial"/>
          <w:lang w:val="sr-Cyrl-RS"/>
        </w:rPr>
        <w:t xml:space="preserve"> ,багрем</w:t>
      </w:r>
      <w:r w:rsidR="006F23E0">
        <w:rPr>
          <w:rFonts w:ascii="Arial" w:hAnsi="Arial" w:cs="Arial"/>
          <w:lang w:val="sr-Latn-RS"/>
        </w:rPr>
        <w:t xml:space="preserve"> ( rombinia umbraculifera )</w:t>
      </w:r>
      <w:r w:rsidR="006F23E0">
        <w:rPr>
          <w:rFonts w:ascii="Arial" w:hAnsi="Arial" w:cs="Arial"/>
          <w:lang w:val="sr-Cyrl-RS"/>
        </w:rPr>
        <w:t xml:space="preserve">, јавор ( </w:t>
      </w:r>
      <w:r w:rsidR="006F23E0">
        <w:rPr>
          <w:rFonts w:ascii="Arial" w:hAnsi="Arial" w:cs="Arial"/>
          <w:lang w:val="sr-Latn-RS"/>
        </w:rPr>
        <w:t>acer platanoides )</w:t>
      </w:r>
      <w:r w:rsidR="006F23E0">
        <w:rPr>
          <w:rFonts w:ascii="Arial" w:hAnsi="Arial" w:cs="Arial"/>
          <w:lang w:val="sr-Cyrl-RS"/>
        </w:rPr>
        <w:t xml:space="preserve"> и друге сродне врсте.</w:t>
      </w:r>
      <w:r w:rsidRPr="007A5CD5">
        <w:rPr>
          <w:rFonts w:ascii="Arial" w:hAnsi="Arial" w:cs="Arial"/>
          <w:lang w:val="sr-Cyrl-RS"/>
        </w:rPr>
        <w:t xml:space="preserve"> </w:t>
      </w:r>
      <w:r w:rsidR="006F23E0">
        <w:rPr>
          <w:rFonts w:ascii="Arial" w:hAnsi="Arial" w:cs="Arial"/>
          <w:lang w:val="sr-Cyrl-RS"/>
        </w:rPr>
        <w:t xml:space="preserve">Максимална висина наведених врста је 6 м. Од четинара препоручује се садња ниских украсних четинарских форми и то следеће врсте: </w:t>
      </w:r>
      <w:r w:rsidR="006F23E0">
        <w:rPr>
          <w:rFonts w:ascii="Arial" w:hAnsi="Arial" w:cs="Arial"/>
          <w:lang w:val="sr-Latn-RS"/>
        </w:rPr>
        <w:t>thuja occidentalis danica, chamaecyparis globosa</w:t>
      </w:r>
      <w:r w:rsidR="006F23E0">
        <w:rPr>
          <w:rFonts w:ascii="Arial" w:hAnsi="Arial" w:cs="Arial"/>
          <w:lang w:val="sr-Cyrl-RS"/>
        </w:rPr>
        <w:t>....Око украсних четинарских форми препоручује се постављање декоративног природног малча.</w:t>
      </w:r>
      <w:r w:rsidR="00C1764C">
        <w:rPr>
          <w:rFonts w:ascii="Arial" w:hAnsi="Arial" w:cs="Arial"/>
          <w:lang w:val="sr-Cyrl-RS"/>
        </w:rPr>
        <w:t xml:space="preserve"> Озелењавање површина могуће је извршитти постављањем травног бусена или коришћењем семенске траве.</w:t>
      </w:r>
      <w:r w:rsidRPr="007A5CD5">
        <w:rPr>
          <w:rFonts w:ascii="Arial" w:hAnsi="Arial" w:cs="Arial"/>
          <w:lang w:val="sr-Cyrl-RS"/>
        </w:rPr>
        <w:t xml:space="preserve"> Паркинг површине могу бити озелењене али  се не рачунају у минимални проценат зелене површине приликом обрачунавања биланса на предметној локацији. </w:t>
      </w:r>
    </w:p>
    <w:p w:rsidR="001468A2" w:rsidRPr="00B94381" w:rsidRDefault="001468A2" w:rsidP="001468A2">
      <w:pPr>
        <w:rPr>
          <w:rFonts w:ascii="Arial" w:hAnsi="Arial" w:cs="Arial"/>
          <w:b/>
          <w:sz w:val="28"/>
          <w:lang w:val="en-US"/>
        </w:rPr>
      </w:pPr>
    </w:p>
    <w:p w:rsidR="001468A2" w:rsidRPr="007A5CD5" w:rsidRDefault="001468A2" w:rsidP="001468A2">
      <w:pPr>
        <w:rPr>
          <w:rFonts w:ascii="Arial" w:hAnsi="Arial" w:cs="Arial"/>
          <w:lang w:val="sr-Cyrl-RS"/>
        </w:rPr>
      </w:pPr>
      <w:r w:rsidRPr="007A5CD5">
        <w:rPr>
          <w:rFonts w:ascii="Arial" w:hAnsi="Arial" w:cs="Arial"/>
          <w:b/>
          <w:sz w:val="28"/>
          <w:lang w:val="sr-Cyrl-RS"/>
        </w:rPr>
        <w:t>6. НАЧИН ПРИКЉУЧЕЊА НА ИНФРАСТРУКТУРНУ МРЕЖУ</w:t>
      </w:r>
    </w:p>
    <w:p w:rsidR="001468A2" w:rsidRPr="007A5CD5" w:rsidRDefault="001468A2" w:rsidP="001468A2">
      <w:pPr>
        <w:rPr>
          <w:rFonts w:ascii="Arial" w:hAnsi="Arial" w:cs="Arial"/>
          <w:lang w:val="sr-Cyrl-RS"/>
        </w:rPr>
      </w:pPr>
    </w:p>
    <w:p w:rsidR="001468A2" w:rsidRPr="007A5CD5" w:rsidRDefault="001468A2" w:rsidP="001468A2">
      <w:pPr>
        <w:rPr>
          <w:rFonts w:ascii="Arial" w:hAnsi="Arial" w:cs="Arial"/>
          <w:b/>
          <w:lang w:val="sr-Cyrl-RS"/>
        </w:rPr>
      </w:pPr>
      <w:r w:rsidRPr="007A5CD5">
        <w:rPr>
          <w:rFonts w:ascii="Arial" w:hAnsi="Arial" w:cs="Arial"/>
          <w:b/>
          <w:lang w:val="sr-Cyrl-RS"/>
        </w:rPr>
        <w:t>6.1.САОБРАЋАЈНО РЕШЕЊЕ</w:t>
      </w:r>
    </w:p>
    <w:p w:rsidR="001468A2" w:rsidRPr="0030635E" w:rsidRDefault="0030635E" w:rsidP="001468A2">
      <w:pPr>
        <w:rPr>
          <w:rFonts w:ascii="Arial" w:hAnsi="Arial" w:cs="Arial"/>
          <w:b/>
          <w:lang w:val="en-US"/>
        </w:rPr>
      </w:pPr>
      <w:r>
        <w:rPr>
          <w:rFonts w:ascii="Arial" w:hAnsi="Arial" w:cs="Arial"/>
          <w:b/>
          <w:lang w:val="en-US"/>
        </w:rPr>
        <w:t xml:space="preserve">  </w:t>
      </w:r>
    </w:p>
    <w:p w:rsidR="001468A2" w:rsidRDefault="001468A2" w:rsidP="001468A2">
      <w:pPr>
        <w:jc w:val="both"/>
        <w:rPr>
          <w:rFonts w:ascii="Arial" w:hAnsi="Arial" w:cs="Arial"/>
          <w:lang w:val="sr-Cyrl-RS"/>
        </w:rPr>
      </w:pPr>
      <w:r w:rsidRPr="007A5CD5">
        <w:rPr>
          <w:rFonts w:ascii="Arial" w:hAnsi="Arial" w:cs="Arial"/>
          <w:b/>
          <w:lang w:val="sr-Cyrl-RS"/>
        </w:rPr>
        <w:tab/>
      </w:r>
      <w:r w:rsidRPr="007A5CD5">
        <w:rPr>
          <w:rFonts w:ascii="Arial" w:hAnsi="Arial" w:cs="Arial"/>
          <w:lang w:val="sr-Cyrl-RS"/>
        </w:rPr>
        <w:t>У складу са нивелационим и регулационим решењем ПГР Лозница,</w:t>
      </w:r>
      <w:r w:rsidR="001E77F1" w:rsidRPr="001E77F1">
        <w:rPr>
          <w:rFonts w:ascii="Arial" w:hAnsi="Arial" w:cs="Arial"/>
          <w:lang w:val="sr-Cyrl-RS"/>
        </w:rPr>
        <w:t xml:space="preserve"> </w:t>
      </w:r>
      <w:r w:rsidR="001E77F1">
        <w:rPr>
          <w:rFonts w:ascii="Arial" w:hAnsi="Arial" w:cs="Arial"/>
          <w:lang w:val="sr-Cyrl-RS"/>
        </w:rPr>
        <w:t xml:space="preserve">кроз израду овог урбанистичког пројекта се предвиђају се колски и пешачки прилази и то један из Улице </w:t>
      </w:r>
      <w:r w:rsidR="0030635E">
        <w:rPr>
          <w:rFonts w:ascii="Arial" w:hAnsi="Arial" w:cs="Arial"/>
          <w:lang w:val="sr-Cyrl-RS"/>
        </w:rPr>
        <w:t>Бањске</w:t>
      </w:r>
      <w:r w:rsidR="001E77F1">
        <w:rPr>
          <w:rFonts w:ascii="Arial" w:hAnsi="Arial" w:cs="Arial"/>
          <w:lang w:val="sr-Cyrl-RS"/>
        </w:rPr>
        <w:t xml:space="preserve"> и један из Улице </w:t>
      </w:r>
      <w:r w:rsidR="0030635E">
        <w:rPr>
          <w:rFonts w:ascii="Arial" w:hAnsi="Arial" w:cs="Arial"/>
          <w:lang w:val="sr-Cyrl-RS"/>
        </w:rPr>
        <w:t>Гучевске</w:t>
      </w:r>
      <w:r w:rsidRPr="007A5CD5">
        <w:rPr>
          <w:rFonts w:ascii="Arial" w:hAnsi="Arial" w:cs="Arial"/>
          <w:lang w:val="sr-Cyrl-RS"/>
        </w:rPr>
        <w:t>.</w:t>
      </w:r>
      <w:r w:rsidR="0030635E">
        <w:rPr>
          <w:rFonts w:ascii="Arial" w:hAnsi="Arial" w:cs="Arial"/>
          <w:lang w:val="sr-Cyrl-RS"/>
        </w:rPr>
        <w:t xml:space="preserve"> </w:t>
      </w:r>
      <w:r w:rsidRPr="007A5CD5">
        <w:rPr>
          <w:rFonts w:ascii="Arial" w:hAnsi="Arial" w:cs="Arial"/>
          <w:lang w:val="sr-Cyrl-RS"/>
        </w:rPr>
        <w:t xml:space="preserve">У оквиру парцеле </w:t>
      </w:r>
      <w:r>
        <w:rPr>
          <w:rFonts w:ascii="Arial" w:hAnsi="Arial" w:cs="Arial"/>
          <w:lang w:val="sr-Cyrl-RS"/>
        </w:rPr>
        <w:t>су</w:t>
      </w:r>
      <w:r w:rsidRPr="007A5CD5">
        <w:rPr>
          <w:rFonts w:ascii="Arial" w:hAnsi="Arial" w:cs="Arial"/>
          <w:lang w:val="sr-Cyrl-RS"/>
        </w:rPr>
        <w:t xml:space="preserve"> пр</w:t>
      </w:r>
      <w:r>
        <w:rPr>
          <w:rFonts w:ascii="Arial" w:hAnsi="Arial" w:cs="Arial"/>
          <w:lang w:val="sr-Cyrl-RS"/>
        </w:rPr>
        <w:t>едвиђене интерне саобраћајнице и манипулативне површине ш</w:t>
      </w:r>
      <w:r w:rsidRPr="007A5CD5">
        <w:rPr>
          <w:rFonts w:ascii="Arial" w:hAnsi="Arial" w:cs="Arial"/>
          <w:lang w:val="sr-Cyrl-RS"/>
        </w:rPr>
        <w:t xml:space="preserve">ирине </w:t>
      </w:r>
      <w:r>
        <w:rPr>
          <w:rFonts w:ascii="Arial" w:hAnsi="Arial" w:cs="Arial"/>
          <w:lang w:val="sr-Cyrl-RS"/>
        </w:rPr>
        <w:t xml:space="preserve">од 3.00 </w:t>
      </w:r>
      <w:r w:rsidRPr="007A5CD5">
        <w:rPr>
          <w:rFonts w:ascii="Arial" w:hAnsi="Arial" w:cs="Arial"/>
          <w:lang w:val="sr-Cyrl-RS"/>
        </w:rPr>
        <w:t>м</w:t>
      </w:r>
      <w:r>
        <w:rPr>
          <w:rFonts w:ascii="Arial" w:hAnsi="Arial" w:cs="Arial"/>
          <w:lang w:val="sr-Cyrl-RS"/>
        </w:rPr>
        <w:t xml:space="preserve"> до </w:t>
      </w:r>
      <w:r w:rsidR="0030635E">
        <w:rPr>
          <w:rFonts w:ascii="Arial" w:hAnsi="Arial" w:cs="Arial"/>
          <w:lang w:val="sr-Cyrl-RS"/>
        </w:rPr>
        <w:t>5,40</w:t>
      </w:r>
      <w:r>
        <w:rPr>
          <w:rFonts w:ascii="Arial" w:hAnsi="Arial" w:cs="Arial"/>
          <w:lang w:val="sr-Cyrl-RS"/>
        </w:rPr>
        <w:t xml:space="preserve"> м</w:t>
      </w:r>
      <w:r w:rsidRPr="007A5CD5">
        <w:rPr>
          <w:rFonts w:ascii="Arial" w:hAnsi="Arial" w:cs="Arial"/>
          <w:lang w:val="sr-Cyrl-RS"/>
        </w:rPr>
        <w:t xml:space="preserve"> ко</w:t>
      </w:r>
      <w:r>
        <w:rPr>
          <w:rFonts w:ascii="Arial" w:hAnsi="Arial" w:cs="Arial"/>
          <w:lang w:val="sr-Cyrl-RS"/>
        </w:rPr>
        <w:t>је</w:t>
      </w:r>
      <w:r w:rsidRPr="007A5CD5">
        <w:rPr>
          <w:rFonts w:ascii="Arial" w:hAnsi="Arial" w:cs="Arial"/>
          <w:lang w:val="sr-Cyrl-RS"/>
        </w:rPr>
        <w:t xml:space="preserve"> омогућава</w:t>
      </w:r>
      <w:r>
        <w:rPr>
          <w:rFonts w:ascii="Arial" w:hAnsi="Arial" w:cs="Arial"/>
          <w:lang w:val="sr-Cyrl-RS"/>
        </w:rPr>
        <w:t>ју</w:t>
      </w:r>
      <w:r w:rsidRPr="007A5CD5">
        <w:rPr>
          <w:rFonts w:ascii="Arial" w:hAnsi="Arial" w:cs="Arial"/>
          <w:lang w:val="sr-Cyrl-RS"/>
        </w:rPr>
        <w:t xml:space="preserve"> несметан приступ</w:t>
      </w:r>
      <w:r>
        <w:rPr>
          <w:rFonts w:ascii="Arial" w:hAnsi="Arial" w:cs="Arial"/>
          <w:lang w:val="sr-Cyrl-RS"/>
        </w:rPr>
        <w:t xml:space="preserve"> </w:t>
      </w:r>
      <w:r w:rsidRPr="007A5CD5">
        <w:rPr>
          <w:rFonts w:ascii="Arial" w:hAnsi="Arial" w:cs="Arial"/>
          <w:lang w:val="sr-Cyrl-RS"/>
        </w:rPr>
        <w:t xml:space="preserve">и потребну манипулацију возила </w:t>
      </w:r>
      <w:r>
        <w:rPr>
          <w:rFonts w:ascii="Arial" w:hAnsi="Arial" w:cs="Arial"/>
          <w:lang w:val="sr-Cyrl-RS"/>
        </w:rPr>
        <w:t>унутар парцеле и објекта</w:t>
      </w:r>
      <w:r w:rsidRPr="007A5CD5">
        <w:rPr>
          <w:rFonts w:ascii="Arial" w:hAnsi="Arial" w:cs="Arial"/>
          <w:lang w:val="sr-Cyrl-RS"/>
        </w:rPr>
        <w:t>.</w:t>
      </w:r>
      <w:r>
        <w:rPr>
          <w:rFonts w:ascii="Arial" w:hAnsi="Arial" w:cs="Arial"/>
          <w:lang w:val="sr-Cyrl-RS"/>
        </w:rPr>
        <w:t xml:space="preserve"> </w:t>
      </w:r>
    </w:p>
    <w:p w:rsidR="001468A2" w:rsidRDefault="001468A2" w:rsidP="001468A2">
      <w:pPr>
        <w:jc w:val="both"/>
        <w:rPr>
          <w:rFonts w:ascii="Arial" w:hAnsi="Arial" w:cs="Arial"/>
          <w:lang w:val="sr-Cyrl-RS"/>
        </w:rPr>
      </w:pPr>
    </w:p>
    <w:p w:rsidR="001468A2" w:rsidRDefault="001468A2" w:rsidP="001468A2">
      <w:pPr>
        <w:jc w:val="both"/>
        <w:rPr>
          <w:rFonts w:ascii="Arial" w:hAnsi="Arial" w:cs="Arial"/>
          <w:lang w:val="sr-Cyrl-RS"/>
        </w:rPr>
      </w:pPr>
      <w:r>
        <w:rPr>
          <w:rFonts w:ascii="Arial" w:hAnsi="Arial" w:cs="Arial"/>
          <w:lang w:val="sr-Cyrl-RS"/>
        </w:rPr>
        <w:t xml:space="preserve">Приступном саобраћајницом из Улице </w:t>
      </w:r>
      <w:r w:rsidR="0030635E">
        <w:rPr>
          <w:rFonts w:ascii="Arial" w:hAnsi="Arial" w:cs="Arial"/>
          <w:lang w:val="sr-Cyrl-RS"/>
        </w:rPr>
        <w:t>Бањске</w:t>
      </w:r>
      <w:r>
        <w:rPr>
          <w:rFonts w:ascii="Arial" w:hAnsi="Arial" w:cs="Arial"/>
          <w:lang w:val="sr-Cyrl-RS"/>
        </w:rPr>
        <w:t xml:space="preserve"> се </w:t>
      </w:r>
      <w:r w:rsidR="0030635E">
        <w:rPr>
          <w:rFonts w:ascii="Arial" w:hAnsi="Arial" w:cs="Arial"/>
          <w:lang w:val="sr-Cyrl-RS"/>
        </w:rPr>
        <w:t>преко узлазно силазне рампе нагиба 12%</w:t>
      </w:r>
      <w:r>
        <w:rPr>
          <w:rFonts w:ascii="Arial" w:hAnsi="Arial" w:cs="Arial"/>
          <w:lang w:val="sr-Cyrl-RS"/>
        </w:rPr>
        <w:t xml:space="preserve"> приступа</w:t>
      </w:r>
      <w:r w:rsidR="0030635E">
        <w:rPr>
          <w:rFonts w:ascii="Arial" w:hAnsi="Arial" w:cs="Arial"/>
          <w:lang w:val="sr-Cyrl-RS"/>
        </w:rPr>
        <w:t xml:space="preserve"> подрумској етажи.</w:t>
      </w:r>
      <w:r>
        <w:rPr>
          <w:rFonts w:ascii="Arial" w:hAnsi="Arial" w:cs="Arial"/>
          <w:lang w:val="sr-Cyrl-RS"/>
        </w:rPr>
        <w:t xml:space="preserve"> </w:t>
      </w:r>
      <w:r w:rsidR="0030635E">
        <w:rPr>
          <w:rFonts w:ascii="Arial" w:hAnsi="Arial" w:cs="Arial"/>
          <w:lang w:val="sr-Cyrl-RS"/>
        </w:rPr>
        <w:t>У</w:t>
      </w:r>
      <w:r>
        <w:rPr>
          <w:rFonts w:ascii="Arial" w:hAnsi="Arial" w:cs="Arial"/>
          <w:lang w:val="sr-Cyrl-RS"/>
        </w:rPr>
        <w:t xml:space="preserve"> приземљ</w:t>
      </w:r>
      <w:r w:rsidR="0030635E">
        <w:rPr>
          <w:rFonts w:ascii="Arial" w:hAnsi="Arial" w:cs="Arial"/>
          <w:lang w:val="sr-Cyrl-RS"/>
        </w:rPr>
        <w:t>е</w:t>
      </w:r>
      <w:r>
        <w:rPr>
          <w:rFonts w:ascii="Arial" w:hAnsi="Arial" w:cs="Arial"/>
          <w:lang w:val="sr-Cyrl-RS"/>
        </w:rPr>
        <w:t xml:space="preserve"> објекта </w:t>
      </w:r>
      <w:r w:rsidR="0030635E">
        <w:rPr>
          <w:rFonts w:ascii="Arial" w:hAnsi="Arial" w:cs="Arial"/>
          <w:lang w:val="sr-Cyrl-RS"/>
        </w:rPr>
        <w:t xml:space="preserve">се приступа </w:t>
      </w:r>
      <w:r w:rsidR="0030635E">
        <w:rPr>
          <w:rFonts w:ascii="Arial" w:hAnsi="Arial" w:cs="Arial"/>
          <w:lang w:val="sr-Cyrl-RS"/>
        </w:rPr>
        <w:lastRenderedPageBreak/>
        <w:t>саобраћајницом из Гучевске улице</w:t>
      </w:r>
      <w:r>
        <w:rPr>
          <w:rFonts w:ascii="Arial" w:hAnsi="Arial" w:cs="Arial"/>
          <w:lang w:val="sr-Cyrl-RS"/>
        </w:rPr>
        <w:t xml:space="preserve">. </w:t>
      </w:r>
      <w:r w:rsidR="0030635E">
        <w:rPr>
          <w:rFonts w:ascii="Arial" w:hAnsi="Arial" w:cs="Arial"/>
          <w:lang w:val="sr-Cyrl-RS"/>
        </w:rPr>
        <w:t>Пешачки приступ је из Гучевске улице, пешачком стазом ширине 1,50м.</w:t>
      </w:r>
    </w:p>
    <w:p w:rsidR="003C7655" w:rsidRDefault="001468A2" w:rsidP="001468A2">
      <w:pPr>
        <w:jc w:val="both"/>
        <w:rPr>
          <w:rFonts w:ascii="Arial" w:hAnsi="Arial"/>
          <w:lang w:val="sr-Cyrl-RS"/>
        </w:rPr>
      </w:pPr>
      <w:r>
        <w:rPr>
          <w:rFonts w:ascii="Arial" w:hAnsi="Arial" w:cs="Arial"/>
          <w:lang w:val="sr-Cyrl-RS"/>
        </w:rPr>
        <w:t>Саобраћајна и нивелациона решења су приказана на Графичком прилогу бр.</w:t>
      </w:r>
      <w:r w:rsidR="0030635E">
        <w:rPr>
          <w:rFonts w:ascii="Arial" w:hAnsi="Arial" w:cs="Arial"/>
          <w:lang w:val="sr-Cyrl-RS"/>
        </w:rPr>
        <w:t>6</w:t>
      </w:r>
      <w:r>
        <w:rPr>
          <w:rFonts w:ascii="Arial" w:hAnsi="Arial" w:cs="Arial"/>
          <w:lang w:val="sr-Cyrl-RS"/>
        </w:rPr>
        <w:t xml:space="preserve">. </w:t>
      </w:r>
      <w:r w:rsidRPr="00A8155D">
        <w:rPr>
          <w:rFonts w:ascii="Arial" w:hAnsi="Arial"/>
          <w:lang w:val="sr-Cyrl-RS"/>
        </w:rPr>
        <w:t>(</w:t>
      </w:r>
      <w:r w:rsidR="00C3412B">
        <w:rPr>
          <w:rFonts w:ascii="Arial" w:hAnsi="Arial"/>
          <w:lang w:val="sr-Cyrl-RS"/>
        </w:rPr>
        <w:t>Урбанистичко решење</w:t>
      </w:r>
      <w:r w:rsidRPr="00A8155D">
        <w:rPr>
          <w:rFonts w:ascii="Arial" w:hAnsi="Arial"/>
          <w:lang w:val="sr-Cyrl-RS"/>
        </w:rPr>
        <w:t xml:space="preserve"> саобра</w:t>
      </w:r>
      <w:r w:rsidR="004D4BE9">
        <w:rPr>
          <w:rFonts w:ascii="Arial" w:hAnsi="Arial"/>
          <w:lang w:val="sr-Cyrl-RS"/>
        </w:rPr>
        <w:t>ћаја, регулације и нивелације).</w:t>
      </w:r>
    </w:p>
    <w:p w:rsidR="004D4BE9" w:rsidRPr="004D4BE9" w:rsidRDefault="004D4BE9" w:rsidP="001468A2">
      <w:pPr>
        <w:jc w:val="both"/>
        <w:rPr>
          <w:rFonts w:ascii="Arial" w:hAnsi="Arial"/>
          <w:lang w:val="sr-Cyrl-RS"/>
        </w:rPr>
      </w:pPr>
    </w:p>
    <w:p w:rsidR="001468A2" w:rsidRPr="002269F3" w:rsidRDefault="001468A2" w:rsidP="001468A2">
      <w:pPr>
        <w:rPr>
          <w:rFonts w:ascii="Arial" w:hAnsi="Arial" w:cs="Arial"/>
          <w:b/>
          <w:lang w:val="sr-Cyrl-RS"/>
        </w:rPr>
      </w:pPr>
      <w:r w:rsidRPr="002269F3">
        <w:rPr>
          <w:rFonts w:ascii="Arial" w:hAnsi="Arial" w:cs="Arial"/>
          <w:b/>
          <w:lang w:val="sr-Cyrl-RS"/>
        </w:rPr>
        <w:t>6.2.УСЛОВИ З</w:t>
      </w:r>
      <w:r w:rsidR="00E9307A">
        <w:rPr>
          <w:rFonts w:ascii="Arial" w:hAnsi="Arial" w:cs="Arial"/>
          <w:b/>
          <w:lang w:val="sr-Cyrl-RS"/>
        </w:rPr>
        <w:t>А ПРИКЉУЧЕЊЕ НА КОМУНАЛНУ ИНФРА</w:t>
      </w:r>
      <w:r w:rsidRPr="002269F3">
        <w:rPr>
          <w:rFonts w:ascii="Arial" w:hAnsi="Arial" w:cs="Arial"/>
          <w:b/>
          <w:lang w:val="sr-Cyrl-RS"/>
        </w:rPr>
        <w:t>СТРУКТУРУ</w:t>
      </w:r>
    </w:p>
    <w:p w:rsidR="001468A2" w:rsidRPr="002269F3" w:rsidRDefault="001468A2" w:rsidP="001468A2">
      <w:pPr>
        <w:rPr>
          <w:rFonts w:ascii="Arial" w:hAnsi="Arial" w:cs="Arial"/>
          <w:b/>
          <w:lang w:val="sr-Cyrl-RS"/>
        </w:rPr>
      </w:pPr>
    </w:p>
    <w:p w:rsidR="001468A2" w:rsidRPr="002269F3" w:rsidRDefault="001468A2" w:rsidP="001468A2">
      <w:pPr>
        <w:rPr>
          <w:rFonts w:ascii="Arial" w:hAnsi="Arial" w:cs="Arial"/>
          <w:b/>
          <w:lang w:val="sr-Cyrl-RS"/>
        </w:rPr>
      </w:pPr>
      <w:r w:rsidRPr="002269F3">
        <w:rPr>
          <w:rFonts w:ascii="Arial" w:hAnsi="Arial" w:cs="Arial"/>
          <w:b/>
          <w:lang w:val="sr-Cyrl-RS"/>
        </w:rPr>
        <w:t>6.2.1.ХИДРОТЕХНИЧКА ИНФРАСТРУКТУРА</w:t>
      </w:r>
    </w:p>
    <w:p w:rsidR="001468A2" w:rsidRPr="001F4052" w:rsidRDefault="001468A2" w:rsidP="001468A2">
      <w:pPr>
        <w:rPr>
          <w:rFonts w:ascii="Arial" w:hAnsi="Arial" w:cs="Arial"/>
          <w:color w:val="FF0000"/>
          <w:lang w:val="sr-Cyrl-RS"/>
        </w:rPr>
      </w:pPr>
    </w:p>
    <w:p w:rsidR="001468A2" w:rsidRPr="002269F3" w:rsidRDefault="001468A2" w:rsidP="001468A2">
      <w:pPr>
        <w:rPr>
          <w:rFonts w:ascii="Arial" w:hAnsi="Arial" w:cs="Arial"/>
        </w:rPr>
      </w:pPr>
      <w:r w:rsidRPr="002269F3">
        <w:rPr>
          <w:rFonts w:ascii="Arial" w:hAnsi="Arial" w:cs="Arial"/>
        </w:rPr>
        <w:t>Постојеће стање</w:t>
      </w:r>
    </w:p>
    <w:p w:rsidR="001468A2" w:rsidRPr="002269F3" w:rsidRDefault="001468A2" w:rsidP="001468A2">
      <w:pPr>
        <w:rPr>
          <w:rFonts w:ascii="Arial" w:hAnsi="Arial" w:cs="Arial"/>
          <w:color w:val="FF0000"/>
        </w:rPr>
      </w:pPr>
    </w:p>
    <w:p w:rsidR="001468A2" w:rsidRPr="002269F3" w:rsidRDefault="001468A2" w:rsidP="001468A2">
      <w:pPr>
        <w:rPr>
          <w:rFonts w:ascii="Arial" w:hAnsi="Arial" w:cs="Arial"/>
          <w:b/>
        </w:rPr>
      </w:pPr>
      <w:r w:rsidRPr="002269F3">
        <w:rPr>
          <w:rFonts w:ascii="Arial" w:hAnsi="Arial" w:cs="Arial"/>
          <w:b/>
        </w:rPr>
        <w:t>Водовод</w:t>
      </w:r>
    </w:p>
    <w:p w:rsidR="001468A2" w:rsidRPr="002269F3" w:rsidRDefault="001468A2" w:rsidP="001E77F1">
      <w:pPr>
        <w:jc w:val="both"/>
        <w:rPr>
          <w:rFonts w:ascii="Arial" w:hAnsi="Arial" w:cs="Arial"/>
          <w:color w:val="FF0000"/>
        </w:rPr>
      </w:pPr>
      <w:r w:rsidRPr="002269F3">
        <w:rPr>
          <w:rFonts w:ascii="Arial" w:hAnsi="Arial" w:cs="Arial"/>
          <w:color w:val="FF0000"/>
        </w:rPr>
        <w:tab/>
      </w:r>
      <w:r w:rsidRPr="002269F3">
        <w:rPr>
          <w:rFonts w:ascii="Arial" w:hAnsi="Arial"/>
          <w:bCs/>
        </w:rPr>
        <w:t xml:space="preserve">У улици </w:t>
      </w:r>
      <w:r w:rsidR="00F17AFC">
        <w:rPr>
          <w:rFonts w:ascii="Arial" w:hAnsi="Arial"/>
          <w:bCs/>
          <w:lang w:val="sr-Cyrl-RS"/>
        </w:rPr>
        <w:t>Бањска</w:t>
      </w:r>
      <w:r w:rsidRPr="002269F3">
        <w:rPr>
          <w:rFonts w:ascii="Arial" w:hAnsi="Arial"/>
          <w:bCs/>
        </w:rPr>
        <w:t xml:space="preserve"> налази </w:t>
      </w:r>
      <w:r w:rsidR="001E77F1">
        <w:rPr>
          <w:rFonts w:ascii="Arial" w:hAnsi="Arial"/>
          <w:bCs/>
          <w:lang w:val="sr-Cyrl-RS"/>
        </w:rPr>
        <w:t>с</w:t>
      </w:r>
      <w:r w:rsidRPr="002269F3">
        <w:rPr>
          <w:rFonts w:ascii="Arial" w:hAnsi="Arial"/>
          <w:bCs/>
        </w:rPr>
        <w:t>е дистрибутивни цевовод питке воде, ливено гвоздени Ø</w:t>
      </w:r>
      <w:r w:rsidR="00F17AFC">
        <w:rPr>
          <w:rFonts w:ascii="Arial" w:hAnsi="Arial"/>
          <w:bCs/>
          <w:lang w:val="sr-Cyrl-RS"/>
        </w:rPr>
        <w:t>220</w:t>
      </w:r>
      <w:r w:rsidR="00F17AFC">
        <w:rPr>
          <w:rFonts w:ascii="Arial" w:hAnsi="Arial"/>
          <w:bCs/>
        </w:rPr>
        <w:t>мм</w:t>
      </w:r>
      <w:r w:rsidR="00F17AFC">
        <w:rPr>
          <w:rFonts w:ascii="Arial" w:hAnsi="Arial"/>
          <w:bCs/>
          <w:lang w:val="sr-Cyrl-RS"/>
        </w:rPr>
        <w:t xml:space="preserve">. </w:t>
      </w:r>
      <w:r w:rsidRPr="002269F3">
        <w:rPr>
          <w:rFonts w:ascii="Arial" w:hAnsi="Arial"/>
          <w:bCs/>
        </w:rPr>
        <w:t>Снабдевање планираног објекта санитарном водом је могуће остварити.</w:t>
      </w:r>
    </w:p>
    <w:p w:rsidR="001468A2" w:rsidRPr="002269F3" w:rsidRDefault="001468A2" w:rsidP="001468A2">
      <w:pPr>
        <w:rPr>
          <w:rFonts w:ascii="Arial" w:hAnsi="Arial" w:cs="Arial"/>
          <w:color w:val="FF0000"/>
        </w:rPr>
      </w:pPr>
    </w:p>
    <w:p w:rsidR="001468A2" w:rsidRPr="002269F3" w:rsidRDefault="001468A2" w:rsidP="001468A2">
      <w:pPr>
        <w:rPr>
          <w:rFonts w:ascii="Arial" w:hAnsi="Arial" w:cs="Arial"/>
          <w:b/>
        </w:rPr>
      </w:pPr>
      <w:r w:rsidRPr="002269F3">
        <w:rPr>
          <w:rFonts w:ascii="Arial" w:hAnsi="Arial" w:cs="Arial"/>
          <w:b/>
        </w:rPr>
        <w:t>Канализација</w:t>
      </w:r>
    </w:p>
    <w:p w:rsidR="001468A2" w:rsidRPr="002269F3" w:rsidRDefault="001468A2" w:rsidP="001468A2">
      <w:pPr>
        <w:rPr>
          <w:rFonts w:ascii="Arial" w:hAnsi="Arial" w:cs="Arial"/>
          <w:b/>
          <w:color w:val="FF0000"/>
        </w:rPr>
      </w:pPr>
    </w:p>
    <w:p w:rsidR="001468A2" w:rsidRPr="00F17AFC" w:rsidRDefault="001468A2" w:rsidP="001468A2">
      <w:pPr>
        <w:jc w:val="both"/>
        <w:rPr>
          <w:rFonts w:ascii="Arial" w:hAnsi="Arial" w:cs="Arial"/>
          <w:color w:val="FF0000"/>
          <w:lang w:val="sr-Cyrl-RS"/>
        </w:rPr>
      </w:pPr>
      <w:r w:rsidRPr="002269F3">
        <w:rPr>
          <w:rFonts w:ascii="Arial" w:hAnsi="Arial" w:cs="Arial"/>
          <w:color w:val="FF0000"/>
        </w:rPr>
        <w:tab/>
      </w:r>
      <w:r w:rsidRPr="002269F3">
        <w:rPr>
          <w:rFonts w:ascii="Arial" w:hAnsi="Arial"/>
          <w:bCs/>
        </w:rPr>
        <w:t xml:space="preserve">У улицама </w:t>
      </w:r>
      <w:r w:rsidR="00F17AFC">
        <w:rPr>
          <w:rFonts w:ascii="Arial" w:hAnsi="Arial"/>
          <w:bCs/>
          <w:lang w:val="sr-Cyrl-RS"/>
        </w:rPr>
        <w:t>Бањска</w:t>
      </w:r>
      <w:r w:rsidRPr="002269F3">
        <w:rPr>
          <w:rFonts w:ascii="Arial" w:hAnsi="Arial"/>
          <w:bCs/>
        </w:rPr>
        <w:t xml:space="preserve"> налаз</w:t>
      </w:r>
      <w:r w:rsidR="00F17AFC">
        <w:rPr>
          <w:rFonts w:ascii="Arial" w:hAnsi="Arial"/>
          <w:bCs/>
          <w:lang w:val="sr-Cyrl-RS"/>
        </w:rPr>
        <w:t>и</w:t>
      </w:r>
      <w:r w:rsidRPr="002269F3">
        <w:rPr>
          <w:rFonts w:ascii="Arial" w:hAnsi="Arial"/>
          <w:bCs/>
        </w:rPr>
        <w:t xml:space="preserve"> се колектори фекалне канализације Ø</w:t>
      </w:r>
      <w:r w:rsidR="00F17AFC">
        <w:rPr>
          <w:rFonts w:ascii="Arial" w:hAnsi="Arial"/>
          <w:bCs/>
          <w:lang w:val="sr-Cyrl-RS"/>
        </w:rPr>
        <w:t>3</w:t>
      </w:r>
      <w:r w:rsidRPr="002269F3">
        <w:rPr>
          <w:rFonts w:ascii="Arial" w:hAnsi="Arial"/>
          <w:bCs/>
        </w:rPr>
        <w:t xml:space="preserve">00мм. </w:t>
      </w:r>
      <w:r w:rsidR="00F17AFC">
        <w:rPr>
          <w:rFonts w:ascii="Arial" w:hAnsi="Arial"/>
          <w:bCs/>
          <w:lang w:val="sr-Cyrl-RS"/>
        </w:rPr>
        <w:t>Прикључак отпадних вода планирати на колектор у улици Бањска.</w:t>
      </w:r>
    </w:p>
    <w:p w:rsidR="001468A2" w:rsidRPr="002269F3" w:rsidRDefault="001468A2" w:rsidP="001468A2">
      <w:pPr>
        <w:jc w:val="both"/>
        <w:rPr>
          <w:rFonts w:ascii="Arial" w:hAnsi="Arial" w:cs="Arial"/>
          <w:color w:val="FF0000"/>
        </w:rPr>
      </w:pPr>
    </w:p>
    <w:p w:rsidR="001468A2" w:rsidRPr="002269F3" w:rsidRDefault="001468A2" w:rsidP="001468A2">
      <w:pPr>
        <w:rPr>
          <w:rFonts w:ascii="Arial" w:hAnsi="Arial" w:cs="Arial"/>
          <w:b/>
        </w:rPr>
      </w:pPr>
      <w:r w:rsidRPr="002269F3">
        <w:rPr>
          <w:rFonts w:ascii="Arial" w:hAnsi="Arial" w:cs="Arial"/>
          <w:b/>
        </w:rPr>
        <w:t>Планирано стање</w:t>
      </w:r>
    </w:p>
    <w:p w:rsidR="001468A2" w:rsidRPr="002269F3" w:rsidRDefault="001468A2" w:rsidP="001468A2">
      <w:pPr>
        <w:rPr>
          <w:rFonts w:ascii="Arial" w:hAnsi="Arial" w:cs="Arial"/>
          <w:b/>
          <w:color w:val="FF0000"/>
        </w:rPr>
      </w:pPr>
    </w:p>
    <w:p w:rsidR="00F17AFC" w:rsidRPr="00D02320" w:rsidRDefault="00F17AFC" w:rsidP="00F17AFC">
      <w:pPr>
        <w:rPr>
          <w:rFonts w:ascii="Arial" w:hAnsi="Arial" w:cs="Arial"/>
          <w:b/>
          <w:lang w:val="sr-Cyrl-RS"/>
        </w:rPr>
      </w:pPr>
      <w:r w:rsidRPr="00D02320">
        <w:rPr>
          <w:rFonts w:ascii="Arial" w:hAnsi="Arial" w:cs="Arial"/>
          <w:b/>
        </w:rPr>
        <w:t>Водовод</w:t>
      </w:r>
    </w:p>
    <w:p w:rsidR="00F17AFC" w:rsidRPr="00D02320" w:rsidRDefault="00F17AFC" w:rsidP="00F17AFC">
      <w:pPr>
        <w:rPr>
          <w:rFonts w:ascii="Arial" w:hAnsi="Arial" w:cs="Arial"/>
          <w:b/>
          <w:color w:val="C00000"/>
          <w:lang w:val="sr-Cyrl-RS"/>
        </w:rPr>
      </w:pPr>
    </w:p>
    <w:p w:rsidR="00F17AFC" w:rsidRPr="00753EC5" w:rsidRDefault="00F17AFC" w:rsidP="00F17AFC">
      <w:pPr>
        <w:ind w:firstLine="720"/>
        <w:jc w:val="both"/>
        <w:rPr>
          <w:rFonts w:ascii="Arial" w:hAnsi="Arial" w:cs="Arial"/>
          <w:lang w:val="sr-Cyrl-RS"/>
        </w:rPr>
      </w:pPr>
      <w:r>
        <w:rPr>
          <w:rFonts w:ascii="Arial" w:hAnsi="Arial" w:cs="Arial"/>
          <w:lang w:val="sr-Cyrl-RS"/>
        </w:rPr>
        <w:t>Прикључни цевовод водоводне мреже за предметни објекат димензионисати тако да здовољи потребе свих садржаја у оквиру објекта. Димензионисање прикључног цевовода и водомера извршити на основу хидрауличког прпрачуна, који мора бити саставни део пројекта. Прикључак планирати на уличну водоводну цев у улици Георгија Јакшића у којој радни притисак на месту прикључка износи од 4,0 до 6,0 бара. Гарантује се законски милимални притисак од 2 бара. У случају високог притиска, уградња регулатора притика пада на терет корисника. Прикључни цевовод уличне водоводне цеви до водомерног склоништа пројектовати искључиво у правој линији, управно на уличну цев. Не дозвољавају се никакви хоризонтални и вертикални преломина делу цевовода до прикључка до водомера. Дати цевовод поставити у слоју песка 10цм испод и изнад цевовода у каналу минималне дубине 1м. На делу трасе прикључног цевовода који пролази испод саобраћајница и тротоара затрпавање рова изнад слоја песка предвидети шљунком.</w:t>
      </w:r>
    </w:p>
    <w:p w:rsidR="00F17AFC" w:rsidRPr="001B72C6" w:rsidRDefault="00F17AFC" w:rsidP="00F17AFC">
      <w:pPr>
        <w:jc w:val="both"/>
        <w:rPr>
          <w:rFonts w:ascii="Arial" w:hAnsi="Arial" w:cs="Arial"/>
          <w:lang w:val="sr-Cyrl-RS"/>
        </w:rPr>
      </w:pPr>
      <w:r>
        <w:rPr>
          <w:rFonts w:ascii="Arial" w:hAnsi="Arial" w:cs="Arial"/>
          <w:color w:val="FF0000"/>
          <w:lang w:val="sr-Cyrl-RS"/>
        </w:rPr>
        <w:tab/>
      </w:r>
      <w:r>
        <w:rPr>
          <w:rFonts w:ascii="Arial" w:hAnsi="Arial" w:cs="Arial"/>
          <w:lang w:val="sr-Cyrl-RS"/>
        </w:rPr>
        <w:t xml:space="preserve">Склониште за водомер пројектовати на удаљености до 3м од регулационе линије, унутрашњих димензија 1,20*1,20*1,30м, за један најмањи водомер, а за сваки следећи водомер склониште за водомер проширити за 30цм до пречника </w:t>
      </w:r>
      <w:r w:rsidRPr="002269F3">
        <w:rPr>
          <w:rFonts w:ascii="Arial" w:hAnsi="Arial"/>
          <w:bCs/>
        </w:rPr>
        <w:t>Ø</w:t>
      </w:r>
      <w:r>
        <w:rPr>
          <w:rFonts w:ascii="Arial" w:hAnsi="Arial"/>
          <w:bCs/>
          <w:lang w:val="sr-Cyrl-RS"/>
        </w:rPr>
        <w:t xml:space="preserve">50мм, а преко </w:t>
      </w:r>
      <w:r w:rsidRPr="002269F3">
        <w:rPr>
          <w:rFonts w:ascii="Arial" w:hAnsi="Arial"/>
          <w:bCs/>
        </w:rPr>
        <w:t>Ø</w:t>
      </w:r>
      <w:r>
        <w:rPr>
          <w:rFonts w:ascii="Arial" w:hAnsi="Arial"/>
          <w:bCs/>
          <w:lang w:val="sr-Cyrl-RS"/>
        </w:rPr>
        <w:t>50мм проширити за 50цм, дужину шахте урадити према пратећим елементима водомера. Водомер се поставља минимум 0,30м од дна шахте са осонцем испод. Поклопац пречника 60цм позиционирати изнад водомера. Склониште за водомер пројектовати од водонепрпусног бетона.</w:t>
      </w:r>
    </w:p>
    <w:p w:rsidR="00F17AFC" w:rsidRPr="001B72C6" w:rsidRDefault="00F17AFC" w:rsidP="00F17AFC">
      <w:pPr>
        <w:jc w:val="both"/>
        <w:rPr>
          <w:rFonts w:ascii="Arial" w:hAnsi="Arial" w:cs="Arial"/>
          <w:color w:val="FF0000"/>
          <w:lang w:val="sr-Cyrl-RS"/>
        </w:rPr>
      </w:pPr>
    </w:p>
    <w:p w:rsidR="00F17AFC" w:rsidRPr="002269F3" w:rsidRDefault="00F17AFC" w:rsidP="00F17AFC">
      <w:pPr>
        <w:rPr>
          <w:rFonts w:ascii="Arial" w:hAnsi="Arial" w:cs="Arial"/>
          <w:b/>
        </w:rPr>
      </w:pPr>
      <w:r w:rsidRPr="002269F3">
        <w:rPr>
          <w:rFonts w:ascii="Arial" w:hAnsi="Arial" w:cs="Arial"/>
          <w:b/>
        </w:rPr>
        <w:t xml:space="preserve">Канализација </w:t>
      </w:r>
    </w:p>
    <w:p w:rsidR="00F17AFC" w:rsidRPr="002269F3" w:rsidRDefault="00F17AFC" w:rsidP="00F17AFC">
      <w:pPr>
        <w:rPr>
          <w:rFonts w:ascii="Arial" w:hAnsi="Arial" w:cs="Arial"/>
          <w:b/>
        </w:rPr>
      </w:pPr>
    </w:p>
    <w:p w:rsidR="00F17AFC" w:rsidRDefault="00F17AFC" w:rsidP="00F17AFC">
      <w:pPr>
        <w:jc w:val="both"/>
        <w:rPr>
          <w:rFonts w:ascii="Arial" w:hAnsi="Arial" w:cs="Arial"/>
          <w:lang w:val="sr-Cyrl-RS"/>
        </w:rPr>
      </w:pPr>
      <w:r>
        <w:rPr>
          <w:rFonts w:ascii="Arial" w:hAnsi="Arial" w:cs="Arial"/>
          <w:lang w:val="sr-Cyrl-RS"/>
        </w:rPr>
        <w:tab/>
        <w:t>Прикључну канализациону цев предметног објекта на уличну канализацију димензионисати тако да задовољи потребе сви садржаја у оквиру парцеле. Димензионисање прикључне канализационе цеви извршити на основу хидрауличког прорачуна који мора бити саставни део пројекта, с тим да не сме бити мањег пречника од 160мм. Подрумске просторије се могу прикључити на фекалну канализацију прпумпавањем. Улична канализација је фекални колектор профила 1000мм, материјал АСС. Гранично ревизионо окно у кругу предметне парцеле извести на одстојању највише 3м од регулационе линије. У гранично ревизионо укључити све отпадне фекалне воде са предметне парцеле. Улични колектор је грађен по сепаратном систему и намењен је само за фекалну канализацију. Сртого се забрањује укључење кишне канализације у гранично ревизионо.</w:t>
      </w:r>
    </w:p>
    <w:p w:rsidR="001468A2" w:rsidRPr="00F17AFC" w:rsidRDefault="00F17AFC" w:rsidP="001468A2">
      <w:pPr>
        <w:jc w:val="both"/>
        <w:rPr>
          <w:rFonts w:ascii="Arial" w:hAnsi="Arial" w:cs="Arial"/>
          <w:lang w:val="sr-Cyrl-RS"/>
        </w:rPr>
      </w:pPr>
      <w:r>
        <w:rPr>
          <w:rFonts w:ascii="Arial" w:hAnsi="Arial" w:cs="Arial"/>
          <w:lang w:val="sr-Cyrl-RS"/>
        </w:rPr>
        <w:tab/>
        <w:t>Прикључење извести од граничног ревизионог окна најкраћим путем до ревизионог окна на уличној канализацији канализационом цеви са падом 2% до 6%. Изузетно, може се одобрити прикључење горе наведене предметне парцеле преко друге парцеле, уз предходно добијену сагласност власника парцеле кроз коју пролази прикључни цевовод. Дати цевовод поставити у слоју песка 10цм испод и изнад цевовода у каналу са пројектованимм падом минималне дубине 1м. На делу трасе прикључног цевовода који пролази испод саобраћајница и тротоара затрпавање рова изнад слоја песка предвидети шљунком.</w:t>
      </w:r>
    </w:p>
    <w:p w:rsidR="001468A2" w:rsidRDefault="001468A2" w:rsidP="001468A2">
      <w:pPr>
        <w:jc w:val="both"/>
        <w:rPr>
          <w:rFonts w:ascii="Arial" w:hAnsi="Arial" w:cs="Arial"/>
          <w:b/>
          <w:lang w:val="sr-Cyrl-RS"/>
        </w:rPr>
      </w:pPr>
    </w:p>
    <w:p w:rsidR="001468A2" w:rsidRDefault="001468A2" w:rsidP="001468A2">
      <w:pPr>
        <w:jc w:val="both"/>
        <w:rPr>
          <w:rFonts w:ascii="Arial" w:hAnsi="Arial" w:cs="Arial"/>
          <w:b/>
          <w:lang w:val="sr-Cyrl-RS"/>
        </w:rPr>
      </w:pPr>
      <w:r w:rsidRPr="007B7354">
        <w:rPr>
          <w:rFonts w:ascii="Arial" w:hAnsi="Arial" w:cs="Arial"/>
          <w:b/>
          <w:lang w:val="sr-Cyrl-RS"/>
        </w:rPr>
        <w:t xml:space="preserve">6.2.2.ЕЛЕКТРОЕНЕРГЕТСКА </w:t>
      </w:r>
      <w:r>
        <w:rPr>
          <w:rFonts w:ascii="Arial" w:hAnsi="Arial" w:cs="Arial"/>
          <w:b/>
          <w:lang w:val="sr-Cyrl-RS"/>
        </w:rPr>
        <w:t xml:space="preserve"> И ТЕЛЕКОМУНИКАЦИОНА </w:t>
      </w:r>
      <w:r w:rsidRPr="007B7354">
        <w:rPr>
          <w:rFonts w:ascii="Arial" w:hAnsi="Arial" w:cs="Arial"/>
          <w:b/>
          <w:lang w:val="sr-Cyrl-RS"/>
        </w:rPr>
        <w:t>ИНФРАСТРУКТУРА:</w:t>
      </w:r>
    </w:p>
    <w:p w:rsidR="001468A2" w:rsidRDefault="001468A2" w:rsidP="001468A2">
      <w:pPr>
        <w:jc w:val="both"/>
        <w:rPr>
          <w:rFonts w:ascii="Arial" w:hAnsi="Arial" w:cs="Arial"/>
          <w:b/>
          <w:lang w:val="sr-Cyrl-RS"/>
        </w:rPr>
      </w:pPr>
    </w:p>
    <w:p w:rsidR="00F17AFC" w:rsidRDefault="00F17AFC" w:rsidP="00F17AFC">
      <w:pPr>
        <w:jc w:val="both"/>
        <w:rPr>
          <w:rFonts w:ascii="Arial" w:hAnsi="Arial" w:cs="Arial"/>
          <w:b/>
          <w:lang w:val="sr-Cyrl-RS"/>
        </w:rPr>
      </w:pPr>
      <w:r w:rsidRPr="00300A04">
        <w:rPr>
          <w:rFonts w:ascii="Arial" w:hAnsi="Arial" w:cs="Arial"/>
          <w:b/>
          <w:lang w:val="sr-Cyrl-RS"/>
        </w:rPr>
        <w:t>УСЛОВИ ЗА ПРИКЉУЧЕЊЕ ОБЈЕКАТА НА ИНФРАСТРУКТУРУ</w:t>
      </w:r>
    </w:p>
    <w:p w:rsidR="00F17AFC" w:rsidRPr="00300A04" w:rsidRDefault="00F17AFC" w:rsidP="00F17AFC">
      <w:pPr>
        <w:jc w:val="both"/>
        <w:rPr>
          <w:rFonts w:ascii="Arial" w:hAnsi="Arial" w:cs="Arial"/>
          <w:b/>
          <w:lang w:val="sr-Cyrl-RS"/>
        </w:rPr>
      </w:pPr>
    </w:p>
    <w:p w:rsidR="00F17AFC" w:rsidRDefault="00F17AFC" w:rsidP="00F17AFC">
      <w:pPr>
        <w:jc w:val="both"/>
        <w:rPr>
          <w:rFonts w:ascii="Arial" w:hAnsi="Arial" w:cs="Arial"/>
          <w:b/>
          <w:lang w:val="sr-Cyrl-RS"/>
        </w:rPr>
      </w:pPr>
      <w:r w:rsidRPr="00300A04">
        <w:rPr>
          <w:rFonts w:ascii="Arial" w:hAnsi="Arial" w:cs="Arial"/>
          <w:b/>
          <w:lang w:val="sr-Cyrl-RS"/>
        </w:rPr>
        <w:t>Снабдевање електричном енергијом</w:t>
      </w:r>
    </w:p>
    <w:p w:rsidR="00F17AFC" w:rsidRPr="004C091F" w:rsidRDefault="00F17AFC" w:rsidP="00F17AFC">
      <w:pPr>
        <w:jc w:val="both"/>
        <w:rPr>
          <w:rFonts w:ascii="Arial" w:hAnsi="Arial" w:cs="Arial"/>
          <w:b/>
          <w:lang w:val="en-US"/>
        </w:rPr>
      </w:pPr>
    </w:p>
    <w:p w:rsidR="00F17AFC" w:rsidRDefault="00F17AFC" w:rsidP="00F17AFC">
      <w:pPr>
        <w:ind w:firstLine="720"/>
        <w:jc w:val="both"/>
        <w:rPr>
          <w:rFonts w:ascii="Arial" w:hAnsi="Arial" w:cs="Arial"/>
          <w:lang w:val="sr-Cyrl-RS"/>
        </w:rPr>
      </w:pPr>
      <w:r>
        <w:rPr>
          <w:rFonts w:ascii="Arial" w:hAnsi="Arial" w:cs="Arial"/>
          <w:lang w:val="sr-Cyrl-RS"/>
        </w:rPr>
        <w:t>Предметни објекат напојити</w:t>
      </w:r>
      <w:r w:rsidR="008D4854">
        <w:rPr>
          <w:rFonts w:ascii="Arial" w:hAnsi="Arial" w:cs="Arial"/>
          <w:lang w:val="sr-Cyrl-RS"/>
        </w:rPr>
        <w:t xml:space="preserve"> преко посебног НН извода</w:t>
      </w:r>
      <w:r>
        <w:rPr>
          <w:rFonts w:ascii="Arial" w:hAnsi="Arial" w:cs="Arial"/>
          <w:lang w:val="sr-Cyrl-RS"/>
        </w:rPr>
        <w:t xml:space="preserve"> из 3ТС 10/0,4 КВ „</w:t>
      </w:r>
      <w:r w:rsidR="008D4854">
        <w:rPr>
          <w:rFonts w:ascii="Arial" w:hAnsi="Arial" w:cs="Arial"/>
          <w:lang w:val="sr-Cyrl-RS"/>
        </w:rPr>
        <w:t>Кидричева</w:t>
      </w:r>
      <w:r>
        <w:rPr>
          <w:rFonts w:ascii="Arial" w:hAnsi="Arial" w:cs="Arial"/>
          <w:lang w:val="sr-Cyrl-RS"/>
        </w:rPr>
        <w:t>“ у Лозници, подземним каблом типа ХР00-А</w:t>
      </w:r>
      <w:r w:rsidR="008D4854">
        <w:rPr>
          <w:rFonts w:ascii="Arial" w:hAnsi="Arial" w:cs="Arial"/>
          <w:lang w:val="sr-Cyrl-RS"/>
        </w:rPr>
        <w:t>4</w:t>
      </w:r>
      <w:r>
        <w:rPr>
          <w:rFonts w:ascii="Arial" w:hAnsi="Arial" w:cs="Arial"/>
          <w:lang w:val="sr-Cyrl-RS"/>
        </w:rPr>
        <w:t>х150мм2.</w:t>
      </w:r>
      <w:r w:rsidR="008D4854">
        <w:rPr>
          <w:rFonts w:ascii="Arial" w:hAnsi="Arial" w:cs="Arial"/>
          <w:lang w:val="sr-Cyrl-RS"/>
        </w:rPr>
        <w:t xml:space="preserve"> У тафостаници је потребно заменити постојећи НН блок (са 8 извода) новим НН блоом са 12 извода.</w:t>
      </w:r>
      <w:r>
        <w:rPr>
          <w:rFonts w:ascii="Arial" w:hAnsi="Arial" w:cs="Arial"/>
          <w:lang w:val="sr-Cyrl-RS"/>
        </w:rPr>
        <w:t xml:space="preserve"> На планираној траси напојног кабла доћи че до укрштања и паралелно</w:t>
      </w:r>
      <w:r w:rsidR="008D4854">
        <w:rPr>
          <w:rFonts w:ascii="Arial" w:hAnsi="Arial" w:cs="Arial"/>
          <w:lang w:val="sr-Cyrl-RS"/>
        </w:rPr>
        <w:t>г вођења са већ постојећим НН</w:t>
      </w:r>
      <w:r>
        <w:rPr>
          <w:rFonts w:ascii="Arial" w:hAnsi="Arial" w:cs="Arial"/>
          <w:lang w:val="sr-Cyrl-RS"/>
        </w:rPr>
        <w:t xml:space="preserve"> водовима</w:t>
      </w:r>
      <w:r w:rsidR="008D4854">
        <w:rPr>
          <w:rFonts w:ascii="Arial" w:hAnsi="Arial" w:cs="Arial"/>
          <w:lang w:val="sr-Cyrl-RS"/>
        </w:rPr>
        <w:t xml:space="preserve"> 0,4 кВ</w:t>
      </w:r>
      <w:r>
        <w:rPr>
          <w:rFonts w:ascii="Arial" w:hAnsi="Arial" w:cs="Arial"/>
          <w:lang w:val="sr-Cyrl-RS"/>
        </w:rPr>
        <w:t>.</w:t>
      </w:r>
    </w:p>
    <w:p w:rsidR="00F17AFC" w:rsidRDefault="00F17AFC" w:rsidP="00F17AFC">
      <w:pPr>
        <w:ind w:firstLine="720"/>
        <w:jc w:val="both"/>
        <w:rPr>
          <w:rFonts w:ascii="Arial" w:hAnsi="Arial" w:cs="Arial"/>
          <w:lang w:val="sr-Cyrl-RS"/>
        </w:rPr>
      </w:pPr>
    </w:p>
    <w:p w:rsidR="00F17AFC" w:rsidRDefault="00F17AFC" w:rsidP="00F17AFC">
      <w:pPr>
        <w:ind w:firstLine="720"/>
        <w:jc w:val="both"/>
        <w:rPr>
          <w:rFonts w:ascii="Arial" w:hAnsi="Arial" w:cs="Arial"/>
          <w:lang w:val="sr-Cyrl-RS"/>
        </w:rPr>
      </w:pPr>
      <w:r>
        <w:rPr>
          <w:rFonts w:ascii="Arial" w:hAnsi="Arial" w:cs="Arial"/>
          <w:lang w:val="sr-Cyrl-RS"/>
        </w:rPr>
        <w:t>Грађевинске радове у близини електроенергетских објеката бршити ручно, без употребе механизације и уз предузимање свих потрених мера заштите.</w:t>
      </w:r>
    </w:p>
    <w:p w:rsidR="00F17AFC" w:rsidRPr="00152BB8" w:rsidRDefault="00F17AFC" w:rsidP="00F17AFC">
      <w:pPr>
        <w:jc w:val="both"/>
        <w:rPr>
          <w:rFonts w:ascii="Arial" w:hAnsi="Arial" w:cs="Arial"/>
          <w:lang w:val="sr-Cyrl-RS"/>
        </w:rPr>
      </w:pPr>
    </w:p>
    <w:p w:rsidR="00F17AFC" w:rsidRPr="00152BB8" w:rsidRDefault="00F17AFC" w:rsidP="00F17AFC">
      <w:pPr>
        <w:jc w:val="both"/>
        <w:rPr>
          <w:rFonts w:ascii="Arial" w:hAnsi="Arial" w:cs="Arial"/>
          <w:b/>
          <w:lang w:val="sr-Cyrl-RS"/>
        </w:rPr>
      </w:pPr>
      <w:r w:rsidRPr="00152BB8">
        <w:rPr>
          <w:rFonts w:ascii="Arial" w:hAnsi="Arial" w:cs="Arial"/>
          <w:lang w:val="sr-Cyrl-RS"/>
        </w:rPr>
        <w:t xml:space="preserve"> </w:t>
      </w:r>
      <w:r w:rsidRPr="00152BB8">
        <w:rPr>
          <w:rFonts w:ascii="Arial" w:hAnsi="Arial" w:cs="Arial"/>
          <w:b/>
          <w:lang w:val="sr-Cyrl-RS"/>
        </w:rPr>
        <w:t>Телекомуникације</w:t>
      </w:r>
    </w:p>
    <w:p w:rsidR="00F17AFC" w:rsidRPr="00DE4662" w:rsidRDefault="00F17AFC" w:rsidP="00F17AFC">
      <w:pPr>
        <w:jc w:val="both"/>
        <w:rPr>
          <w:rFonts w:ascii="Arial" w:hAnsi="Arial" w:cs="Arial"/>
          <w:color w:val="C00000"/>
          <w:lang w:val="sr-Cyrl-RS"/>
        </w:rPr>
      </w:pPr>
    </w:p>
    <w:p w:rsidR="00F17AFC" w:rsidRPr="00152BB8" w:rsidRDefault="00F17AFC" w:rsidP="00F17AFC">
      <w:pPr>
        <w:ind w:firstLine="720"/>
        <w:jc w:val="both"/>
        <w:rPr>
          <w:rFonts w:ascii="Arial" w:hAnsi="Arial" w:cs="Arial"/>
          <w:lang w:val="sr-Latn-RS"/>
        </w:rPr>
      </w:pPr>
      <w:r w:rsidRPr="00152BB8">
        <w:rPr>
          <w:rFonts w:ascii="Arial" w:hAnsi="Arial" w:cs="Arial"/>
          <w:lang w:val="sr-Latn-RS"/>
        </w:rPr>
        <w:t>На предметној ситуацији у оквиру регулационих линија постоје подземни</w:t>
      </w:r>
      <w:r>
        <w:rPr>
          <w:rFonts w:ascii="Arial" w:hAnsi="Arial" w:cs="Arial"/>
          <w:lang w:val="sr-Latn-RS"/>
        </w:rPr>
        <w:t xml:space="preserve"> ТК </w:t>
      </w:r>
      <w:r w:rsidRPr="00152BB8">
        <w:rPr>
          <w:rFonts w:ascii="Arial" w:hAnsi="Arial" w:cs="Arial"/>
          <w:lang w:val="sr-Latn-RS"/>
        </w:rPr>
        <w:t>објекти, пре било каквих извођења радова обратити се „Телеком Србија“ како би се договорили о заштити приводног ТК кабла и ТК извода.</w:t>
      </w:r>
    </w:p>
    <w:p w:rsidR="00F17AFC" w:rsidRDefault="00F17AFC" w:rsidP="00F17AFC">
      <w:pPr>
        <w:ind w:firstLine="720"/>
        <w:jc w:val="both"/>
        <w:rPr>
          <w:rFonts w:ascii="Arial" w:hAnsi="Arial" w:cs="Arial"/>
          <w:lang w:val="sr-Cyrl-RS"/>
        </w:rPr>
      </w:pPr>
      <w:r w:rsidRPr="00152BB8">
        <w:rPr>
          <w:rFonts w:ascii="Arial" w:hAnsi="Arial" w:cs="Arial"/>
          <w:lang w:val="sr-Latn-RS"/>
        </w:rPr>
        <w:t>Услови за прикључење на ТК мрежу биће одре</w:t>
      </w:r>
      <w:r>
        <w:rPr>
          <w:rFonts w:ascii="Arial" w:hAnsi="Arial" w:cs="Arial"/>
          <w:lang w:val="sr-Latn-RS"/>
        </w:rPr>
        <w:t xml:space="preserve">ђени у обједињеној процедури за </w:t>
      </w:r>
      <w:r w:rsidRPr="00152BB8">
        <w:rPr>
          <w:rFonts w:ascii="Arial" w:hAnsi="Arial" w:cs="Arial"/>
          <w:lang w:val="sr-Latn-RS"/>
        </w:rPr>
        <w:t>прибављање грађевинске дозволе.</w:t>
      </w:r>
    </w:p>
    <w:p w:rsidR="001468A2" w:rsidRDefault="001468A2" w:rsidP="001468A2">
      <w:pPr>
        <w:jc w:val="both"/>
        <w:rPr>
          <w:rFonts w:ascii="Arial" w:hAnsi="Arial" w:cs="Arial"/>
          <w:lang w:val="sr-Cyrl-RS"/>
        </w:rPr>
      </w:pPr>
      <w:r w:rsidRPr="007B7354">
        <w:rPr>
          <w:rFonts w:ascii="Arial" w:hAnsi="Arial" w:cs="Arial"/>
          <w:lang w:val="sr-Cyrl-RS"/>
        </w:rPr>
        <w:t>ја.</w:t>
      </w:r>
    </w:p>
    <w:p w:rsidR="001468A2" w:rsidRDefault="001468A2" w:rsidP="001468A2">
      <w:pPr>
        <w:rPr>
          <w:rFonts w:ascii="Arial" w:hAnsi="Arial" w:cs="Arial"/>
          <w:color w:val="FF0000"/>
          <w:lang w:val="sr-Cyrl-RS"/>
        </w:rPr>
      </w:pPr>
    </w:p>
    <w:p w:rsidR="00C927EA" w:rsidRDefault="00C927EA" w:rsidP="001468A2">
      <w:pPr>
        <w:rPr>
          <w:rFonts w:ascii="Arial" w:hAnsi="Arial" w:cs="Arial"/>
          <w:color w:val="FF0000"/>
          <w:lang w:val="sr-Cyrl-RS"/>
        </w:rPr>
      </w:pPr>
    </w:p>
    <w:p w:rsidR="00C927EA" w:rsidRPr="001F4052" w:rsidRDefault="00C927EA" w:rsidP="001468A2">
      <w:pPr>
        <w:rPr>
          <w:rFonts w:ascii="Arial" w:hAnsi="Arial" w:cs="Arial"/>
          <w:color w:val="FF0000"/>
          <w:lang w:val="sr-Cyrl-RS"/>
        </w:rPr>
      </w:pPr>
    </w:p>
    <w:p w:rsidR="001468A2" w:rsidRPr="00B277AE" w:rsidRDefault="001468A2" w:rsidP="001468A2">
      <w:pPr>
        <w:rPr>
          <w:rFonts w:ascii="Arial" w:hAnsi="Arial" w:cs="Arial"/>
          <w:b/>
          <w:lang w:val="sr-Cyrl-RS"/>
        </w:rPr>
      </w:pPr>
      <w:r w:rsidRPr="00B277AE">
        <w:rPr>
          <w:rFonts w:ascii="Arial" w:hAnsi="Arial" w:cs="Arial"/>
          <w:b/>
          <w:lang w:val="sr-Cyrl-RS"/>
        </w:rPr>
        <w:lastRenderedPageBreak/>
        <w:t>6.2.3.ГАСНА МРЕЖА</w:t>
      </w:r>
      <w:bookmarkStart w:id="0" w:name="_GoBack"/>
      <w:bookmarkEnd w:id="0"/>
    </w:p>
    <w:p w:rsidR="001468A2" w:rsidRPr="00B277AE" w:rsidRDefault="001468A2" w:rsidP="001468A2">
      <w:pPr>
        <w:rPr>
          <w:rFonts w:ascii="Arial" w:hAnsi="Arial" w:cs="Arial"/>
          <w:b/>
          <w:lang w:val="sr-Cyrl-RS"/>
        </w:rPr>
      </w:pPr>
    </w:p>
    <w:p w:rsidR="001468A2" w:rsidRPr="00B277AE" w:rsidRDefault="001468A2" w:rsidP="001468A2">
      <w:pPr>
        <w:jc w:val="both"/>
        <w:rPr>
          <w:rFonts w:ascii="Arial" w:hAnsi="Arial" w:cs="Arial"/>
          <w:bCs/>
          <w:lang w:val="sr-Cyrl-RS"/>
        </w:rPr>
      </w:pPr>
      <w:r w:rsidRPr="00B277AE">
        <w:rPr>
          <w:rFonts w:ascii="Arial" w:hAnsi="Arial" w:cs="Arial"/>
          <w:bCs/>
          <w:lang w:val="sr-Cyrl-RS"/>
        </w:rPr>
        <w:t xml:space="preserve">У условима  „ЛОЗНИЦА ГАС“, број: </w:t>
      </w:r>
      <w:r w:rsidRPr="00B277AE">
        <w:rPr>
          <w:rFonts w:ascii="Arial" w:hAnsi="Arial" w:cs="Arial"/>
          <w:bCs/>
          <w:lang w:val="sr-Latn-RS"/>
        </w:rPr>
        <w:t>LG-</w:t>
      </w:r>
      <w:r w:rsidR="00B277AE" w:rsidRPr="00B277AE">
        <w:rPr>
          <w:rFonts w:ascii="Arial" w:hAnsi="Arial" w:cs="Arial"/>
          <w:bCs/>
          <w:lang w:val="sr-Cyrl-RS"/>
        </w:rPr>
        <w:t>344</w:t>
      </w:r>
      <w:r w:rsidRPr="00B277AE">
        <w:rPr>
          <w:rFonts w:ascii="Arial" w:hAnsi="Arial" w:cs="Arial"/>
          <w:bCs/>
          <w:lang w:val="sr-Latn-RS"/>
        </w:rPr>
        <w:t>/</w:t>
      </w:r>
      <w:r w:rsidR="00B277AE" w:rsidRPr="00B277AE">
        <w:rPr>
          <w:rFonts w:ascii="Arial" w:hAnsi="Arial" w:cs="Arial"/>
          <w:bCs/>
          <w:lang w:val="sr-Cyrl-RS"/>
        </w:rPr>
        <w:t>20</w:t>
      </w:r>
      <w:r w:rsidRPr="00B277AE">
        <w:rPr>
          <w:rFonts w:ascii="Arial" w:hAnsi="Arial" w:cs="Arial"/>
          <w:bCs/>
          <w:lang w:val="sr-Latn-RS"/>
        </w:rPr>
        <w:t xml:space="preserve"> </w:t>
      </w:r>
      <w:r w:rsidRPr="00B277AE">
        <w:rPr>
          <w:rFonts w:ascii="Arial" w:hAnsi="Arial" w:cs="Arial"/>
          <w:bCs/>
          <w:lang w:val="sr-Cyrl-RS"/>
        </w:rPr>
        <w:t xml:space="preserve">од </w:t>
      </w:r>
      <w:r w:rsidR="00B277AE" w:rsidRPr="00B277AE">
        <w:rPr>
          <w:rFonts w:ascii="Arial" w:hAnsi="Arial" w:cs="Arial"/>
          <w:bCs/>
          <w:lang w:val="sr-Cyrl-RS"/>
        </w:rPr>
        <w:t>09</w:t>
      </w:r>
      <w:r w:rsidRPr="00B277AE">
        <w:rPr>
          <w:rFonts w:ascii="Arial" w:hAnsi="Arial" w:cs="Arial"/>
          <w:bCs/>
          <w:lang w:val="sr-Cyrl-RS"/>
        </w:rPr>
        <w:t>.0</w:t>
      </w:r>
      <w:r w:rsidR="00B277AE" w:rsidRPr="00B277AE">
        <w:rPr>
          <w:rFonts w:ascii="Arial" w:hAnsi="Arial" w:cs="Arial"/>
          <w:bCs/>
          <w:lang w:val="sr-Cyrl-RS"/>
        </w:rPr>
        <w:t>9</w:t>
      </w:r>
      <w:r w:rsidRPr="00B277AE">
        <w:rPr>
          <w:rFonts w:ascii="Arial" w:hAnsi="Arial" w:cs="Arial"/>
          <w:bCs/>
          <w:lang w:val="sr-Cyrl-RS"/>
        </w:rPr>
        <w:t>.20</w:t>
      </w:r>
      <w:r w:rsidR="00B277AE" w:rsidRPr="00B277AE">
        <w:rPr>
          <w:rFonts w:ascii="Arial" w:hAnsi="Arial" w:cs="Arial"/>
          <w:bCs/>
          <w:lang w:val="sr-Cyrl-RS"/>
        </w:rPr>
        <w:t>20</w:t>
      </w:r>
      <w:r w:rsidRPr="00B277AE">
        <w:rPr>
          <w:rFonts w:ascii="Arial" w:hAnsi="Arial" w:cs="Arial"/>
          <w:bCs/>
          <w:lang w:val="sr-Cyrl-RS"/>
        </w:rPr>
        <w:t>.</w:t>
      </w:r>
      <w:r w:rsidR="00B277AE" w:rsidRPr="00B277AE">
        <w:rPr>
          <w:rFonts w:ascii="Arial" w:hAnsi="Arial" w:cs="Arial"/>
          <w:bCs/>
          <w:lang w:val="sr-Cyrl-RS"/>
        </w:rPr>
        <w:t xml:space="preserve"> </w:t>
      </w:r>
      <w:r w:rsidRPr="00B277AE">
        <w:rPr>
          <w:rFonts w:ascii="Arial" w:hAnsi="Arial" w:cs="Arial"/>
          <w:bCs/>
          <w:lang w:val="sr-Cyrl-RS"/>
        </w:rPr>
        <w:t xml:space="preserve">констатовано је да се предметни објекат налази у зони у којој је изграђена дистрибутивна гасоводна мрежа и да се објекат може прикључити </w:t>
      </w:r>
      <w:r w:rsidR="00B277AE" w:rsidRPr="00B277AE">
        <w:rPr>
          <w:rFonts w:ascii="Arial" w:hAnsi="Arial" w:cs="Arial"/>
          <w:bCs/>
          <w:lang w:val="sr-Cyrl-RS"/>
        </w:rPr>
        <w:t>кад се за то стекну услови</w:t>
      </w:r>
      <w:r w:rsidRPr="00B277AE">
        <w:rPr>
          <w:rFonts w:ascii="Arial" w:hAnsi="Arial" w:cs="Arial"/>
          <w:bCs/>
          <w:lang w:val="sr-Cyrl-RS"/>
        </w:rPr>
        <w:t xml:space="preserve">. Планира се прикључење објекта на дистрибутивну гасоводну мрежу. </w:t>
      </w:r>
      <w:r w:rsidR="00B277AE" w:rsidRPr="00B277AE">
        <w:rPr>
          <w:rFonts w:ascii="Arial" w:hAnsi="Arial" w:cs="Arial"/>
          <w:bCs/>
          <w:lang w:val="sr-Cyrl-RS"/>
        </w:rPr>
        <w:t>Прикључење објекта могуће је из улице Бањске.</w:t>
      </w:r>
    </w:p>
    <w:p w:rsidR="001468A2" w:rsidRPr="001F4052" w:rsidRDefault="001468A2" w:rsidP="001468A2">
      <w:pPr>
        <w:rPr>
          <w:rFonts w:ascii="Arial" w:hAnsi="Arial" w:cs="Arial"/>
          <w:b/>
          <w:color w:val="FF0000"/>
          <w:lang w:val="en-US"/>
        </w:rPr>
      </w:pPr>
    </w:p>
    <w:p w:rsidR="001468A2" w:rsidRDefault="001468A2" w:rsidP="001468A2">
      <w:pPr>
        <w:jc w:val="both"/>
        <w:rPr>
          <w:rFonts w:ascii="Arial" w:hAnsi="Arial" w:cs="Arial"/>
          <w:b/>
          <w:sz w:val="28"/>
          <w:szCs w:val="28"/>
          <w:lang w:val="sr-Cyrl-RS"/>
        </w:rPr>
      </w:pPr>
      <w:r>
        <w:rPr>
          <w:rFonts w:ascii="Arial" w:hAnsi="Arial" w:cs="Arial"/>
          <w:b/>
          <w:sz w:val="28"/>
          <w:szCs w:val="28"/>
          <w:lang w:val="sr-Cyrl-RS"/>
        </w:rPr>
        <w:t>7.</w:t>
      </w:r>
      <w:r w:rsidRPr="00816A11">
        <w:rPr>
          <w:rFonts w:ascii="Arial" w:hAnsi="Arial" w:cs="Arial"/>
          <w:b/>
          <w:sz w:val="28"/>
          <w:szCs w:val="28"/>
          <w:lang w:val="sr-Cyrl-RS"/>
        </w:rPr>
        <w:t>ИНЖИЊЕРСКО</w:t>
      </w:r>
      <w:r>
        <w:rPr>
          <w:rFonts w:ascii="Arial" w:hAnsi="Arial" w:cs="Arial"/>
          <w:b/>
          <w:sz w:val="28"/>
          <w:szCs w:val="28"/>
          <w:lang w:val="sr-Cyrl-RS"/>
        </w:rPr>
        <w:t>-</w:t>
      </w:r>
      <w:r w:rsidRPr="00816A11">
        <w:rPr>
          <w:rFonts w:ascii="Arial" w:hAnsi="Arial" w:cs="Arial"/>
          <w:b/>
          <w:sz w:val="28"/>
          <w:szCs w:val="28"/>
          <w:lang w:val="sr-Cyrl-RS"/>
        </w:rPr>
        <w:t>ГЕОЛОШКИ УСЛОВИ</w:t>
      </w:r>
    </w:p>
    <w:p w:rsidR="00685A96" w:rsidRPr="00D11DF7" w:rsidRDefault="00685A96" w:rsidP="00685A96">
      <w:pPr>
        <w:widowControl w:val="0"/>
        <w:autoSpaceDE w:val="0"/>
        <w:rPr>
          <w:rFonts w:ascii="Arial" w:hAnsi="Arial" w:cs="Arial"/>
        </w:rPr>
      </w:pPr>
    </w:p>
    <w:p w:rsidR="00685A96" w:rsidRPr="00D11DF7" w:rsidRDefault="00685A96" w:rsidP="00685A96">
      <w:pPr>
        <w:widowControl w:val="0"/>
        <w:autoSpaceDE w:val="0"/>
        <w:jc w:val="both"/>
        <w:rPr>
          <w:rFonts w:ascii="Arial" w:hAnsi="Arial" w:cs="Arial"/>
        </w:rPr>
      </w:pPr>
      <w:r w:rsidRPr="00D11DF7">
        <w:rPr>
          <w:rFonts w:ascii="Arial" w:hAnsi="Arial" w:cs="Arial"/>
        </w:rPr>
        <w:t>1.  Већи  објекти   хидротехничке  инфраструктуре  (црпне  станице, шахте, колектори)   могу  се  фундирати  директно  уз  евентуалну  замену - санацију  тла  тампонима  шљунка  при  напонима  у  тлу  већим  од  200,00 кN/м</w:t>
      </w:r>
      <w:r w:rsidRPr="00D11DF7">
        <w:rPr>
          <w:rFonts w:ascii="Arial" w:hAnsi="Arial" w:cs="Arial"/>
          <w:position w:val="6"/>
        </w:rPr>
        <w:t>2</w:t>
      </w:r>
      <w:r w:rsidRPr="00D11DF7">
        <w:rPr>
          <w:rFonts w:ascii="Arial" w:hAnsi="Arial" w:cs="Arial"/>
        </w:rPr>
        <w:t>.</w:t>
      </w:r>
    </w:p>
    <w:p w:rsidR="00685A96" w:rsidRPr="00D11DF7" w:rsidRDefault="00685A96" w:rsidP="00685A96">
      <w:pPr>
        <w:widowControl w:val="0"/>
        <w:autoSpaceDE w:val="0"/>
        <w:jc w:val="both"/>
        <w:rPr>
          <w:rFonts w:ascii="Arial" w:hAnsi="Arial" w:cs="Arial"/>
        </w:rPr>
      </w:pPr>
      <w:r w:rsidRPr="00D11DF7">
        <w:rPr>
          <w:rFonts w:ascii="Arial" w:hAnsi="Arial" w:cs="Arial"/>
        </w:rPr>
        <w:t>2.  За  изградњу  улица  I и II  реда  обавезна  је  израда  елабората  о геотехничким   условима  пројектовања, а  за  улице нижег  ранга  уколико  је попречни  и подужни нагиб  већи  од  10</w:t>
      </w:r>
      <w:r w:rsidRPr="00D11DF7">
        <w:rPr>
          <w:rFonts w:ascii="Arial" w:hAnsi="Arial" w:cs="Arial"/>
          <w:position w:val="6"/>
        </w:rPr>
        <w:t>0</w:t>
      </w:r>
      <w:r w:rsidRPr="00D11DF7">
        <w:rPr>
          <w:rFonts w:ascii="Arial" w:hAnsi="Arial" w:cs="Arial"/>
        </w:rPr>
        <w:t>.</w:t>
      </w:r>
    </w:p>
    <w:p w:rsidR="00685A96" w:rsidRPr="00D11DF7" w:rsidRDefault="00685A96" w:rsidP="00685A96">
      <w:pPr>
        <w:widowControl w:val="0"/>
        <w:autoSpaceDE w:val="0"/>
        <w:ind w:right="24"/>
        <w:jc w:val="both"/>
        <w:rPr>
          <w:rFonts w:ascii="Arial" w:hAnsi="Arial" w:cs="Arial"/>
        </w:rPr>
      </w:pPr>
      <w:r w:rsidRPr="00D11DF7">
        <w:rPr>
          <w:rFonts w:ascii="Arial" w:hAnsi="Arial" w:cs="Arial"/>
        </w:rPr>
        <w:t>3. За реконструкцију постојећих  саобраћајница  I и II реда  обавезна  је израда  елабората   провере  носивости  постојеће  коловозне  конструкције, а  за улице  III реда и  вишег  ако  се  повећава  њихов  ранг.</w:t>
      </w:r>
    </w:p>
    <w:p w:rsidR="00685A96" w:rsidRPr="00D11DF7" w:rsidRDefault="00685A96" w:rsidP="00685A96">
      <w:pPr>
        <w:widowControl w:val="0"/>
        <w:autoSpaceDE w:val="0"/>
        <w:jc w:val="both"/>
        <w:rPr>
          <w:rFonts w:ascii="Arial" w:hAnsi="Arial" w:cs="Arial"/>
        </w:rPr>
      </w:pPr>
      <w:r w:rsidRPr="00D11DF7">
        <w:rPr>
          <w:rFonts w:ascii="Arial" w:hAnsi="Arial" w:cs="Arial"/>
        </w:rPr>
        <w:t>Саобраћајнице  се  граде  у  шљунковито-песковитом  или  глиновитом  тлу  планирањем  насипа и тампона  од  речног или  дробљеног  агрегата  крупнозрне  фракције.</w:t>
      </w:r>
    </w:p>
    <w:p w:rsidR="00685A96" w:rsidRPr="00D11DF7" w:rsidRDefault="00685A96" w:rsidP="00685A96">
      <w:pPr>
        <w:widowControl w:val="0"/>
        <w:autoSpaceDE w:val="0"/>
        <w:jc w:val="both"/>
        <w:rPr>
          <w:rFonts w:ascii="Arial" w:hAnsi="Arial" w:cs="Arial"/>
        </w:rPr>
      </w:pPr>
      <w:r w:rsidRPr="00D11DF7">
        <w:rPr>
          <w:rFonts w:ascii="Arial" w:hAnsi="Arial" w:cs="Arial"/>
        </w:rPr>
        <w:t>4.  Објекти  јавних и спортских  намена - индустијски, стамбени и  комунални  објекти фундирају  се  на  тракастим темељима, самцима  или  контраплочи и изузетно, ако је  прашинасто тло водом  засићено  ниске  конзистенције, неопходно  је  фундирање на  бушеним  шиповима  који  се  ослањају  на  носиви слој.</w:t>
      </w:r>
    </w:p>
    <w:p w:rsidR="00685A96" w:rsidRPr="00D11DF7" w:rsidRDefault="00685A96" w:rsidP="00685A96">
      <w:pPr>
        <w:widowControl w:val="0"/>
        <w:autoSpaceDE w:val="0"/>
        <w:jc w:val="both"/>
        <w:rPr>
          <w:rFonts w:ascii="Arial" w:hAnsi="Arial" w:cs="Arial"/>
        </w:rPr>
      </w:pPr>
      <w:r w:rsidRPr="00D11DF7">
        <w:rPr>
          <w:rFonts w:ascii="Arial" w:hAnsi="Arial" w:cs="Arial"/>
        </w:rPr>
        <w:t>Замену и збијање тла  тампон  слојем шљунка  радити при  напонима  у  тлу  већим  од  200,00 кN/м</w:t>
      </w:r>
      <w:r w:rsidRPr="00D11DF7">
        <w:rPr>
          <w:rFonts w:ascii="Arial" w:hAnsi="Arial" w:cs="Arial"/>
          <w:position w:val="6"/>
        </w:rPr>
        <w:t>2</w:t>
      </w:r>
      <w:r w:rsidRPr="00D11DF7">
        <w:rPr>
          <w:rFonts w:ascii="Arial" w:hAnsi="Arial" w:cs="Arial"/>
        </w:rPr>
        <w:t>.</w:t>
      </w:r>
    </w:p>
    <w:p w:rsidR="00685A96" w:rsidRPr="00D11DF7" w:rsidRDefault="00685A96" w:rsidP="00685A96">
      <w:pPr>
        <w:widowControl w:val="0"/>
        <w:autoSpaceDE w:val="0"/>
        <w:jc w:val="both"/>
        <w:rPr>
          <w:rFonts w:ascii="Arial" w:hAnsi="Arial" w:cs="Arial"/>
        </w:rPr>
      </w:pPr>
      <w:r w:rsidRPr="00D11DF7">
        <w:rPr>
          <w:rFonts w:ascii="Arial" w:hAnsi="Arial" w:cs="Arial"/>
        </w:rPr>
        <w:t>Обавезна  је хидротехничка  заштита  подова  приземља, као и  издизање  објеката  нивелационим  насипима  у  зонама  утицаја  поплава.</w:t>
      </w:r>
    </w:p>
    <w:p w:rsidR="00685A96" w:rsidRPr="00D11DF7" w:rsidRDefault="00685A96" w:rsidP="00685A96">
      <w:pPr>
        <w:widowControl w:val="0"/>
        <w:autoSpaceDE w:val="0"/>
        <w:jc w:val="both"/>
        <w:rPr>
          <w:rFonts w:ascii="Arial" w:hAnsi="Arial" w:cs="Arial"/>
        </w:rPr>
      </w:pPr>
      <w:r w:rsidRPr="00D11DF7">
        <w:rPr>
          <w:rFonts w:ascii="Arial" w:hAnsi="Arial" w:cs="Arial"/>
        </w:rPr>
        <w:t xml:space="preserve">5. За  темељење  већих грађевинских  објеката  у  отвореној  јами  чија  је  дубина већа  од  5м, ако  нема  подземних  вода, пројект  објекта  мора  садржати  и  пројекат  јаме, као  и  техничке  услове  за  сигурно  извођење  радова.  </w:t>
      </w:r>
    </w:p>
    <w:p w:rsidR="00685A96" w:rsidRPr="00D11DF7" w:rsidRDefault="00685A96" w:rsidP="00685A96">
      <w:pPr>
        <w:widowControl w:val="0"/>
        <w:autoSpaceDE w:val="0"/>
        <w:jc w:val="both"/>
        <w:rPr>
          <w:rFonts w:ascii="Arial" w:hAnsi="Arial" w:cs="Arial"/>
        </w:rPr>
      </w:pPr>
      <w:r w:rsidRPr="00D11DF7">
        <w:rPr>
          <w:rFonts w:ascii="Arial" w:hAnsi="Arial" w:cs="Arial"/>
        </w:rPr>
        <w:t xml:space="preserve">6.Темељна  јама  грађевинског  објекта  у  близини  постојећих  објеката  мора  се пројектовати  и  извести  тако  да се  ти  објекти  у  потпуности  обезбеде  од  евентуалних  оштећења  услед  деформација  или зарушавања  тла. </w:t>
      </w:r>
    </w:p>
    <w:p w:rsidR="00685A96" w:rsidRPr="00D11DF7" w:rsidRDefault="00685A96" w:rsidP="00685A96">
      <w:pPr>
        <w:widowControl w:val="0"/>
        <w:autoSpaceDE w:val="0"/>
        <w:jc w:val="both"/>
        <w:rPr>
          <w:rFonts w:ascii="Arial" w:hAnsi="Arial" w:cs="Arial"/>
        </w:rPr>
      </w:pPr>
      <w:r w:rsidRPr="00D11DF7">
        <w:rPr>
          <w:rFonts w:ascii="Arial" w:hAnsi="Arial" w:cs="Arial"/>
        </w:rPr>
        <w:t>7. Нивелација  терена  насипањем  се  изводи  од  речног или  дробљеног   агрегата  крупнозрне   фракције, а  у  зонама  сталног или  повременог  високог  нивоа   подземних  вода  неопходне  су  подлоге  од  ,,иберлауфа“.</w:t>
      </w:r>
    </w:p>
    <w:p w:rsidR="00685A96" w:rsidRPr="00D11DF7" w:rsidRDefault="00685A96" w:rsidP="00685A96">
      <w:pPr>
        <w:widowControl w:val="0"/>
        <w:autoSpaceDE w:val="0"/>
        <w:jc w:val="both"/>
        <w:rPr>
          <w:rFonts w:ascii="Arial" w:hAnsi="Arial" w:cs="Arial"/>
        </w:rPr>
      </w:pPr>
      <w:r w:rsidRPr="00D11DF7">
        <w:rPr>
          <w:rFonts w:ascii="Arial" w:hAnsi="Arial" w:cs="Arial"/>
        </w:rPr>
        <w:t>8. Код  дубоких  ископа  неопходно  је  разупирање  и  гравитацино  одвођење  или црпљење  подземних  вода.</w:t>
      </w:r>
    </w:p>
    <w:p w:rsidR="00685A96" w:rsidRPr="00D11DF7" w:rsidRDefault="00685A96" w:rsidP="00685A96">
      <w:pPr>
        <w:widowControl w:val="0"/>
        <w:autoSpaceDE w:val="0"/>
        <w:jc w:val="both"/>
        <w:rPr>
          <w:rFonts w:ascii="Arial" w:hAnsi="Arial" w:cs="Arial"/>
        </w:rPr>
      </w:pPr>
      <w:r w:rsidRPr="00D11DF7">
        <w:rPr>
          <w:rFonts w:ascii="Arial" w:hAnsi="Arial" w:cs="Arial"/>
        </w:rPr>
        <w:t xml:space="preserve">9.  На  локацијама  где  је  примећена  појава  клизишта обавезна су детаљна  геотехничка  испитивања, израда геомеханичких елабората и главног грађевинског пројекта  санације  клизишта.  </w:t>
      </w:r>
    </w:p>
    <w:p w:rsidR="00685A96" w:rsidRDefault="00685A96" w:rsidP="00685A96">
      <w:pPr>
        <w:widowControl w:val="0"/>
        <w:tabs>
          <w:tab w:val="left" w:pos="9468"/>
        </w:tabs>
        <w:autoSpaceDE w:val="0"/>
        <w:jc w:val="both"/>
        <w:rPr>
          <w:rFonts w:ascii="Arial" w:hAnsi="Arial" w:cs="Arial"/>
          <w:lang w:val="sr-Cyrl-RS"/>
        </w:rPr>
      </w:pPr>
      <w:r w:rsidRPr="00D11DF7">
        <w:rPr>
          <w:rFonts w:ascii="Arial" w:hAnsi="Arial" w:cs="Arial"/>
        </w:rPr>
        <w:t xml:space="preserve">10.  Потпорни  зидови  се  изводе  у  сегментима  у  дужинама  од 4,0м до 5,0м-наизменично  у  кампадама. Обавезно  је  извођење  отвора  за  дренирање воде </w:t>
      </w:r>
      <w:r w:rsidRPr="00D11DF7">
        <w:rPr>
          <w:rFonts w:ascii="Arial" w:hAnsi="Arial" w:cs="Arial"/>
        </w:rPr>
        <w:lastRenderedPageBreak/>
        <w:t>иза  зида  - ,,барбакана“  који  се  постављају  на  међусобном   размаку  од  1,0м до 1,20м - попречног  пресека  око 5,0цм. Иза  зида   прво  се  насипа  слој  крупнозрног  шљунка, а  затим  се  насипа  слој  ситнозрног  шљунка</w:t>
      </w:r>
      <w:r>
        <w:rPr>
          <w:rFonts w:ascii="Arial" w:hAnsi="Arial" w:cs="Arial"/>
          <w:lang w:val="sr-Cyrl-RS"/>
        </w:rPr>
        <w:t xml:space="preserve"> </w:t>
      </w:r>
      <w:r w:rsidR="001468A2">
        <w:rPr>
          <w:rFonts w:ascii="Arial" w:hAnsi="Arial" w:cs="Arial"/>
          <w:lang w:val="sr-Cyrl-RS"/>
        </w:rPr>
        <w:t xml:space="preserve">. </w:t>
      </w:r>
    </w:p>
    <w:p w:rsidR="001468A2" w:rsidRPr="00685A96" w:rsidRDefault="00685A96" w:rsidP="00685A96">
      <w:pPr>
        <w:widowControl w:val="0"/>
        <w:tabs>
          <w:tab w:val="left" w:pos="9468"/>
        </w:tabs>
        <w:autoSpaceDE w:val="0"/>
        <w:jc w:val="both"/>
        <w:rPr>
          <w:rFonts w:ascii="Arial" w:hAnsi="Arial" w:cs="Arial"/>
        </w:rPr>
      </w:pPr>
      <w:r>
        <w:rPr>
          <w:rFonts w:ascii="Arial" w:hAnsi="Arial" w:cs="Arial"/>
          <w:lang w:val="sr-Cyrl-RS"/>
        </w:rPr>
        <w:t xml:space="preserve">        </w:t>
      </w:r>
      <w:r w:rsidR="001468A2">
        <w:rPr>
          <w:rFonts w:ascii="Arial" w:hAnsi="Arial" w:cs="Arial"/>
          <w:lang w:val="sr-Cyrl-RS"/>
        </w:rPr>
        <w:t xml:space="preserve">Инвеститор се обавезује да </w:t>
      </w:r>
      <w:r w:rsidR="00AD4ED8">
        <w:rPr>
          <w:rFonts w:ascii="Arial" w:hAnsi="Arial" w:cs="Arial"/>
          <w:lang w:val="sr-Cyrl-RS"/>
        </w:rPr>
        <w:t>пре почетка градње, у складу са прописима,</w:t>
      </w:r>
      <w:r w:rsidR="001468A2">
        <w:rPr>
          <w:rFonts w:ascii="Arial" w:hAnsi="Arial" w:cs="Arial"/>
          <w:lang w:val="sr-Cyrl-RS"/>
        </w:rPr>
        <w:t xml:space="preserve"> изврши геомеханичка испитивања.</w:t>
      </w:r>
    </w:p>
    <w:p w:rsidR="001468A2" w:rsidRPr="008D2E73" w:rsidRDefault="001468A2" w:rsidP="001468A2">
      <w:pPr>
        <w:rPr>
          <w:rFonts w:ascii="Arial" w:hAnsi="Arial" w:cs="Arial"/>
          <w:b/>
          <w:sz w:val="28"/>
          <w:szCs w:val="28"/>
          <w:lang w:val="sr-Cyrl-RS"/>
        </w:rPr>
      </w:pPr>
    </w:p>
    <w:p w:rsidR="001468A2" w:rsidRPr="00231650" w:rsidRDefault="00231650" w:rsidP="001468A2">
      <w:pPr>
        <w:rPr>
          <w:rFonts w:ascii="Arial" w:hAnsi="Arial" w:cs="Arial"/>
          <w:b/>
          <w:sz w:val="28"/>
          <w:szCs w:val="28"/>
          <w:lang w:val="sr-Cyrl-RS"/>
        </w:rPr>
      </w:pPr>
      <w:r>
        <w:rPr>
          <w:rFonts w:ascii="Arial" w:hAnsi="Arial" w:cs="Arial"/>
          <w:b/>
          <w:sz w:val="28"/>
          <w:szCs w:val="28"/>
          <w:lang w:val="sr-Cyrl-RS"/>
        </w:rPr>
        <w:t>8.МЕРЕ ЗАШТИТЕ ЖИВОТНЕ СРЕДИНЕ</w:t>
      </w:r>
    </w:p>
    <w:p w:rsidR="001468A2" w:rsidRPr="00B27EDC" w:rsidRDefault="001468A2" w:rsidP="001468A2">
      <w:pPr>
        <w:pStyle w:val="m-2613013150853804925ydp7a434411msonormal"/>
        <w:shd w:val="clear" w:color="auto" w:fill="FFFFFF"/>
        <w:ind w:firstLine="720"/>
        <w:jc w:val="both"/>
        <w:rPr>
          <w:color w:val="222222"/>
        </w:rPr>
      </w:pPr>
      <w:proofErr w:type="gramStart"/>
      <w:r w:rsidRPr="00B27EDC">
        <w:rPr>
          <w:rStyle w:val="m-2613013150853804925ydp7a434411strongemphasis"/>
          <w:rFonts w:ascii="Arial" w:hAnsi="Arial" w:cs="Arial"/>
          <w:color w:val="222222"/>
        </w:rPr>
        <w:t>Приликом издавања грађевинске дозволе, као и приликом градње, а потом и коришћења објеката, неопходно је уважавати све елементе животне средине и примењивати мере којима се неће мењати њено затечено стање.</w:t>
      </w:r>
      <w:proofErr w:type="gramEnd"/>
    </w:p>
    <w:p w:rsidR="001468A2" w:rsidRDefault="001468A2" w:rsidP="001468A2">
      <w:pPr>
        <w:pStyle w:val="m-2613013150853804925ydp7a434411msonormal"/>
        <w:shd w:val="clear" w:color="auto" w:fill="FFFFFF"/>
        <w:jc w:val="both"/>
        <w:rPr>
          <w:rStyle w:val="m-2613013150853804925ydp7a434411strongemphasis"/>
          <w:rFonts w:ascii="Arial" w:hAnsi="Arial" w:cs="Arial"/>
          <w:color w:val="222222"/>
          <w:lang w:val="sr-Cyrl-RS"/>
        </w:rPr>
      </w:pPr>
      <w:r w:rsidRPr="00B27EDC">
        <w:rPr>
          <w:rStyle w:val="m-2613013150853804925ydp7a434411strongemphasis"/>
          <w:rFonts w:ascii="Arial" w:hAnsi="Arial" w:cs="Arial"/>
          <w:color w:val="222222"/>
        </w:rPr>
        <w:t>            </w:t>
      </w:r>
      <w:proofErr w:type="gramStart"/>
      <w:r w:rsidRPr="00B27EDC">
        <w:rPr>
          <w:rStyle w:val="m-2613013150853804925ydp7a434411strongemphasis"/>
          <w:rFonts w:ascii="Arial" w:hAnsi="Arial" w:cs="Arial"/>
          <w:color w:val="222222"/>
        </w:rPr>
        <w:t>У случају да већ затечено стање животне средине не одговара минималним допуштеним условима треба га довести у границе прихватљивости дефинисане важећим прописима и стандардима</w:t>
      </w:r>
      <w:r w:rsidR="00AD4ED8">
        <w:rPr>
          <w:rStyle w:val="m-2613013150853804925ydp7a434411strongemphasis"/>
          <w:rFonts w:ascii="Arial" w:hAnsi="Arial" w:cs="Arial"/>
          <w:color w:val="222222"/>
          <w:lang w:val="sr-Cyrl-RS"/>
        </w:rPr>
        <w:t>.</w:t>
      </w:r>
      <w:proofErr w:type="gramEnd"/>
    </w:p>
    <w:p w:rsidR="00AD4ED8" w:rsidRPr="00AD4ED8" w:rsidRDefault="00AD4ED8" w:rsidP="00AD4ED8">
      <w:pPr>
        <w:pStyle w:val="m-2613013150853804925ydp7a434411msonormal"/>
        <w:shd w:val="clear" w:color="auto" w:fill="FFFFFF"/>
        <w:ind w:firstLine="720"/>
        <w:jc w:val="both"/>
        <w:rPr>
          <w:color w:val="222222"/>
          <w:lang w:val="sr-Cyrl-RS"/>
        </w:rPr>
      </w:pPr>
      <w:r>
        <w:rPr>
          <w:rStyle w:val="m-2613013150853804925ydp7a434411strongemphasis"/>
          <w:rFonts w:ascii="Arial" w:hAnsi="Arial" w:cs="Arial"/>
          <w:color w:val="222222"/>
          <w:lang w:val="sr-Cyrl-RS"/>
        </w:rPr>
        <w:t>У графичком делу овог пројекта је планирано место за постављање контејнера у складу са условима издатим од надлежног комуналног предузећа.</w:t>
      </w:r>
    </w:p>
    <w:p w:rsidR="001468A2" w:rsidRPr="00B27EDC" w:rsidRDefault="001468A2" w:rsidP="001468A2">
      <w:pPr>
        <w:rPr>
          <w:rFonts w:ascii="Arial" w:hAnsi="Arial" w:cs="Arial"/>
          <w:b/>
          <w:lang w:val="sr-Cyrl-RS"/>
        </w:rPr>
      </w:pPr>
      <w:r w:rsidRPr="00B27EDC">
        <w:rPr>
          <w:rFonts w:ascii="Arial" w:hAnsi="Arial" w:cs="Arial"/>
          <w:b/>
          <w:lang w:val="sr-Cyrl-RS"/>
        </w:rPr>
        <w:t>9.УРБАНИСТИЧКЕ  МЕРЕ ЗАШТИТЕ ОД ПОЖАРА</w:t>
      </w:r>
    </w:p>
    <w:p w:rsidR="001468A2" w:rsidRPr="00B27EDC" w:rsidRDefault="001468A2" w:rsidP="001468A2">
      <w:pPr>
        <w:rPr>
          <w:rFonts w:ascii="Arial" w:hAnsi="Arial" w:cs="Arial"/>
          <w:b/>
          <w:lang w:val="sr-Cyrl-RS"/>
        </w:rPr>
      </w:pPr>
    </w:p>
    <w:p w:rsidR="001468A2" w:rsidRDefault="001468A2" w:rsidP="001468A2">
      <w:pPr>
        <w:jc w:val="both"/>
        <w:rPr>
          <w:rFonts w:ascii="Arial" w:hAnsi="Arial" w:cs="Arial"/>
          <w:bCs/>
          <w:lang w:val="sr-Cyrl-RS"/>
        </w:rPr>
      </w:pPr>
      <w:r w:rsidRPr="00B27EDC">
        <w:rPr>
          <w:rFonts w:ascii="Arial" w:hAnsi="Arial" w:cs="Arial"/>
          <w:bCs/>
          <w:lang w:val="sr-Cyrl-RS"/>
        </w:rPr>
        <w:t>Услови за заштиту од пожара издати од стране Министарства унутрашњих послова,Одељење за вандредне ситуације и спашавање у Шапцу, број 09</w:t>
      </w:r>
      <w:r w:rsidR="00231650">
        <w:rPr>
          <w:rFonts w:ascii="Arial" w:hAnsi="Arial" w:cs="Arial"/>
          <w:bCs/>
          <w:lang w:val="sr-Cyrl-RS"/>
        </w:rPr>
        <w:t>.</w:t>
      </w:r>
      <w:r w:rsidRPr="00B27EDC">
        <w:rPr>
          <w:rFonts w:ascii="Arial" w:hAnsi="Arial" w:cs="Arial"/>
          <w:bCs/>
          <w:lang w:val="sr-Cyrl-RS"/>
        </w:rPr>
        <w:t>3</w:t>
      </w:r>
      <w:r w:rsidR="00231650">
        <w:rPr>
          <w:rFonts w:ascii="Arial" w:hAnsi="Arial" w:cs="Arial"/>
          <w:bCs/>
          <w:lang w:val="sr-Cyrl-RS"/>
        </w:rPr>
        <w:t xml:space="preserve">3 </w:t>
      </w:r>
      <w:r w:rsidRPr="00B27EDC">
        <w:rPr>
          <w:rFonts w:ascii="Arial" w:hAnsi="Arial" w:cs="Arial"/>
          <w:bCs/>
          <w:lang w:val="sr-Cyrl-RS"/>
        </w:rPr>
        <w:t xml:space="preserve"> 217-</w:t>
      </w:r>
      <w:r w:rsidR="00231650">
        <w:rPr>
          <w:rFonts w:ascii="Arial" w:hAnsi="Arial" w:cs="Arial"/>
          <w:bCs/>
          <w:lang w:val="sr-Cyrl-RS"/>
        </w:rPr>
        <w:t>9678</w:t>
      </w:r>
      <w:r w:rsidRPr="00B27EDC">
        <w:rPr>
          <w:rFonts w:ascii="Arial" w:hAnsi="Arial" w:cs="Arial"/>
          <w:bCs/>
          <w:lang w:val="sr-Cyrl-RS"/>
        </w:rPr>
        <w:t>/</w:t>
      </w:r>
      <w:r w:rsidR="00231650">
        <w:rPr>
          <w:rFonts w:ascii="Arial" w:hAnsi="Arial" w:cs="Arial"/>
          <w:bCs/>
          <w:lang w:val="sr-Cyrl-RS"/>
        </w:rPr>
        <w:t>20</w:t>
      </w:r>
      <w:r w:rsidRPr="00B27EDC">
        <w:rPr>
          <w:rFonts w:ascii="Arial" w:hAnsi="Arial" w:cs="Arial"/>
          <w:bCs/>
          <w:lang w:val="sr-Cyrl-RS"/>
        </w:rPr>
        <w:t xml:space="preserve">-1 од </w:t>
      </w:r>
      <w:r w:rsidR="00231650">
        <w:rPr>
          <w:rFonts w:ascii="Arial" w:hAnsi="Arial" w:cs="Arial"/>
          <w:bCs/>
          <w:lang w:val="sr-Cyrl-RS"/>
        </w:rPr>
        <w:t>03</w:t>
      </w:r>
      <w:r w:rsidRPr="00B27EDC">
        <w:rPr>
          <w:rFonts w:ascii="Arial" w:hAnsi="Arial" w:cs="Arial"/>
          <w:bCs/>
          <w:lang w:val="sr-Cyrl-RS"/>
        </w:rPr>
        <w:t>.07. 20</w:t>
      </w:r>
      <w:r w:rsidR="00231650">
        <w:rPr>
          <w:rFonts w:ascii="Arial" w:hAnsi="Arial" w:cs="Arial"/>
          <w:bCs/>
          <w:lang w:val="sr-Cyrl-RS"/>
        </w:rPr>
        <w:t>20</w:t>
      </w:r>
      <w:r w:rsidRPr="00B27EDC">
        <w:rPr>
          <w:rFonts w:ascii="Arial" w:hAnsi="Arial" w:cs="Arial"/>
          <w:bCs/>
          <w:lang w:val="sr-Cyrl-RS"/>
        </w:rPr>
        <w:t>. год. године обавезују</w:t>
      </w:r>
      <w:r w:rsidR="00BB0B41">
        <w:rPr>
          <w:rFonts w:ascii="Arial" w:hAnsi="Arial" w:cs="Arial"/>
          <w:bCs/>
          <w:lang w:val="sr-Cyrl-RS"/>
        </w:rPr>
        <w:t>:</w:t>
      </w:r>
    </w:p>
    <w:p w:rsidR="00BB0B41" w:rsidRDefault="00BB0B41" w:rsidP="001468A2">
      <w:pPr>
        <w:jc w:val="both"/>
        <w:rPr>
          <w:rFonts w:ascii="Arial" w:hAnsi="Arial" w:cs="Arial"/>
          <w:bCs/>
          <w:lang w:val="sr-Cyrl-RS"/>
        </w:rPr>
      </w:pPr>
    </w:p>
    <w:p w:rsidR="00BB0B41" w:rsidRPr="00550D79" w:rsidRDefault="00BB0B41" w:rsidP="0094198D">
      <w:pPr>
        <w:pStyle w:val="ListParagraph"/>
        <w:numPr>
          <w:ilvl w:val="0"/>
          <w:numId w:val="3"/>
        </w:numPr>
        <w:jc w:val="both"/>
        <w:rPr>
          <w:rFonts w:ascii="Arial" w:hAnsi="Arial" w:cs="Arial"/>
          <w:b/>
          <w:lang w:val="sr-Cyrl-RS"/>
        </w:rPr>
      </w:pPr>
      <w:r>
        <w:rPr>
          <w:rFonts w:ascii="Arial" w:hAnsi="Arial" w:cs="Arial"/>
          <w:lang w:val="sr-Cyrl-RS"/>
        </w:rPr>
        <w:t>Пре издавања локацијских услова потребно је од стране органа надлежног за заштиту од пожара прибавити посебне услове у погледу мере заштите од пожара и експлозија за безбедно постављање објеката са запаљивим и горивим течностима и запаљивим гасовима у складу са одредбама члан 6. Закона о запаљивим и горивим течностима и запаљивим гасовима ( Сл. Гласник РС бр 54/15) и одредбама чл. 16 став 1 Уредбе о локациским условима (Сл. Гласник РС бр. 35/15 и 114/15)</w:t>
      </w:r>
    </w:p>
    <w:p w:rsidR="00BB0B41" w:rsidRDefault="00BB0B41" w:rsidP="0094198D">
      <w:pPr>
        <w:pStyle w:val="ListParagraph"/>
        <w:numPr>
          <w:ilvl w:val="0"/>
          <w:numId w:val="3"/>
        </w:numPr>
        <w:jc w:val="both"/>
        <w:rPr>
          <w:rFonts w:ascii="Arial" w:hAnsi="Arial" w:cs="Arial"/>
          <w:lang w:val="sr-Cyrl-RS"/>
        </w:rPr>
      </w:pPr>
      <w:r w:rsidRPr="00550D79">
        <w:rPr>
          <w:rFonts w:ascii="Arial" w:hAnsi="Arial" w:cs="Arial"/>
          <w:lang w:val="sr-Cyrl-RS"/>
        </w:rPr>
        <w:t xml:space="preserve">У поступку </w:t>
      </w:r>
      <w:r>
        <w:rPr>
          <w:rFonts w:ascii="Arial" w:hAnsi="Arial" w:cs="Arial"/>
          <w:lang w:val="sr-Cyrl-RS"/>
        </w:rPr>
        <w:t>прибабљања локациских услова потребно је од стране органа надлежног за заштиту од пожара прибавити посебне услове у погледу мера заштите од пожара и експлозија сходно члану 16 став 2 1 Уредбе о локациским условима (Сл. Гласник РС бр. 35/15 и 114/15), узимајући у обзир да због специфичности објекта План детаљне регулације не може садржати све неопходне могућности, ограничења и услове за изргадњу објекта, односно све услове заштите од пожара.</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У погледу обезбеђења испуњености основних захтева зачтуте од пожара, приликом пројектовања и изградње објеката и то на начин утврђен посебним прописима и стандардима којима је уређена област заштите од пожара и експлозија и проценом ризика од пожаа којом су исказа не мере заштите од пожара за конструкцију, материјале, инсталације и опремање заштитним системима и уређајима, објекти морају бити изведени у складуи са Законом о заштити од пожара (Сл. Гласник РС бр. 111/09 и 20/15)</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lastRenderedPageBreak/>
        <w:t>Фазну градњу, уколико ће градња трајати дуже, предвидети на начин да свака фаза представља техничко-технолошку целину која може самостално користити</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Објектима обезбедити приступни пут за ватрогасна возила у складу са одредбама Правилника о техничким нормативима за приступне путеве, окретнице и уређене платое за ватрогасна возила у близини објеката повећаног ризика од Пожара (Сл. Лист СРЈ бр. 8/95)</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Обезбедити ходрантску мрежу која се пројектује у складу са Правилником о техничким нормативима за инсталације хидрантске мреже за гашење пожара (Сл.Гласник РС бр. 3/18)</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У делу објекта у којем је предвиђено гаражирање придржавати се одредби Правилника о техничким нормативима за заштиту гаража за путничке аутомобиле. (Сл. Лист СЦГ бр. 31/05)</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Придржавати се одредби Правилника о техничким нормативима за заштиту нисконапонских мрежа и припадајућих трансформаторских станица (Сл. Лист СФРЈ бр. 13/78 и 37/95)</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Придржавати се одредби Правилника о техничким нормативима за заштиту објекат од атмосверског пражњења (Сл. СРЈ бр. 11/96)</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Реализацију објеката извршити у складу са одредбама Правилника о техничким нормативима за стабилне инсталације за дојаву пожара (Сл. Лист СРЈ бр. 87/93)</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Реализацију објеката извршити у складу са одредбама Правилника о техничким нормативима за стабилне инсталације за детекцију експлозивних гасова и пара (Сл. Лист СРЈ бр. 24/93)</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Реализацију објеката извршити у складу са одредбама Правилника о техничким мерама за погон и одржавање електо-енергетских постојења и водова (Сл. Лист СФРЈ бр. 41/93)</w:t>
      </w:r>
    </w:p>
    <w:p w:rsidR="00BB0B41" w:rsidRDefault="00BB0B41" w:rsidP="0094198D">
      <w:pPr>
        <w:pStyle w:val="ListParagraph"/>
        <w:numPr>
          <w:ilvl w:val="0"/>
          <w:numId w:val="3"/>
        </w:numPr>
        <w:jc w:val="both"/>
        <w:rPr>
          <w:rFonts w:ascii="Arial" w:hAnsi="Arial" w:cs="Arial"/>
          <w:lang w:val="sr-Cyrl-RS"/>
        </w:rPr>
      </w:pPr>
      <w:r>
        <w:rPr>
          <w:rFonts w:ascii="Arial" w:hAnsi="Arial" w:cs="Arial"/>
          <w:lang w:val="sr-Cyrl-RS"/>
        </w:rPr>
        <w:t xml:space="preserve">Придржавати се одредби Правилника о техничким нормативима за заштиу електро-енергртских постројења и уређаја од пожара (Сл. Лист СФРЈ бр. 74/90) </w:t>
      </w:r>
    </w:p>
    <w:p w:rsidR="00BB0B41" w:rsidRPr="008E6433" w:rsidRDefault="00BB0B41" w:rsidP="00BB0B41">
      <w:pPr>
        <w:ind w:left="360"/>
        <w:jc w:val="both"/>
        <w:rPr>
          <w:rFonts w:ascii="Arial" w:hAnsi="Arial" w:cs="Arial"/>
          <w:lang w:val="sr-Cyrl-RS"/>
        </w:rPr>
      </w:pPr>
      <w:r>
        <w:rPr>
          <w:rFonts w:ascii="Arial" w:hAnsi="Arial" w:cs="Arial"/>
          <w:lang w:val="sr-Cyrl-RS"/>
        </w:rPr>
        <w:t>Као и други Правилници и стандарди са аспектазаштите од пожара који произилазе из горе наведених законских и подзаконских аката.</w:t>
      </w:r>
    </w:p>
    <w:p w:rsidR="00074FD2" w:rsidRDefault="00074FD2" w:rsidP="001468A2">
      <w:pPr>
        <w:rPr>
          <w:rFonts w:ascii="Arial" w:hAnsi="Arial" w:cs="Arial"/>
          <w:b/>
          <w:lang w:val="sr-Cyrl-RS"/>
        </w:rPr>
      </w:pPr>
    </w:p>
    <w:p w:rsidR="001468A2" w:rsidRDefault="001468A2" w:rsidP="001468A2">
      <w:pPr>
        <w:jc w:val="both"/>
        <w:rPr>
          <w:rFonts w:ascii="Arial" w:hAnsi="Arial" w:cs="Arial"/>
          <w:b/>
          <w:lang w:val="sr-Cyrl-RS"/>
        </w:rPr>
      </w:pPr>
    </w:p>
    <w:p w:rsidR="001468A2" w:rsidRDefault="001468A2" w:rsidP="001468A2">
      <w:pPr>
        <w:rPr>
          <w:rFonts w:ascii="Arial" w:hAnsi="Arial" w:cs="Arial"/>
          <w:b/>
          <w:lang w:val="sr-Cyrl-RS"/>
        </w:rPr>
      </w:pPr>
      <w:r>
        <w:rPr>
          <w:rFonts w:ascii="Arial" w:hAnsi="Arial" w:cs="Arial"/>
          <w:b/>
          <w:lang w:val="sr-Cyrl-RS"/>
        </w:rPr>
        <w:t>10.УРБАНИСТИЧКЕ  МЕРЕ ЗАШТИТЕ ОД ЕЛЕМЕНТАРНИХ НЕПОГОДА</w:t>
      </w:r>
    </w:p>
    <w:p w:rsidR="001468A2" w:rsidRDefault="001468A2" w:rsidP="001468A2">
      <w:pPr>
        <w:rPr>
          <w:rFonts w:ascii="Arial" w:hAnsi="Arial" w:cs="Arial"/>
          <w:b/>
          <w:lang w:val="sr-Cyrl-RS"/>
        </w:rPr>
      </w:pPr>
    </w:p>
    <w:p w:rsidR="001468A2" w:rsidRPr="00DF3EF5" w:rsidRDefault="001468A2" w:rsidP="001468A2">
      <w:pPr>
        <w:jc w:val="both"/>
        <w:rPr>
          <w:rFonts w:ascii="Arial" w:hAnsi="Arial" w:cs="Arial"/>
          <w:lang w:val="sr-Cyrl-RS"/>
        </w:rPr>
      </w:pPr>
      <w:r w:rsidRPr="00DF3EF5">
        <w:rPr>
          <w:rFonts w:ascii="Arial" w:hAnsi="Arial" w:cs="Arial"/>
          <w:lang w:val="sr-Cyrl-RS"/>
        </w:rPr>
        <w:t>Приликом утврђивања регулације и грађевинских линија и услова за изградњу објеката,обезбеђени су основни услови проходности у случају зарушавања објеката.Сви нови објекти морају бити пројектовани и изведени према условима из сеизмике и са постављеним гр</w:t>
      </w:r>
      <w:r>
        <w:rPr>
          <w:rFonts w:ascii="Arial" w:hAnsi="Arial" w:cs="Arial"/>
          <w:lang w:val="sr-Cyrl-RS"/>
        </w:rPr>
        <w:t>о</w:t>
      </w:r>
      <w:r w:rsidRPr="00DF3EF5">
        <w:rPr>
          <w:rFonts w:ascii="Arial" w:hAnsi="Arial" w:cs="Arial"/>
          <w:lang w:val="sr-Cyrl-RS"/>
        </w:rPr>
        <w:t>мобранима</w:t>
      </w:r>
      <w:r>
        <w:rPr>
          <w:rFonts w:ascii="Arial" w:hAnsi="Arial" w:cs="Arial"/>
          <w:lang w:val="sr-Cyrl-RS"/>
        </w:rPr>
        <w:t>.</w:t>
      </w:r>
    </w:p>
    <w:p w:rsidR="001468A2" w:rsidRPr="00163EB0" w:rsidRDefault="001468A2" w:rsidP="001468A2">
      <w:pPr>
        <w:jc w:val="both"/>
        <w:rPr>
          <w:rFonts w:ascii="CHelv" w:hAnsi="CHelv"/>
          <w:bCs/>
          <w:lang w:val="sr-Cyrl-RS"/>
        </w:rPr>
      </w:pPr>
    </w:p>
    <w:p w:rsidR="001468A2" w:rsidRDefault="001468A2" w:rsidP="001468A2">
      <w:pPr>
        <w:rPr>
          <w:rFonts w:ascii="Arial" w:hAnsi="Arial" w:cs="Arial"/>
          <w:lang w:val="sr-Cyrl-RS"/>
        </w:rPr>
      </w:pPr>
    </w:p>
    <w:p w:rsidR="001468A2" w:rsidRDefault="001468A2" w:rsidP="001468A2">
      <w:pPr>
        <w:rPr>
          <w:rFonts w:ascii="Arial" w:hAnsi="Arial" w:cs="Arial"/>
          <w:b/>
          <w:sz w:val="28"/>
          <w:szCs w:val="28"/>
          <w:lang w:val="sr-Cyrl-RS"/>
        </w:rPr>
      </w:pPr>
      <w:r>
        <w:rPr>
          <w:rFonts w:ascii="Arial" w:hAnsi="Arial" w:cs="Arial"/>
          <w:b/>
          <w:sz w:val="28"/>
          <w:szCs w:val="28"/>
          <w:lang w:val="sr-Cyrl-RS"/>
        </w:rPr>
        <w:t>11.МЕРЕ ЗАШТИТЕ НЕПОКРЕТНИХ КУЛТУРНИХ И ПРИРОДНИХ ДОБАРА</w:t>
      </w:r>
    </w:p>
    <w:p w:rsidR="001468A2" w:rsidRDefault="001468A2" w:rsidP="001468A2">
      <w:pPr>
        <w:jc w:val="both"/>
        <w:rPr>
          <w:rFonts w:ascii="Arial" w:hAnsi="Arial" w:cs="Arial"/>
          <w:lang w:val="sr-Cyrl-RS"/>
        </w:rPr>
      </w:pPr>
    </w:p>
    <w:p w:rsidR="001468A2" w:rsidRDefault="001468A2" w:rsidP="001468A2">
      <w:pPr>
        <w:jc w:val="both"/>
        <w:rPr>
          <w:rFonts w:ascii="Arial" w:hAnsi="Arial" w:cs="Arial"/>
          <w:lang w:val="sr-Cyrl-RS"/>
        </w:rPr>
      </w:pPr>
      <w:r>
        <w:rPr>
          <w:rFonts w:ascii="Arial" w:hAnsi="Arial" w:cs="Arial"/>
          <w:lang w:val="sr-Cyrl-RS"/>
        </w:rPr>
        <w:t xml:space="preserve">На предметној локацији и  у њеној непосредној близини нема културних и природних добара које су под заштитом надлежних установа тако да се не дају никакви услови и мере заштите истих.Инвеститор се обавезује да уколико </w:t>
      </w:r>
      <w:r>
        <w:rPr>
          <w:rFonts w:ascii="Arial" w:hAnsi="Arial" w:cs="Arial"/>
          <w:lang w:val="sr-Cyrl-RS"/>
        </w:rPr>
        <w:lastRenderedPageBreak/>
        <w:t>приликом земљаних радова наиђе на било какве археолошке остатке одмах обустави радове и обавести надлежне институције.</w:t>
      </w:r>
    </w:p>
    <w:p w:rsidR="001468A2" w:rsidRPr="003B198F" w:rsidRDefault="001468A2" w:rsidP="001468A2">
      <w:pPr>
        <w:rPr>
          <w:rFonts w:ascii="Arial" w:hAnsi="Arial" w:cs="Arial"/>
          <w:b/>
          <w:sz w:val="28"/>
          <w:szCs w:val="28"/>
          <w:lang w:val="sr-Cyrl-RS"/>
        </w:rPr>
      </w:pPr>
    </w:p>
    <w:p w:rsidR="001468A2" w:rsidRPr="00AB43ED" w:rsidRDefault="001468A2" w:rsidP="001468A2">
      <w:pPr>
        <w:rPr>
          <w:rFonts w:ascii="Arial" w:hAnsi="Arial" w:cs="Arial"/>
          <w:b/>
          <w:sz w:val="28"/>
          <w:szCs w:val="28"/>
          <w:lang w:val="sr-Cyrl-RS"/>
        </w:rPr>
      </w:pPr>
      <w:r>
        <w:rPr>
          <w:rFonts w:ascii="Arial" w:hAnsi="Arial" w:cs="Arial"/>
          <w:b/>
          <w:sz w:val="28"/>
          <w:szCs w:val="28"/>
          <w:lang w:val="sr-Cyrl-RS"/>
        </w:rPr>
        <w:t>12</w:t>
      </w:r>
      <w:r w:rsidRPr="00AB43ED">
        <w:rPr>
          <w:rFonts w:ascii="Arial" w:hAnsi="Arial" w:cs="Arial"/>
          <w:b/>
          <w:sz w:val="28"/>
          <w:szCs w:val="28"/>
          <w:lang w:val="sr-Cyrl-RS"/>
        </w:rPr>
        <w:t>.  ТЕХНИЧКИ ОПИС</w:t>
      </w:r>
    </w:p>
    <w:p w:rsidR="001468A2" w:rsidRPr="00AB43ED" w:rsidRDefault="001468A2" w:rsidP="001468A2">
      <w:pPr>
        <w:rPr>
          <w:rFonts w:ascii="Arial" w:hAnsi="Arial" w:cs="Arial"/>
          <w:b/>
          <w:lang w:val="sr-Cyrl-RS"/>
        </w:rPr>
      </w:pPr>
    </w:p>
    <w:p w:rsidR="001468A2" w:rsidRPr="00AB43ED" w:rsidRDefault="001468A2" w:rsidP="001468A2">
      <w:pPr>
        <w:rPr>
          <w:rFonts w:ascii="Arial" w:hAnsi="Arial" w:cs="Arial"/>
          <w:lang w:val="sr-Cyrl-RS"/>
        </w:rPr>
      </w:pPr>
      <w:r w:rsidRPr="00AB43ED">
        <w:rPr>
          <w:rFonts w:ascii="Arial" w:hAnsi="Arial" w:cs="Arial"/>
          <w:lang w:val="sr-Cyrl-RS"/>
        </w:rPr>
        <w:t>Урбанистичким пројектом се дефинишу:</w:t>
      </w:r>
    </w:p>
    <w:p w:rsidR="001468A2" w:rsidRPr="00AB43ED" w:rsidRDefault="001468A2" w:rsidP="001468A2">
      <w:pPr>
        <w:rPr>
          <w:rFonts w:ascii="Arial" w:hAnsi="Arial" w:cs="Arial"/>
          <w:lang w:val="sr-Cyrl-RS"/>
        </w:rPr>
      </w:pPr>
      <w:r w:rsidRPr="00AB43ED">
        <w:rPr>
          <w:rFonts w:ascii="Arial" w:hAnsi="Arial" w:cs="Arial"/>
          <w:lang w:val="sr-Cyrl-RS"/>
        </w:rPr>
        <w:t>-услови за изградњу објекта</w:t>
      </w:r>
    </w:p>
    <w:p w:rsidR="001468A2" w:rsidRPr="00AB43ED" w:rsidRDefault="001468A2" w:rsidP="001468A2">
      <w:pPr>
        <w:rPr>
          <w:rFonts w:ascii="Arial" w:hAnsi="Arial" w:cs="Arial"/>
          <w:lang w:val="sr-Cyrl-RS"/>
        </w:rPr>
      </w:pPr>
      <w:r w:rsidRPr="00AB43ED">
        <w:rPr>
          <w:rFonts w:ascii="Arial" w:hAnsi="Arial" w:cs="Arial"/>
          <w:lang w:val="sr-Cyrl-RS"/>
        </w:rPr>
        <w:t>-услови за уређење простора на парцели</w:t>
      </w:r>
    </w:p>
    <w:p w:rsidR="001468A2" w:rsidRPr="00AB43ED" w:rsidRDefault="001468A2" w:rsidP="001468A2">
      <w:pPr>
        <w:rPr>
          <w:rFonts w:ascii="Arial" w:hAnsi="Arial" w:cs="Arial"/>
          <w:lang w:val="sr-Cyrl-RS"/>
        </w:rPr>
      </w:pPr>
      <w:r w:rsidRPr="00AB43ED">
        <w:rPr>
          <w:rFonts w:ascii="Arial" w:hAnsi="Arial" w:cs="Arial"/>
          <w:lang w:val="sr-Cyrl-RS"/>
        </w:rPr>
        <w:t>-услови за прикључење постојећих и п</w:t>
      </w:r>
      <w:r>
        <w:rPr>
          <w:rFonts w:ascii="Arial" w:hAnsi="Arial" w:cs="Arial"/>
          <w:lang w:val="sr-Cyrl-RS"/>
        </w:rPr>
        <w:t>л</w:t>
      </w:r>
      <w:r w:rsidRPr="00AB43ED">
        <w:rPr>
          <w:rFonts w:ascii="Arial" w:hAnsi="Arial" w:cs="Arial"/>
          <w:lang w:val="sr-Cyrl-RS"/>
        </w:rPr>
        <w:t>анираних објеката на комуналну инфраструктуру</w:t>
      </w:r>
    </w:p>
    <w:p w:rsidR="001468A2" w:rsidRPr="00AB43ED" w:rsidRDefault="001468A2" w:rsidP="001468A2">
      <w:pPr>
        <w:jc w:val="both"/>
        <w:rPr>
          <w:rFonts w:ascii="CHelv" w:hAnsi="CHelv"/>
          <w:b/>
          <w:bCs/>
          <w:lang w:val="sr-Cyrl-RS"/>
        </w:rPr>
      </w:pPr>
    </w:p>
    <w:p w:rsidR="001468A2" w:rsidRPr="001F4052" w:rsidRDefault="001468A2" w:rsidP="001468A2">
      <w:pPr>
        <w:ind w:right="-404"/>
        <w:rPr>
          <w:rFonts w:ascii="Arial" w:eastAsia="Calibri" w:hAnsi="Arial" w:cs="Arial"/>
          <w:b/>
          <w:sz w:val="22"/>
          <w:szCs w:val="22"/>
          <w:lang w:val="sr-Cyrl-RS" w:eastAsia="en-US"/>
        </w:rPr>
      </w:pPr>
      <w:r w:rsidRPr="00AB43ED">
        <w:rPr>
          <w:rFonts w:ascii="Arial" w:hAnsi="Arial" w:cs="Arial"/>
          <w:lang w:val="sr-Cyrl-RS"/>
        </w:rPr>
        <w:tab/>
      </w:r>
      <w:r w:rsidRPr="001F4052">
        <w:rPr>
          <w:rFonts w:ascii="Arial" w:eastAsia="Calibri" w:hAnsi="Arial" w:cs="Arial"/>
          <w:b/>
          <w:sz w:val="22"/>
          <w:szCs w:val="22"/>
          <w:lang w:val="sr-Cyrl-RS" w:eastAsia="en-US"/>
        </w:rPr>
        <w:t>ЛОКАЦИЈА:</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Овим пројектом је предвиђена</w:t>
      </w:r>
      <w:r w:rsidR="00803554">
        <w:rPr>
          <w:rFonts w:ascii="Arial" w:eastAsia="Calibri" w:hAnsi="Arial" w:cs="Arial"/>
          <w:lang w:val="sr-Cyrl-RS" w:eastAsia="en-US"/>
        </w:rPr>
        <w:t xml:space="preserve"> изградња стамбено пословног</w:t>
      </w:r>
      <w:r w:rsidRPr="001F4052">
        <w:rPr>
          <w:rFonts w:ascii="Arial" w:eastAsia="Calibri" w:hAnsi="Arial" w:cs="Arial"/>
          <w:lang w:val="sr-Cyrl-RS" w:eastAsia="en-US"/>
        </w:rPr>
        <w:t xml:space="preserve"> објекта спратности  По+П+4+Пс на кп. Бр.</w:t>
      </w:r>
      <w:r w:rsidR="006E0885">
        <w:rPr>
          <w:rFonts w:ascii="Arial" w:eastAsia="Calibri" w:hAnsi="Arial" w:cs="Arial"/>
          <w:lang w:val="sr-Cyrl-RS" w:eastAsia="en-US"/>
        </w:rPr>
        <w:t>9199, 9200 и 9201</w:t>
      </w:r>
      <w:r w:rsidRPr="001F4052">
        <w:rPr>
          <w:rFonts w:ascii="Arial" w:eastAsia="Calibri" w:hAnsi="Arial" w:cs="Arial"/>
          <w:lang w:val="sr-Cyrl-RS" w:eastAsia="en-US"/>
        </w:rPr>
        <w:t xml:space="preserve"> КО Лозница.</w:t>
      </w:r>
    </w:p>
    <w:p w:rsidR="00BB0B41" w:rsidRDefault="00BB0B41" w:rsidP="001468A2">
      <w:pPr>
        <w:tabs>
          <w:tab w:val="left" w:pos="0"/>
        </w:tabs>
        <w:suppressAutoHyphens w:val="0"/>
        <w:spacing w:line="276" w:lineRule="auto"/>
        <w:ind w:right="-404"/>
        <w:jc w:val="both"/>
        <w:rPr>
          <w:rFonts w:ascii="Arial" w:eastAsia="Calibri" w:hAnsi="Arial" w:cs="Arial"/>
          <w:b/>
          <w:lang w:val="sr-Cyrl-R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b/>
          <w:lang w:val="sr-Cyrl-RS" w:eastAsia="en-US"/>
        </w:rPr>
      </w:pPr>
      <w:r w:rsidRPr="001F4052">
        <w:rPr>
          <w:rFonts w:ascii="Arial" w:eastAsia="Calibri" w:hAnsi="Arial" w:cs="Arial"/>
          <w:b/>
          <w:lang w:val="sr-Cyrl-RS" w:eastAsia="en-US"/>
        </w:rPr>
        <w:t>ПОСТОЈЕЋЕ СТАЊЕ:</w:t>
      </w:r>
    </w:p>
    <w:p w:rsidR="001468A2" w:rsidRDefault="004C27F6" w:rsidP="004C27F6">
      <w:pPr>
        <w:tabs>
          <w:tab w:val="left" w:pos="0"/>
        </w:tabs>
        <w:ind w:left="-90" w:right="-404"/>
        <w:jc w:val="both"/>
        <w:rPr>
          <w:rFonts w:ascii="Arial" w:eastAsia="Calibri" w:hAnsi="Arial" w:cs="Arial"/>
          <w:b/>
          <w:lang w:val="sr-Cyrl-RS" w:eastAsia="en-US"/>
        </w:rPr>
      </w:pPr>
      <w:r w:rsidRPr="009D1E02">
        <w:rPr>
          <w:rFonts w:ascii="Arial" w:eastAsia="Calibri" w:hAnsi="Arial" w:cs="Arial"/>
          <w:lang w:val="sr-Cyrl-RS" w:eastAsia="en-US"/>
        </w:rPr>
        <w:t>На предметн</w:t>
      </w:r>
      <w:r>
        <w:rPr>
          <w:rFonts w:ascii="Arial" w:eastAsia="Calibri" w:hAnsi="Arial" w:cs="Arial"/>
          <w:lang w:val="sr-Cyrl-RS" w:eastAsia="en-US"/>
        </w:rPr>
        <w:t>им</w:t>
      </w:r>
      <w:r w:rsidRPr="009D1E02">
        <w:rPr>
          <w:rFonts w:ascii="Arial" w:eastAsia="Calibri" w:hAnsi="Arial" w:cs="Arial"/>
          <w:lang w:val="sr-Cyrl-RS" w:eastAsia="en-US"/>
        </w:rPr>
        <w:t xml:space="preserve"> парцел</w:t>
      </w:r>
      <w:r>
        <w:rPr>
          <w:rFonts w:ascii="Arial" w:eastAsia="Calibri" w:hAnsi="Arial" w:cs="Arial"/>
          <w:lang w:val="sr-Cyrl-RS" w:eastAsia="en-US"/>
        </w:rPr>
        <w:t>ама</w:t>
      </w:r>
      <w:r w:rsidRPr="009D1E02">
        <w:rPr>
          <w:rFonts w:ascii="Arial" w:eastAsia="Calibri" w:hAnsi="Arial" w:cs="Arial"/>
          <w:lang w:val="sr-Cyrl-RS" w:eastAsia="en-US"/>
        </w:rPr>
        <w:t xml:space="preserve"> има 7 изгра</w:t>
      </w:r>
      <w:r>
        <w:rPr>
          <w:rFonts w:ascii="Arial" w:eastAsia="Calibri" w:hAnsi="Arial" w:cs="Arial"/>
          <w:lang w:val="sr-Cyrl-RS" w:eastAsia="en-US"/>
        </w:rPr>
        <w:t>ђених објеката и то : две породи</w:t>
      </w:r>
      <w:r w:rsidRPr="009D1E02">
        <w:rPr>
          <w:rFonts w:ascii="Arial" w:eastAsia="Calibri" w:hAnsi="Arial" w:cs="Arial"/>
          <w:lang w:val="sr-Cyrl-RS" w:eastAsia="en-US"/>
        </w:rPr>
        <w:t xml:space="preserve">чне стамбене зграде укупне површине </w:t>
      </w:r>
      <w:r>
        <w:rPr>
          <w:rFonts w:ascii="Arial" w:eastAsia="Calibri" w:hAnsi="Arial" w:cs="Arial"/>
          <w:lang w:val="sr-Cyrl-RS" w:eastAsia="en-US"/>
        </w:rPr>
        <w:t>208</w:t>
      </w:r>
      <w:r w:rsidRPr="009D1E02">
        <w:rPr>
          <w:rFonts w:ascii="Arial" w:eastAsia="Calibri" w:hAnsi="Arial" w:cs="Arial"/>
          <w:lang w:val="sr-Cyrl-RS" w:eastAsia="en-US"/>
        </w:rPr>
        <w:t>.00 м2</w:t>
      </w:r>
      <w:r>
        <w:rPr>
          <w:rFonts w:ascii="Arial" w:eastAsia="Calibri" w:hAnsi="Arial" w:cs="Arial"/>
          <w:lang w:val="sr-Cyrl-RS" w:eastAsia="en-US"/>
        </w:rPr>
        <w:t xml:space="preserve"> које</w:t>
      </w:r>
      <w:r w:rsidRPr="009D1E02">
        <w:rPr>
          <w:rFonts w:ascii="Arial" w:eastAsia="Calibri" w:hAnsi="Arial" w:cs="Arial"/>
          <w:lang w:val="sr-Cyrl-RS" w:eastAsia="en-US"/>
        </w:rPr>
        <w:t xml:space="preserve"> су изграђене пре доношења прописа о изградњи објеката,</w:t>
      </w:r>
      <w:r>
        <w:rPr>
          <w:rFonts w:ascii="Arial" w:eastAsia="Calibri" w:hAnsi="Arial" w:cs="Arial"/>
          <w:lang w:val="sr-Cyrl-RS" w:eastAsia="en-US"/>
        </w:rPr>
        <w:t xml:space="preserve"> </w:t>
      </w:r>
      <w:r w:rsidRPr="009D1E02">
        <w:rPr>
          <w:rFonts w:ascii="Arial" w:eastAsia="Calibri" w:hAnsi="Arial" w:cs="Arial"/>
          <w:lang w:val="sr-Cyrl-RS" w:eastAsia="en-US"/>
        </w:rPr>
        <w:t xml:space="preserve">породична стамбена зграда површине </w:t>
      </w:r>
      <w:r>
        <w:rPr>
          <w:rFonts w:ascii="Arial" w:eastAsia="Calibri" w:hAnsi="Arial" w:cs="Arial"/>
          <w:lang w:val="sr-Cyrl-RS" w:eastAsia="en-US"/>
        </w:rPr>
        <w:t>72</w:t>
      </w:r>
      <w:r w:rsidRPr="009D1E02">
        <w:rPr>
          <w:rFonts w:ascii="Arial" w:eastAsia="Calibri" w:hAnsi="Arial" w:cs="Arial"/>
          <w:lang w:val="sr-Cyrl-RS" w:eastAsia="en-US"/>
        </w:rPr>
        <w:t>.00 м2 за к</w:t>
      </w:r>
      <w:r>
        <w:rPr>
          <w:rFonts w:ascii="Arial" w:eastAsia="Calibri" w:hAnsi="Arial" w:cs="Arial"/>
          <w:lang w:val="sr-Cyrl-RS" w:eastAsia="en-US"/>
        </w:rPr>
        <w:t xml:space="preserve">оју је издата употребна дозвола, </w:t>
      </w:r>
      <w:r w:rsidRPr="009D1E02">
        <w:rPr>
          <w:rFonts w:ascii="Arial" w:eastAsia="Calibri" w:hAnsi="Arial" w:cs="Arial"/>
          <w:lang w:val="sr-Cyrl-RS" w:eastAsia="en-US"/>
        </w:rPr>
        <w:t>помоћни објекат</w:t>
      </w:r>
      <w:r>
        <w:rPr>
          <w:rFonts w:ascii="Arial" w:eastAsia="Calibri" w:hAnsi="Arial" w:cs="Arial"/>
          <w:lang w:val="sr-Cyrl-RS" w:eastAsia="en-US"/>
        </w:rPr>
        <w:t>и</w:t>
      </w:r>
      <w:r w:rsidRPr="009D1E02">
        <w:rPr>
          <w:rFonts w:ascii="Arial" w:eastAsia="Calibri" w:hAnsi="Arial" w:cs="Arial"/>
          <w:lang w:val="sr-Cyrl-RS" w:eastAsia="en-US"/>
        </w:rPr>
        <w:t xml:space="preserve"> површине </w:t>
      </w:r>
      <w:r>
        <w:rPr>
          <w:rFonts w:ascii="Arial" w:eastAsia="Calibri" w:hAnsi="Arial" w:cs="Arial"/>
          <w:lang w:val="sr-Cyrl-RS" w:eastAsia="en-US"/>
        </w:rPr>
        <w:t>52</w:t>
      </w:r>
      <w:r w:rsidRPr="009D1E02">
        <w:rPr>
          <w:rFonts w:ascii="Arial" w:eastAsia="Calibri" w:hAnsi="Arial" w:cs="Arial"/>
          <w:lang w:val="sr-Cyrl-RS" w:eastAsia="en-US"/>
        </w:rPr>
        <w:t>.00 м2</w:t>
      </w:r>
      <w:r>
        <w:rPr>
          <w:rFonts w:ascii="Arial" w:eastAsia="Calibri" w:hAnsi="Arial" w:cs="Arial"/>
          <w:lang w:val="sr-Cyrl-RS" w:eastAsia="en-US"/>
        </w:rPr>
        <w:t xml:space="preserve"> који</w:t>
      </w:r>
      <w:r w:rsidRPr="009D1E02">
        <w:rPr>
          <w:rFonts w:ascii="Arial" w:eastAsia="Calibri" w:hAnsi="Arial" w:cs="Arial"/>
          <w:lang w:val="sr-Cyrl-RS" w:eastAsia="en-US"/>
        </w:rPr>
        <w:t xml:space="preserve"> су изграђене пре доношења прописа о изградњи објеката</w:t>
      </w:r>
      <w:r>
        <w:rPr>
          <w:rFonts w:ascii="Arial" w:eastAsia="Calibri" w:hAnsi="Arial" w:cs="Arial"/>
          <w:lang w:val="sr-Cyrl-RS" w:eastAsia="en-US"/>
        </w:rPr>
        <w:t xml:space="preserve"> и </w:t>
      </w:r>
      <w:r w:rsidRPr="009D1E02">
        <w:rPr>
          <w:rFonts w:ascii="Arial" w:eastAsia="Calibri" w:hAnsi="Arial" w:cs="Arial"/>
          <w:lang w:val="sr-Cyrl-RS" w:eastAsia="en-US"/>
        </w:rPr>
        <w:t xml:space="preserve">помоћни објекат површине </w:t>
      </w:r>
      <w:r>
        <w:rPr>
          <w:rFonts w:ascii="Arial" w:eastAsia="Calibri" w:hAnsi="Arial" w:cs="Arial"/>
          <w:lang w:val="sr-Cyrl-RS" w:eastAsia="en-US"/>
        </w:rPr>
        <w:t>22</w:t>
      </w:r>
      <w:r w:rsidRPr="009D1E02">
        <w:rPr>
          <w:rFonts w:ascii="Arial" w:eastAsia="Calibri" w:hAnsi="Arial" w:cs="Arial"/>
          <w:lang w:val="sr-Cyrl-RS" w:eastAsia="en-US"/>
        </w:rPr>
        <w:t xml:space="preserve">.00 м2 који је изграђен без </w:t>
      </w:r>
      <w:r>
        <w:rPr>
          <w:rFonts w:ascii="Arial" w:eastAsia="Calibri" w:hAnsi="Arial" w:cs="Arial"/>
          <w:lang w:val="sr-Cyrl-RS" w:eastAsia="en-US"/>
        </w:rPr>
        <w:t>одобрења за изградњу</w:t>
      </w:r>
      <w:r w:rsidRPr="009D1E02">
        <w:rPr>
          <w:rFonts w:ascii="Arial" w:eastAsia="Calibri" w:hAnsi="Arial" w:cs="Arial"/>
          <w:lang w:val="sr-Cyrl-RS" w:eastAsia="en-US"/>
        </w:rPr>
        <w:t>.</w:t>
      </w:r>
      <w:r>
        <w:rPr>
          <w:rFonts w:ascii="Arial" w:eastAsia="Calibri" w:hAnsi="Arial" w:cs="Arial"/>
          <w:lang w:val="sr-Cyrl-RS" w:eastAsia="en-US"/>
        </w:rPr>
        <w:t xml:space="preserve"> </w:t>
      </w:r>
      <w:r w:rsidRPr="009D1E02">
        <w:rPr>
          <w:rFonts w:ascii="Arial" w:eastAsia="Calibri" w:hAnsi="Arial" w:cs="Arial"/>
          <w:lang w:val="sr-Cyrl-RS" w:eastAsia="en-US"/>
        </w:rPr>
        <w:t xml:space="preserve">Сви објекти су планирани за уклањање у укупној површини од </w:t>
      </w:r>
      <w:r>
        <w:rPr>
          <w:rFonts w:ascii="Arial" w:eastAsia="Calibri" w:hAnsi="Arial" w:cs="Arial"/>
          <w:lang w:val="sr-Cyrl-RS" w:eastAsia="en-US"/>
        </w:rPr>
        <w:t>354</w:t>
      </w:r>
      <w:r w:rsidRPr="009D1E02">
        <w:rPr>
          <w:rFonts w:ascii="Arial" w:eastAsia="Calibri" w:hAnsi="Arial" w:cs="Arial"/>
          <w:lang w:val="sr-Cyrl-RS" w:eastAsia="en-US"/>
        </w:rPr>
        <w:t>.00 м2.</w:t>
      </w:r>
    </w:p>
    <w:p w:rsidR="001468A2" w:rsidRPr="001F4052" w:rsidRDefault="001468A2" w:rsidP="001468A2">
      <w:pPr>
        <w:tabs>
          <w:tab w:val="left" w:pos="0"/>
        </w:tabs>
        <w:suppressAutoHyphens w:val="0"/>
        <w:spacing w:line="276" w:lineRule="auto"/>
        <w:ind w:right="-404"/>
        <w:jc w:val="both"/>
        <w:rPr>
          <w:rFonts w:ascii="Arial" w:eastAsia="Calibri" w:hAnsi="Arial" w:cs="Arial"/>
          <w:b/>
          <w:lang w:val="sr-Cyrl-RS" w:eastAsia="en-US"/>
        </w:rPr>
      </w:pPr>
      <w:r w:rsidRPr="001F4052">
        <w:rPr>
          <w:rFonts w:ascii="Arial" w:eastAsia="Calibri" w:hAnsi="Arial" w:cs="Arial"/>
          <w:b/>
          <w:lang w:val="sr-Cyrl-RS" w:eastAsia="en-US"/>
        </w:rPr>
        <w:t>ДИСПОЗИЦИЈА:</w:t>
      </w:r>
    </w:p>
    <w:p w:rsidR="004C27F6"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Изградња објекта је предвиђена у оквиру парцел</w:t>
      </w:r>
      <w:r w:rsidR="004C27F6">
        <w:rPr>
          <w:rFonts w:ascii="Arial" w:eastAsia="Calibri" w:hAnsi="Arial" w:cs="Arial"/>
          <w:lang w:val="sr-Cyrl-RS" w:eastAsia="en-US"/>
        </w:rPr>
        <w:t xml:space="preserve">а </w:t>
      </w:r>
      <w:r w:rsidRPr="001F4052">
        <w:rPr>
          <w:rFonts w:ascii="Arial" w:eastAsia="Calibri" w:hAnsi="Arial" w:cs="Arial"/>
          <w:lang w:val="sr-Cyrl-RS" w:eastAsia="en-US"/>
        </w:rPr>
        <w:t xml:space="preserve">кп </w:t>
      </w:r>
      <w:r w:rsidR="006E0885">
        <w:rPr>
          <w:rFonts w:ascii="Arial" w:eastAsia="Calibri" w:hAnsi="Arial" w:cs="Arial"/>
          <w:lang w:val="sr-Cyrl-RS" w:eastAsia="en-US"/>
        </w:rPr>
        <w:t>9199, 9200 и 9201</w:t>
      </w:r>
      <w:r w:rsidR="004C27F6">
        <w:rPr>
          <w:rFonts w:ascii="Arial" w:eastAsia="Calibri" w:hAnsi="Arial" w:cs="Arial"/>
          <w:lang w:val="sr-Cyrl-RS" w:eastAsia="en-US"/>
        </w:rPr>
        <w:t xml:space="preserve"> КО Лозница, </w:t>
      </w:r>
      <w:r w:rsidRPr="001F4052">
        <w:rPr>
          <w:rFonts w:ascii="Arial" w:eastAsia="Calibri" w:hAnsi="Arial" w:cs="Arial"/>
          <w:lang w:val="sr-Cyrl-RS" w:eastAsia="en-US"/>
        </w:rPr>
        <w:t>кој</w:t>
      </w:r>
      <w:r w:rsidR="004C27F6">
        <w:rPr>
          <w:rFonts w:ascii="Arial" w:eastAsia="Calibri" w:hAnsi="Arial" w:cs="Arial"/>
          <w:lang w:val="sr-Cyrl-RS" w:eastAsia="en-US"/>
        </w:rPr>
        <w:t>е</w:t>
      </w:r>
      <w:r w:rsidRPr="001F4052">
        <w:rPr>
          <w:rFonts w:ascii="Arial" w:eastAsia="Calibri" w:hAnsi="Arial" w:cs="Arial"/>
          <w:lang w:val="sr-Cyrl-RS" w:eastAsia="en-US"/>
        </w:rPr>
        <w:t xml:space="preserve"> се налаз</w:t>
      </w:r>
      <w:r w:rsidR="004C27F6">
        <w:rPr>
          <w:rFonts w:ascii="Arial" w:eastAsia="Calibri" w:hAnsi="Arial" w:cs="Arial"/>
          <w:lang w:val="sr-Cyrl-RS" w:eastAsia="en-US"/>
        </w:rPr>
        <w:t>е</w:t>
      </w:r>
      <w:r w:rsidRPr="001F4052">
        <w:rPr>
          <w:rFonts w:ascii="Arial" w:eastAsia="Calibri" w:hAnsi="Arial" w:cs="Arial"/>
          <w:lang w:val="sr-Cyrl-RS" w:eastAsia="en-US"/>
        </w:rPr>
        <w:t xml:space="preserve"> </w:t>
      </w:r>
      <w:r w:rsidR="004C27F6">
        <w:rPr>
          <w:rFonts w:ascii="Arial" w:eastAsia="Calibri" w:hAnsi="Arial" w:cs="Arial"/>
          <w:lang w:val="sr-Cyrl-RS" w:eastAsia="en-US"/>
        </w:rPr>
        <w:t>на углу</w:t>
      </w:r>
      <w:r w:rsidRPr="001F4052">
        <w:rPr>
          <w:rFonts w:ascii="Arial" w:eastAsia="Calibri" w:hAnsi="Arial" w:cs="Arial"/>
          <w:lang w:val="sr-Cyrl-RS" w:eastAsia="en-US"/>
        </w:rPr>
        <w:t xml:space="preserve"> улица</w:t>
      </w:r>
      <w:r w:rsidR="004C27F6">
        <w:rPr>
          <w:rFonts w:ascii="Arial" w:eastAsia="Calibri" w:hAnsi="Arial" w:cs="Arial"/>
          <w:lang w:val="sr-Cyrl-RS" w:eastAsia="en-US"/>
        </w:rPr>
        <w:t xml:space="preserve"> Бањске и Гучевске. </w:t>
      </w:r>
    </w:p>
    <w:p w:rsidR="001468A2" w:rsidRPr="00FD316F"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Пр</w:t>
      </w:r>
      <w:r w:rsidR="004C27F6">
        <w:rPr>
          <w:rFonts w:ascii="Arial" w:eastAsia="Calibri" w:hAnsi="Arial" w:cs="Arial"/>
          <w:lang w:val="sr-Cyrl-RS" w:eastAsia="en-US"/>
        </w:rPr>
        <w:t>едвиђена спратност објекта је</w:t>
      </w:r>
      <w:r w:rsidRPr="001F4052">
        <w:rPr>
          <w:rFonts w:ascii="Arial" w:eastAsia="Calibri" w:hAnsi="Arial" w:cs="Arial"/>
          <w:lang w:val="sr-Cyrl-RS" w:eastAsia="en-US"/>
        </w:rPr>
        <w:t xml:space="preserve"> По+П+4+Пс. Објекат је сложеног габарита</w:t>
      </w:r>
      <w:r w:rsidR="003C7655">
        <w:rPr>
          <w:rFonts w:ascii="Arial" w:eastAsia="Calibri" w:hAnsi="Arial" w:cs="Arial"/>
          <w:lang w:val="sr-Cyrl-RS" w:eastAsia="en-US"/>
        </w:rPr>
        <w:t xml:space="preserve"> </w:t>
      </w:r>
      <w:r w:rsidRPr="001F4052">
        <w:rPr>
          <w:rFonts w:ascii="Arial" w:eastAsia="Calibri" w:hAnsi="Arial" w:cs="Arial"/>
          <w:lang w:val="sr-Cyrl-RS" w:eastAsia="en-US"/>
        </w:rPr>
        <w:t>. Приступ об</w:t>
      </w:r>
      <w:r w:rsidR="00BB0B41">
        <w:rPr>
          <w:rFonts w:ascii="Arial" w:eastAsia="Calibri" w:hAnsi="Arial" w:cs="Arial"/>
          <w:lang w:val="sr-Cyrl-RS" w:eastAsia="en-US"/>
        </w:rPr>
        <w:t xml:space="preserve">јекту је из улица </w:t>
      </w:r>
      <w:r w:rsidR="004C27F6">
        <w:rPr>
          <w:rFonts w:ascii="Arial" w:eastAsia="Calibri" w:hAnsi="Arial" w:cs="Arial"/>
          <w:lang w:val="sr-Cyrl-RS" w:eastAsia="en-US"/>
        </w:rPr>
        <w:t>Бањске</w:t>
      </w:r>
      <w:r w:rsidRPr="001F4052">
        <w:rPr>
          <w:rFonts w:ascii="Arial" w:eastAsia="Calibri" w:hAnsi="Arial" w:cs="Arial"/>
          <w:lang w:val="sr-Cyrl-RS" w:eastAsia="en-US"/>
        </w:rPr>
        <w:t xml:space="preserve"> и </w:t>
      </w:r>
      <w:r w:rsidR="004C27F6">
        <w:rPr>
          <w:rFonts w:ascii="Arial" w:eastAsia="Calibri" w:hAnsi="Arial" w:cs="Arial"/>
          <w:lang w:val="sr-Cyrl-RS" w:eastAsia="en-US"/>
        </w:rPr>
        <w:t>Гучевске улице</w:t>
      </w:r>
      <w:r w:rsidRPr="001F4052">
        <w:rPr>
          <w:rFonts w:ascii="Arial" w:eastAsia="Calibri" w:hAnsi="Arial" w:cs="Arial"/>
          <w:lang w:val="sr-Cyrl-RS" w:eastAsia="en-US"/>
        </w:rPr>
        <w:t>.</w:t>
      </w:r>
    </w:p>
    <w:p w:rsidR="001468A2" w:rsidRDefault="001468A2" w:rsidP="001468A2">
      <w:pPr>
        <w:tabs>
          <w:tab w:val="left" w:pos="0"/>
        </w:tabs>
        <w:suppressAutoHyphens w:val="0"/>
        <w:spacing w:line="276" w:lineRule="auto"/>
        <w:ind w:right="-404"/>
        <w:jc w:val="both"/>
        <w:rPr>
          <w:rFonts w:ascii="Arial" w:eastAsia="Calibri" w:hAnsi="Arial" w:cs="Arial"/>
          <w:b/>
          <w:lang w:val="sr-Cyrl-R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b/>
          <w:lang w:val="sr-Cyrl-RS" w:eastAsia="en-US"/>
        </w:rPr>
      </w:pPr>
      <w:r w:rsidRPr="001F4052">
        <w:rPr>
          <w:rFonts w:ascii="Arial" w:eastAsia="Calibri" w:hAnsi="Arial" w:cs="Arial"/>
          <w:b/>
          <w:lang w:val="sr-Cyrl-RS" w:eastAsia="en-US"/>
        </w:rPr>
        <w:t>ФУНКЦИОНАЛНО РЕШЕЊЕ:</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Идејним решењем је план</w:t>
      </w:r>
      <w:r w:rsidR="0098413D">
        <w:rPr>
          <w:rFonts w:ascii="Arial" w:eastAsia="Calibri" w:hAnsi="Arial" w:cs="Arial"/>
          <w:lang w:val="sr-Cyrl-RS" w:eastAsia="en-US"/>
        </w:rPr>
        <w:t>иран стамбено пословни објекат</w:t>
      </w:r>
      <w:r w:rsidR="00BB0B41">
        <w:rPr>
          <w:rFonts w:ascii="Arial" w:eastAsia="Calibri" w:hAnsi="Arial" w:cs="Arial"/>
          <w:lang w:val="sr-Cyrl-RS" w:eastAsia="en-US"/>
        </w:rPr>
        <w:t>.</w:t>
      </w:r>
      <w:r w:rsidR="0098413D">
        <w:rPr>
          <w:rFonts w:ascii="Arial" w:eastAsia="Calibri" w:hAnsi="Arial" w:cs="Arial"/>
          <w:lang w:val="sr-Cyrl-RS" w:eastAsia="en-US"/>
        </w:rPr>
        <w:t xml:space="preserve"> </w:t>
      </w:r>
      <w:r w:rsidRPr="001F4052">
        <w:rPr>
          <w:rFonts w:ascii="Arial" w:eastAsia="Calibri" w:hAnsi="Arial" w:cs="Arial"/>
          <w:lang w:val="sr-Cyrl-RS" w:eastAsia="en-US"/>
        </w:rPr>
        <w:t>У подруму који се налаз</w:t>
      </w:r>
      <w:r w:rsidR="0098413D">
        <w:rPr>
          <w:rFonts w:ascii="Arial" w:eastAsia="Calibri" w:hAnsi="Arial" w:cs="Arial"/>
          <w:lang w:val="sr-Cyrl-RS" w:eastAsia="en-US"/>
        </w:rPr>
        <w:t>и 14</w:t>
      </w:r>
      <w:r w:rsidRPr="001F4052">
        <w:rPr>
          <w:rFonts w:ascii="Arial" w:eastAsia="Calibri" w:hAnsi="Arial" w:cs="Arial"/>
          <w:lang w:val="sr-Cyrl-RS" w:eastAsia="en-US"/>
        </w:rPr>
        <w:t xml:space="preserve"> паркинг места,просторије за по</w:t>
      </w:r>
      <w:r w:rsidR="0098413D">
        <w:rPr>
          <w:rFonts w:ascii="Arial" w:eastAsia="Calibri" w:hAnsi="Arial" w:cs="Arial"/>
          <w:lang w:val="sr-Cyrl-RS" w:eastAsia="en-US"/>
        </w:rPr>
        <w:t>дкомпресију лифт</w:t>
      </w:r>
      <w:r w:rsidRPr="001F4052">
        <w:rPr>
          <w:rFonts w:ascii="Arial" w:eastAsia="Calibri" w:hAnsi="Arial" w:cs="Arial"/>
          <w:lang w:val="sr-Cyrl-RS" w:eastAsia="en-US"/>
        </w:rPr>
        <w:t>а и комуникације.</w:t>
      </w:r>
      <w:r w:rsidR="0098413D" w:rsidRPr="001F4052">
        <w:rPr>
          <w:rFonts w:ascii="Arial" w:eastAsia="Calibri" w:hAnsi="Arial" w:cs="Arial"/>
          <w:lang w:val="sr-Cyrl-RS" w:eastAsia="en-US"/>
        </w:rPr>
        <w:t xml:space="preserve"> </w:t>
      </w:r>
      <w:r w:rsidRPr="001F4052">
        <w:rPr>
          <w:rFonts w:ascii="Arial" w:eastAsia="Calibri" w:hAnsi="Arial" w:cs="Arial"/>
          <w:lang w:val="sr-Cyrl-RS" w:eastAsia="en-US"/>
        </w:rPr>
        <w:t xml:space="preserve">Приступ подрумској етажи се одвија преко узлазно силазне рампе </w:t>
      </w:r>
      <w:r>
        <w:rPr>
          <w:rFonts w:ascii="Arial" w:eastAsia="Calibri" w:hAnsi="Arial" w:cs="Arial"/>
          <w:lang w:val="sr-Cyrl-RS" w:eastAsia="en-US"/>
        </w:rPr>
        <w:t xml:space="preserve">максималног </w:t>
      </w:r>
      <w:r w:rsidRPr="001F4052">
        <w:rPr>
          <w:rFonts w:ascii="Arial" w:eastAsia="Calibri" w:hAnsi="Arial" w:cs="Arial"/>
          <w:lang w:val="sr-Cyrl-RS" w:eastAsia="en-US"/>
        </w:rPr>
        <w:t xml:space="preserve">нагиба 12% из Улице </w:t>
      </w:r>
      <w:r w:rsidR="0098413D">
        <w:rPr>
          <w:rFonts w:ascii="Arial" w:eastAsia="Calibri" w:hAnsi="Arial" w:cs="Arial"/>
          <w:lang w:val="sr-Cyrl-RS" w:eastAsia="en-US"/>
        </w:rPr>
        <w:t>Бањске.</w:t>
      </w:r>
    </w:p>
    <w:p w:rsidR="005F02FF" w:rsidRPr="001F4052" w:rsidRDefault="0098413D" w:rsidP="001468A2">
      <w:pPr>
        <w:tabs>
          <w:tab w:val="left" w:pos="0"/>
        </w:tabs>
        <w:suppressAutoHyphens w:val="0"/>
        <w:spacing w:line="276" w:lineRule="auto"/>
        <w:ind w:right="-404"/>
        <w:jc w:val="both"/>
        <w:rPr>
          <w:rFonts w:ascii="Arial" w:eastAsia="Calibri" w:hAnsi="Arial" w:cs="Arial"/>
          <w:lang w:val="sr-Cyrl-RS" w:eastAsia="en-US"/>
        </w:rPr>
      </w:pPr>
      <w:r>
        <w:rPr>
          <w:rFonts w:ascii="Arial" w:eastAsia="Calibri" w:hAnsi="Arial" w:cs="Arial"/>
          <w:lang w:val="sr-Cyrl-RS" w:eastAsia="en-US"/>
        </w:rPr>
        <w:t xml:space="preserve"> На приземљу се налази</w:t>
      </w:r>
      <w:r w:rsidR="001468A2" w:rsidRPr="00003A5D">
        <w:rPr>
          <w:rFonts w:ascii="Arial" w:eastAsia="Calibri" w:hAnsi="Arial" w:cs="Arial"/>
          <w:lang w:val="sr-Cyrl-RS" w:eastAsia="en-US"/>
        </w:rPr>
        <w:t xml:space="preserve"> </w:t>
      </w:r>
      <w:r>
        <w:rPr>
          <w:rFonts w:ascii="Arial" w:eastAsia="Calibri" w:hAnsi="Arial" w:cs="Arial"/>
          <w:lang w:val="sr-Cyrl-RS" w:eastAsia="en-US"/>
        </w:rPr>
        <w:t>1</w:t>
      </w:r>
      <w:r w:rsidR="001468A2" w:rsidRPr="00003A5D">
        <w:rPr>
          <w:rFonts w:ascii="Arial" w:eastAsia="Calibri" w:hAnsi="Arial" w:cs="Arial"/>
          <w:lang w:val="sr-Cyrl-RS" w:eastAsia="en-US"/>
        </w:rPr>
        <w:t xml:space="preserve"> пословн</w:t>
      </w:r>
      <w:r>
        <w:rPr>
          <w:rFonts w:ascii="Arial" w:eastAsia="Calibri" w:hAnsi="Arial" w:cs="Arial"/>
          <w:lang w:val="sr-Cyrl-RS" w:eastAsia="en-US"/>
        </w:rPr>
        <w:t>и простор</w:t>
      </w:r>
      <w:r w:rsidR="001468A2" w:rsidRPr="00003A5D">
        <w:rPr>
          <w:rFonts w:ascii="Arial" w:eastAsia="Calibri" w:hAnsi="Arial" w:cs="Arial"/>
          <w:lang w:val="sr-Cyrl-RS" w:eastAsia="en-US"/>
        </w:rPr>
        <w:t>,</w:t>
      </w:r>
      <w:r>
        <w:rPr>
          <w:rFonts w:ascii="Arial" w:eastAsia="Calibri" w:hAnsi="Arial" w:cs="Arial"/>
          <w:lang w:val="sr-Cyrl-RS" w:eastAsia="en-US"/>
        </w:rPr>
        <w:t xml:space="preserve"> улаз</w:t>
      </w:r>
      <w:r w:rsidR="001468A2" w:rsidRPr="00003A5D">
        <w:rPr>
          <w:rFonts w:ascii="Arial" w:eastAsia="Calibri" w:hAnsi="Arial" w:cs="Arial"/>
          <w:lang w:val="sr-Cyrl-RS" w:eastAsia="en-US"/>
        </w:rPr>
        <w:t xml:space="preserve"> за стамбене јединице,</w:t>
      </w:r>
      <w:r>
        <w:rPr>
          <w:rFonts w:ascii="Arial" w:eastAsia="Calibri" w:hAnsi="Arial" w:cs="Arial"/>
          <w:lang w:val="sr-Cyrl-RS" w:eastAsia="en-US"/>
        </w:rPr>
        <w:t xml:space="preserve"> </w:t>
      </w:r>
      <w:r w:rsidR="001468A2" w:rsidRPr="00003A5D">
        <w:rPr>
          <w:rFonts w:ascii="Arial" w:eastAsia="Calibri" w:hAnsi="Arial" w:cs="Arial"/>
          <w:lang w:val="sr-Cyrl-RS" w:eastAsia="en-US"/>
        </w:rPr>
        <w:t>паркинг места са м</w:t>
      </w:r>
      <w:r>
        <w:rPr>
          <w:rFonts w:ascii="Arial" w:eastAsia="Calibri" w:hAnsi="Arial" w:cs="Arial"/>
          <w:lang w:val="sr-Cyrl-RS" w:eastAsia="en-US"/>
        </w:rPr>
        <w:t xml:space="preserve">анипулативним саобраћајницама (29 паркинг места). На типским етажама од првог до четвртог спрата се налази по 9 стамбених једица, комуникације и лифт, а на повученом спрату се налазе 4 стамбене јединице. </w:t>
      </w:r>
      <w:r w:rsidR="005F02FF">
        <w:rPr>
          <w:rFonts w:ascii="Arial" w:eastAsia="Calibri" w:hAnsi="Arial" w:cs="Arial"/>
          <w:lang w:val="sr-Cyrl-RS" w:eastAsia="en-US"/>
        </w:rPr>
        <w:t xml:space="preserve">Укупан број стамбених јединица у објекту је </w:t>
      </w:r>
      <w:r>
        <w:rPr>
          <w:rFonts w:ascii="Arial" w:eastAsia="Calibri" w:hAnsi="Arial" w:cs="Arial"/>
          <w:lang w:val="sr-Cyrl-RS" w:eastAsia="en-US"/>
        </w:rPr>
        <w:t>40</w:t>
      </w:r>
      <w:r w:rsidR="005F02FF" w:rsidRPr="00003A5D">
        <w:rPr>
          <w:rFonts w:ascii="Arial" w:eastAsia="Calibri" w:hAnsi="Arial" w:cs="Arial"/>
          <w:lang w:val="sr-Cyrl-RS" w:eastAsia="en-US"/>
        </w:rPr>
        <w:t>.</w:t>
      </w:r>
      <w:r>
        <w:rPr>
          <w:rFonts w:ascii="Arial" w:eastAsia="Calibri" w:hAnsi="Arial" w:cs="Arial"/>
          <w:lang w:val="sr-Cyrl-RS" w:eastAsia="en-US"/>
        </w:rPr>
        <w:t xml:space="preserve"> Укупан број паркинг места је 43.</w:t>
      </w:r>
    </w:p>
    <w:p w:rsidR="0098413D" w:rsidRPr="0098413D" w:rsidRDefault="001468A2" w:rsidP="0098413D">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Вертикална комуникација се одв</w:t>
      </w:r>
      <w:r w:rsidR="0098413D">
        <w:rPr>
          <w:rFonts w:ascii="Arial" w:eastAsia="Calibri" w:hAnsi="Arial" w:cs="Arial"/>
          <w:lang w:val="sr-Cyrl-RS" w:eastAsia="en-US"/>
        </w:rPr>
        <w:t>ија преко степеништа и лифтова.</w:t>
      </w:r>
      <w:r w:rsidR="0098413D" w:rsidRPr="007A5CD5">
        <w:rPr>
          <w:rFonts w:ascii="Arial" w:hAnsi="Arial"/>
          <w:b/>
          <w:lang w:val="sr-Cyrl-RS"/>
        </w:rPr>
        <w:tab/>
      </w:r>
    </w:p>
    <w:p w:rsidR="0098413D" w:rsidRPr="00D07483" w:rsidRDefault="0098413D" w:rsidP="0098413D">
      <w:pPr>
        <w:jc w:val="both"/>
        <w:rPr>
          <w:rFonts w:ascii="Arial" w:hAnsi="Arial"/>
          <w:color w:val="FF0000"/>
          <w:lang w:val="sr-Cyrl-RS"/>
        </w:rPr>
      </w:pPr>
      <w:r>
        <w:rPr>
          <w:rFonts w:ascii="Arial" w:eastAsia="Calibri" w:hAnsi="Arial" w:cs="Arial"/>
          <w:lang w:val="sr-Cyrl-RS" w:eastAsia="en-US"/>
        </w:rPr>
        <w:t>Према урбанистичком пројекту о</w:t>
      </w:r>
      <w:r w:rsidRPr="00BD06D7">
        <w:rPr>
          <w:rFonts w:ascii="Arial" w:eastAsia="Calibri" w:hAnsi="Arial" w:cs="Arial"/>
          <w:lang w:val="sr-Cyrl-RS" w:eastAsia="en-US"/>
        </w:rPr>
        <w:t xml:space="preserve">бјекат је </w:t>
      </w:r>
      <w:r>
        <w:rPr>
          <w:rFonts w:ascii="Arial" w:eastAsia="Calibri" w:hAnsi="Arial" w:cs="Arial"/>
          <w:lang w:val="sr-Cyrl-RS" w:eastAsia="en-US"/>
        </w:rPr>
        <w:t xml:space="preserve">слободностојећи и постављен је на грађевинске линије према улицама Бањској и Гучевској, </w:t>
      </w:r>
      <w:r w:rsidRPr="00BD06D7">
        <w:rPr>
          <w:rFonts w:ascii="Arial" w:eastAsia="Calibri" w:hAnsi="Arial" w:cs="Arial"/>
          <w:lang w:val="sr-Cyrl-RS" w:eastAsia="en-US"/>
        </w:rPr>
        <w:t xml:space="preserve">а од међе </w:t>
      </w:r>
      <w:r>
        <w:rPr>
          <w:rFonts w:ascii="Arial" w:eastAsia="Calibri" w:hAnsi="Arial" w:cs="Arial"/>
          <w:lang w:val="sr-Cyrl-RS" w:eastAsia="en-US"/>
        </w:rPr>
        <w:t>са к.п. 9196</w:t>
      </w:r>
      <w:r w:rsidRPr="00BD06D7">
        <w:rPr>
          <w:rFonts w:ascii="Arial" w:eastAsia="Calibri" w:hAnsi="Arial" w:cs="Arial"/>
          <w:lang w:val="sr-Cyrl-RS" w:eastAsia="en-US"/>
        </w:rPr>
        <w:t xml:space="preserve"> парцеле </w:t>
      </w:r>
      <w:r>
        <w:rPr>
          <w:rFonts w:ascii="Arial" w:eastAsia="Calibri" w:hAnsi="Arial" w:cs="Arial"/>
          <w:lang w:val="sr-Cyrl-RS" w:eastAsia="en-US"/>
        </w:rPr>
        <w:t xml:space="preserve">која је бочна међа парцеле која је предмет урбанистичког пројекта </w:t>
      </w:r>
      <w:r w:rsidRPr="00BD06D7">
        <w:rPr>
          <w:rFonts w:ascii="Arial" w:eastAsia="Calibri" w:hAnsi="Arial" w:cs="Arial"/>
          <w:lang w:val="sr-Cyrl-RS" w:eastAsia="en-US"/>
        </w:rPr>
        <w:t xml:space="preserve"> је удаљен</w:t>
      </w:r>
      <w:r>
        <w:rPr>
          <w:rFonts w:ascii="Arial" w:eastAsia="Calibri" w:hAnsi="Arial" w:cs="Arial"/>
          <w:lang w:val="sr-Cyrl-RS" w:eastAsia="en-US"/>
        </w:rPr>
        <w:t xml:space="preserve"> 4,5м</w:t>
      </w:r>
      <w:r w:rsidRPr="00826884">
        <w:rPr>
          <w:rFonts w:ascii="Arial" w:eastAsia="Calibri" w:hAnsi="Arial" w:cs="Arial"/>
          <w:lang w:val="sr-Cyrl-RS" w:eastAsia="en-US"/>
        </w:rPr>
        <w:t xml:space="preserve"> шт</w:t>
      </w:r>
      <w:r>
        <w:rPr>
          <w:rFonts w:ascii="Arial" w:eastAsia="Calibri" w:hAnsi="Arial" w:cs="Arial"/>
          <w:lang w:val="sr-Cyrl-RS" w:eastAsia="en-US"/>
        </w:rPr>
        <w:t xml:space="preserve">о </w:t>
      </w:r>
      <w:r>
        <w:rPr>
          <w:rFonts w:ascii="Arial" w:hAnsi="Arial"/>
          <w:lang w:val="sr-Cyrl-RS"/>
        </w:rPr>
        <w:t xml:space="preserve">1/4 </w:t>
      </w:r>
      <w:r>
        <w:rPr>
          <w:rFonts w:ascii="Arial" w:hAnsi="Arial"/>
          <w:lang w:val="sr-Latn-RS"/>
        </w:rPr>
        <w:t xml:space="preserve">h </w:t>
      </w:r>
      <w:r>
        <w:rPr>
          <w:rFonts w:ascii="Arial" w:hAnsi="Arial"/>
          <w:lang w:val="sr-Cyrl-RS"/>
        </w:rPr>
        <w:t xml:space="preserve">вишег објекта. Од к.п. 9198 објекат је удаљен 6,00м, а од </w:t>
      </w:r>
      <w:r>
        <w:rPr>
          <w:rFonts w:ascii="Arial" w:hAnsi="Arial"/>
          <w:lang w:val="sr-Cyrl-RS"/>
        </w:rPr>
        <w:lastRenderedPageBreak/>
        <w:t xml:space="preserve">к.п.9202 удаљен је 8,50м и од објекта на истој 9,00м што је 1/2 </w:t>
      </w:r>
      <w:r>
        <w:rPr>
          <w:rFonts w:ascii="Arial" w:hAnsi="Arial"/>
          <w:lang w:val="sr-Latn-RS"/>
        </w:rPr>
        <w:t>h</w:t>
      </w:r>
      <w:r>
        <w:rPr>
          <w:rFonts w:ascii="Arial" w:hAnsi="Arial"/>
          <w:lang w:val="sr-Cyrl-RS"/>
        </w:rPr>
        <w:t xml:space="preserve"> вишег објекта. Остали објекти на суседним парцелама немају одобрење за градњу. </w:t>
      </w:r>
    </w:p>
    <w:p w:rsidR="001468A2" w:rsidRPr="001F4052" w:rsidRDefault="001468A2" w:rsidP="001468A2">
      <w:pPr>
        <w:tabs>
          <w:tab w:val="left" w:pos="0"/>
        </w:tabs>
        <w:suppressAutoHyphens w:val="0"/>
        <w:spacing w:line="276" w:lineRule="auto"/>
        <w:ind w:right="-404"/>
        <w:jc w:val="both"/>
        <w:rPr>
          <w:rFonts w:ascii="Arial" w:eastAsia="Calibri" w:hAnsi="Arial" w:cs="Arial"/>
          <w:lang w:val="en-US" w:eastAsia="en-US"/>
        </w:rPr>
      </w:pPr>
      <w:r w:rsidRPr="00003A5D">
        <w:rPr>
          <w:rFonts w:ascii="Arial" w:eastAsia="Calibri" w:hAnsi="Arial" w:cs="Arial"/>
          <w:lang w:val="sr-Cyrl-RS" w:eastAsia="en-US"/>
        </w:rPr>
        <w:t xml:space="preserve">Предвиђено је по једно паркинг место за сваку од </w:t>
      </w:r>
      <w:r w:rsidR="0098413D">
        <w:rPr>
          <w:rFonts w:ascii="Arial" w:eastAsia="Calibri" w:hAnsi="Arial" w:cs="Arial"/>
          <w:lang w:val="sr-Cyrl-RS" w:eastAsia="en-US"/>
        </w:rPr>
        <w:t>40</w:t>
      </w:r>
      <w:r w:rsidRPr="00003A5D">
        <w:rPr>
          <w:rFonts w:ascii="Arial" w:eastAsia="Calibri" w:hAnsi="Arial" w:cs="Arial"/>
          <w:lang w:val="sr-Cyrl-RS" w:eastAsia="en-US"/>
        </w:rPr>
        <w:t xml:space="preserve"> стамбен</w:t>
      </w:r>
      <w:r w:rsidR="005F02FF" w:rsidRPr="00003A5D">
        <w:rPr>
          <w:rFonts w:ascii="Arial" w:eastAsia="Calibri" w:hAnsi="Arial" w:cs="Arial"/>
          <w:lang w:val="sr-Cyrl-RS" w:eastAsia="en-US"/>
        </w:rPr>
        <w:t>е</w:t>
      </w:r>
      <w:r w:rsidRPr="00003A5D">
        <w:rPr>
          <w:rFonts w:ascii="Arial" w:eastAsia="Calibri" w:hAnsi="Arial" w:cs="Arial"/>
          <w:lang w:val="sr-Cyrl-RS" w:eastAsia="en-US"/>
        </w:rPr>
        <w:t xml:space="preserve"> јединиц</w:t>
      </w:r>
      <w:r w:rsidR="005F02FF" w:rsidRPr="00003A5D">
        <w:rPr>
          <w:rFonts w:ascii="Arial" w:eastAsia="Calibri" w:hAnsi="Arial" w:cs="Arial"/>
          <w:lang w:val="sr-Cyrl-RS" w:eastAsia="en-US"/>
        </w:rPr>
        <w:t>е</w:t>
      </w:r>
      <w:r w:rsidRPr="00003A5D">
        <w:rPr>
          <w:rFonts w:ascii="Arial" w:eastAsia="Calibri" w:hAnsi="Arial" w:cs="Arial"/>
          <w:lang w:val="sr-Cyrl-RS" w:eastAsia="en-US"/>
        </w:rPr>
        <w:t xml:space="preserve"> и </w:t>
      </w:r>
      <w:r w:rsidR="00003A5D" w:rsidRPr="00003A5D">
        <w:rPr>
          <w:rFonts w:ascii="Arial" w:eastAsia="Calibri" w:hAnsi="Arial" w:cs="Arial"/>
          <w:lang w:val="sr-Cyrl-RS" w:eastAsia="en-US"/>
        </w:rPr>
        <w:t>2</w:t>
      </w:r>
      <w:r w:rsidR="005F02FF" w:rsidRPr="00003A5D">
        <w:rPr>
          <w:rFonts w:ascii="Arial" w:eastAsia="Calibri" w:hAnsi="Arial" w:cs="Arial"/>
          <w:lang w:val="sr-Cyrl-RS" w:eastAsia="en-US"/>
        </w:rPr>
        <w:t xml:space="preserve"> </w:t>
      </w:r>
      <w:r w:rsidRPr="00003A5D">
        <w:rPr>
          <w:rFonts w:ascii="Arial" w:eastAsia="Calibri" w:hAnsi="Arial" w:cs="Arial"/>
          <w:lang w:val="sr-Cyrl-RS" w:eastAsia="en-US"/>
        </w:rPr>
        <w:t xml:space="preserve">паркинг места за </w:t>
      </w:r>
      <w:r w:rsidR="00003A5D" w:rsidRPr="00003A5D">
        <w:rPr>
          <w:rFonts w:ascii="Arial" w:eastAsia="Calibri" w:hAnsi="Arial" w:cs="Arial"/>
          <w:lang w:val="sr-Cyrl-RS" w:eastAsia="en-US"/>
        </w:rPr>
        <w:t>2</w:t>
      </w:r>
      <w:r w:rsidR="005F02FF" w:rsidRPr="00003A5D">
        <w:rPr>
          <w:rFonts w:ascii="Arial" w:eastAsia="Calibri" w:hAnsi="Arial" w:cs="Arial"/>
          <w:lang w:val="sr-Cyrl-RS" w:eastAsia="en-US"/>
        </w:rPr>
        <w:t xml:space="preserve"> </w:t>
      </w:r>
      <w:r w:rsidRPr="00003A5D">
        <w:rPr>
          <w:rFonts w:ascii="Arial" w:eastAsia="Calibri" w:hAnsi="Arial" w:cs="Arial"/>
          <w:lang w:val="sr-Cyrl-RS" w:eastAsia="en-US"/>
        </w:rPr>
        <w:t>пословна простора.</w:t>
      </w:r>
      <w:r w:rsidRPr="00003A5D">
        <w:rPr>
          <w:rFonts w:ascii="Arial" w:eastAsia="Calibri" w:hAnsi="Arial" w:cs="Arial"/>
          <w:sz w:val="22"/>
          <w:szCs w:val="22"/>
          <w:lang w:val="sr-Cyrl-RS" w:eastAsia="en-US"/>
        </w:rPr>
        <w:tab/>
      </w:r>
      <w:r w:rsidR="00003A5D" w:rsidRPr="00003A5D">
        <w:rPr>
          <w:rFonts w:ascii="Arial" w:eastAsia="Calibri" w:hAnsi="Arial" w:cs="Arial"/>
          <w:lang w:val="sr-Cyrl-RS" w:eastAsia="en-US"/>
        </w:rPr>
        <w:t xml:space="preserve">Укупан број паркинг места је </w:t>
      </w:r>
      <w:r w:rsidR="0098413D">
        <w:rPr>
          <w:rFonts w:ascii="Arial" w:eastAsia="Calibri" w:hAnsi="Arial" w:cs="Arial"/>
          <w:lang w:val="sr-Cyrl-RS" w:eastAsia="en-US"/>
        </w:rPr>
        <w:t>43</w:t>
      </w:r>
      <w:r w:rsidR="00003A5D" w:rsidRPr="00003A5D">
        <w:rPr>
          <w:rFonts w:ascii="Arial" w:eastAsia="Calibri" w:hAnsi="Arial" w:cs="Arial"/>
          <w:lang w:val="sr-Cyrl-RS" w:eastAsia="en-US"/>
        </w:rPr>
        <w:t>.</w:t>
      </w:r>
      <w:r w:rsidRPr="00003A5D">
        <w:rPr>
          <w:rFonts w:ascii="Arial" w:eastAsia="Calibri" w:hAnsi="Arial" w:cs="Arial"/>
          <w:lang w:val="en-US" w:eastAsia="en-US"/>
        </w:rPr>
        <w:tab/>
      </w:r>
    </w:p>
    <w:p w:rsidR="001468A2" w:rsidRPr="002269F3" w:rsidRDefault="001468A2" w:rsidP="001468A2">
      <w:pPr>
        <w:tabs>
          <w:tab w:val="left" w:pos="0"/>
        </w:tabs>
        <w:suppressAutoHyphens w:val="0"/>
        <w:spacing w:line="276" w:lineRule="auto"/>
        <w:ind w:right="-404"/>
        <w:jc w:val="both"/>
        <w:rPr>
          <w:rFonts w:ascii="Arial" w:eastAsia="Calibri" w:hAnsi="Arial" w:cs="Arial"/>
          <w:lang w:val="en-U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БИЛАНС ПОВРШИНА:</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Биланс површина по етажама за цео објекат:</w:t>
      </w: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071"/>
        <w:gridCol w:w="1838"/>
        <w:gridCol w:w="1937"/>
      </w:tblGrid>
      <w:tr w:rsidR="001468A2" w:rsidRPr="001F4052" w:rsidTr="00F25077">
        <w:trPr>
          <w:trHeight w:hRule="exact" w:val="1279"/>
        </w:trPr>
        <w:tc>
          <w:tcPr>
            <w:tcW w:w="2700" w:type="dxa"/>
          </w:tcPr>
          <w:p w:rsidR="001468A2" w:rsidRPr="001F4052" w:rsidRDefault="001468A2" w:rsidP="00F25077">
            <w:pPr>
              <w:widowControl w:val="0"/>
              <w:suppressAutoHyphens w:val="0"/>
              <w:spacing w:line="274" w:lineRule="exact"/>
              <w:rPr>
                <w:rFonts w:ascii="Arial" w:hAnsi="Arial" w:cs="Arial"/>
                <w:szCs w:val="22"/>
                <w:lang w:val="en-US" w:eastAsia="en-US"/>
              </w:rPr>
            </w:pPr>
            <w:r w:rsidRPr="001F4052">
              <w:rPr>
                <w:rFonts w:ascii="Arial" w:hAnsi="Arial" w:cs="Arial"/>
                <w:szCs w:val="22"/>
                <w:lang w:val="en-US" w:eastAsia="en-US"/>
              </w:rPr>
              <w:t>Етажа</w:t>
            </w:r>
          </w:p>
        </w:tc>
        <w:tc>
          <w:tcPr>
            <w:tcW w:w="2071" w:type="dxa"/>
          </w:tcPr>
          <w:p w:rsidR="001468A2" w:rsidRPr="001F4052" w:rsidRDefault="001468A2" w:rsidP="00F25077">
            <w:pPr>
              <w:widowControl w:val="0"/>
              <w:suppressAutoHyphens w:val="0"/>
              <w:spacing w:line="274" w:lineRule="exact"/>
              <w:rPr>
                <w:rFonts w:ascii="Arial" w:hAnsi="Arial" w:cs="Arial"/>
                <w:szCs w:val="22"/>
                <w:lang w:val="en-US" w:eastAsia="en-US"/>
              </w:rPr>
            </w:pPr>
            <w:r w:rsidRPr="001F4052">
              <w:rPr>
                <w:rFonts w:ascii="Arial" w:hAnsi="Arial" w:cs="Arial"/>
                <w:szCs w:val="22"/>
                <w:lang w:val="en-US" w:eastAsia="en-US"/>
              </w:rPr>
              <w:t>Нето површина</w:t>
            </w:r>
          </w:p>
          <w:p w:rsidR="001468A2" w:rsidRPr="001F4052" w:rsidRDefault="001468A2" w:rsidP="00F25077">
            <w:pPr>
              <w:widowControl w:val="0"/>
              <w:suppressAutoHyphens w:val="0"/>
              <w:spacing w:before="41"/>
              <w:rPr>
                <w:rFonts w:ascii="Arial" w:hAnsi="Arial" w:cs="Arial"/>
                <w:szCs w:val="22"/>
                <w:lang w:val="en-US" w:eastAsia="en-US"/>
              </w:rPr>
            </w:pPr>
            <w:r w:rsidRPr="001F4052">
              <w:rPr>
                <w:rFonts w:ascii="Arial" w:hAnsi="Arial" w:cs="Arial"/>
                <w:szCs w:val="22"/>
                <w:lang w:val="en-US" w:eastAsia="en-US"/>
              </w:rPr>
              <w:t>(m2)</w:t>
            </w:r>
          </w:p>
        </w:tc>
        <w:tc>
          <w:tcPr>
            <w:tcW w:w="1838" w:type="dxa"/>
          </w:tcPr>
          <w:p w:rsidR="001468A2" w:rsidRPr="001F4052" w:rsidRDefault="001468A2" w:rsidP="00F25077">
            <w:pPr>
              <w:widowControl w:val="0"/>
              <w:suppressAutoHyphens w:val="0"/>
              <w:spacing w:line="276" w:lineRule="auto"/>
              <w:ind w:right="346"/>
              <w:rPr>
                <w:rFonts w:ascii="Arial" w:hAnsi="Arial" w:cs="Arial"/>
                <w:szCs w:val="22"/>
                <w:lang w:val="en-US" w:eastAsia="en-US"/>
              </w:rPr>
            </w:pPr>
            <w:r w:rsidRPr="001F4052">
              <w:rPr>
                <w:rFonts w:ascii="Arial" w:hAnsi="Arial" w:cs="Arial"/>
                <w:szCs w:val="22"/>
                <w:lang w:val="en-US" w:eastAsia="en-US"/>
              </w:rPr>
              <w:t>Бруто грађевинска површина (m2)</w:t>
            </w:r>
          </w:p>
        </w:tc>
        <w:tc>
          <w:tcPr>
            <w:tcW w:w="1937" w:type="dxa"/>
          </w:tcPr>
          <w:p w:rsidR="001468A2" w:rsidRPr="001F4052" w:rsidRDefault="001468A2" w:rsidP="00F25077">
            <w:pPr>
              <w:widowControl w:val="0"/>
              <w:suppressAutoHyphens w:val="0"/>
              <w:spacing w:line="276" w:lineRule="auto"/>
              <w:ind w:right="127"/>
              <w:rPr>
                <w:rFonts w:ascii="Arial" w:hAnsi="Arial" w:cs="Arial"/>
                <w:szCs w:val="22"/>
                <w:lang w:val="en-US" w:eastAsia="en-US"/>
              </w:rPr>
            </w:pPr>
            <w:r w:rsidRPr="001F4052">
              <w:rPr>
                <w:rFonts w:ascii="Arial" w:hAnsi="Arial" w:cs="Arial"/>
                <w:szCs w:val="22"/>
                <w:lang w:val="en-US" w:eastAsia="en-US"/>
              </w:rPr>
              <w:t>Бруто грађевинска површина (m2)</w:t>
            </w:r>
          </w:p>
        </w:tc>
      </w:tr>
      <w:tr w:rsidR="001468A2" w:rsidRPr="001F4052" w:rsidTr="00F25077">
        <w:trPr>
          <w:trHeight w:hRule="exact" w:val="326"/>
        </w:trPr>
        <w:tc>
          <w:tcPr>
            <w:tcW w:w="2700" w:type="dxa"/>
          </w:tcPr>
          <w:p w:rsidR="001468A2" w:rsidRPr="001F4052" w:rsidRDefault="001468A2" w:rsidP="00F25077">
            <w:pPr>
              <w:widowControl w:val="0"/>
              <w:suppressAutoHyphens w:val="0"/>
              <w:spacing w:line="274" w:lineRule="exact"/>
              <w:ind w:right="743"/>
              <w:jc w:val="right"/>
              <w:rPr>
                <w:rFonts w:ascii="Arial" w:hAnsi="Arial" w:cs="Arial"/>
                <w:sz w:val="22"/>
                <w:szCs w:val="22"/>
                <w:lang w:val="sr-Cyrl-RS" w:eastAsia="en-US"/>
              </w:rPr>
            </w:pPr>
            <w:r w:rsidRPr="001F4052">
              <w:rPr>
                <w:rFonts w:ascii="Arial" w:hAnsi="Arial" w:cs="Arial"/>
                <w:w w:val="95"/>
                <w:sz w:val="22"/>
                <w:szCs w:val="22"/>
                <w:lang w:val="sr-Cyrl-RS" w:eastAsia="en-US"/>
              </w:rPr>
              <w:t>Подрум</w:t>
            </w:r>
          </w:p>
        </w:tc>
        <w:tc>
          <w:tcPr>
            <w:tcW w:w="2071" w:type="dxa"/>
          </w:tcPr>
          <w:p w:rsidR="001468A2" w:rsidRPr="002A0577" w:rsidRDefault="0098413D" w:rsidP="00F25077">
            <w:pPr>
              <w:widowControl w:val="0"/>
              <w:suppressAutoHyphens w:val="0"/>
              <w:spacing w:line="274" w:lineRule="exact"/>
              <w:rPr>
                <w:rFonts w:ascii="Arial" w:hAnsi="Arial" w:cs="Arial"/>
                <w:sz w:val="22"/>
                <w:szCs w:val="22"/>
                <w:lang w:val="sr-Cyrl-RS" w:eastAsia="en-US"/>
              </w:rPr>
            </w:pPr>
            <w:r>
              <w:rPr>
                <w:rFonts w:ascii="Arial" w:hAnsi="Arial" w:cs="Arial"/>
                <w:sz w:val="22"/>
                <w:szCs w:val="22"/>
                <w:lang w:val="sr-Cyrl-RS" w:eastAsia="en-US"/>
              </w:rPr>
              <w:t>338,20</w:t>
            </w:r>
          </w:p>
        </w:tc>
        <w:tc>
          <w:tcPr>
            <w:tcW w:w="1838" w:type="dxa"/>
          </w:tcPr>
          <w:p w:rsidR="001468A2" w:rsidRPr="002A0577" w:rsidRDefault="0098413D" w:rsidP="00F25077">
            <w:pPr>
              <w:widowControl w:val="0"/>
              <w:suppressAutoHyphens w:val="0"/>
              <w:spacing w:line="274" w:lineRule="exact"/>
              <w:ind w:right="526"/>
              <w:jc w:val="both"/>
              <w:rPr>
                <w:rFonts w:ascii="Arial" w:hAnsi="Arial" w:cs="Arial"/>
                <w:sz w:val="22"/>
                <w:szCs w:val="22"/>
                <w:lang w:val="sr-Cyrl-RS" w:eastAsia="en-US"/>
              </w:rPr>
            </w:pPr>
            <w:r>
              <w:rPr>
                <w:rFonts w:ascii="Arial" w:hAnsi="Arial" w:cs="Arial"/>
                <w:sz w:val="22"/>
                <w:szCs w:val="22"/>
                <w:lang w:val="sr-Cyrl-RS" w:eastAsia="en-US"/>
              </w:rPr>
              <w:t>370,46</w:t>
            </w:r>
          </w:p>
        </w:tc>
        <w:tc>
          <w:tcPr>
            <w:tcW w:w="1937" w:type="dxa"/>
            <w:vMerge w:val="restart"/>
          </w:tcPr>
          <w:p w:rsidR="001468A2" w:rsidRPr="002A0577" w:rsidRDefault="00C927EA" w:rsidP="00F25077">
            <w:pPr>
              <w:widowControl w:val="0"/>
              <w:suppressAutoHyphens w:val="0"/>
              <w:spacing w:line="274" w:lineRule="exact"/>
              <w:ind w:right="127"/>
              <w:rPr>
                <w:rFonts w:ascii="Arial" w:hAnsi="Arial" w:cs="Arial"/>
                <w:szCs w:val="22"/>
                <w:lang w:val="sr-Cyrl-RS" w:eastAsia="en-US"/>
              </w:rPr>
            </w:pPr>
            <w:r>
              <w:rPr>
                <w:rFonts w:ascii="Arial" w:hAnsi="Arial" w:cs="Arial"/>
                <w:szCs w:val="22"/>
                <w:lang w:val="sr-Cyrl-RS" w:eastAsia="en-US"/>
              </w:rPr>
              <w:t>3720,00</w:t>
            </w: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p w:rsidR="001468A2" w:rsidRPr="001F4052" w:rsidRDefault="001468A2" w:rsidP="00F25077">
            <w:pPr>
              <w:widowControl w:val="0"/>
              <w:suppressAutoHyphens w:val="0"/>
              <w:spacing w:line="274" w:lineRule="exact"/>
              <w:ind w:right="127"/>
              <w:rPr>
                <w:rFonts w:ascii="Arial" w:hAnsi="Arial" w:cs="Arial"/>
                <w:szCs w:val="22"/>
                <w:lang w:val="sr-Cyrl-RS" w:eastAsia="en-US"/>
              </w:rPr>
            </w:pPr>
          </w:p>
        </w:tc>
      </w:tr>
      <w:tr w:rsidR="001468A2" w:rsidRPr="001F4052" w:rsidTr="00F25077">
        <w:trPr>
          <w:trHeight w:hRule="exact" w:val="329"/>
        </w:trPr>
        <w:tc>
          <w:tcPr>
            <w:tcW w:w="2700" w:type="dxa"/>
          </w:tcPr>
          <w:p w:rsidR="001468A2" w:rsidRPr="001F4052" w:rsidRDefault="001468A2" w:rsidP="00F25077">
            <w:pPr>
              <w:widowControl w:val="0"/>
              <w:suppressAutoHyphens w:val="0"/>
              <w:spacing w:line="274" w:lineRule="exact"/>
              <w:ind w:right="730"/>
              <w:jc w:val="right"/>
              <w:rPr>
                <w:rFonts w:ascii="Arial" w:hAnsi="Arial" w:cs="Arial"/>
                <w:sz w:val="22"/>
                <w:szCs w:val="22"/>
                <w:lang w:val="sr-Cyrl-RS" w:eastAsia="en-US"/>
              </w:rPr>
            </w:pPr>
            <w:r w:rsidRPr="001F4052">
              <w:rPr>
                <w:rFonts w:ascii="Arial" w:hAnsi="Arial" w:cs="Arial"/>
                <w:sz w:val="22"/>
                <w:szCs w:val="22"/>
                <w:lang w:val="sr-Cyrl-RS" w:eastAsia="en-US"/>
              </w:rPr>
              <w:t>Приземље</w:t>
            </w:r>
          </w:p>
        </w:tc>
        <w:tc>
          <w:tcPr>
            <w:tcW w:w="2071" w:type="dxa"/>
          </w:tcPr>
          <w:p w:rsidR="001468A2" w:rsidRPr="002A0577" w:rsidRDefault="0098413D" w:rsidP="00F25077">
            <w:pPr>
              <w:widowControl w:val="0"/>
              <w:suppressAutoHyphens w:val="0"/>
              <w:spacing w:line="274" w:lineRule="exact"/>
              <w:rPr>
                <w:rFonts w:ascii="Arial" w:hAnsi="Arial" w:cs="Arial"/>
                <w:sz w:val="22"/>
                <w:szCs w:val="22"/>
                <w:lang w:val="sr-Cyrl-RS" w:eastAsia="en-US"/>
              </w:rPr>
            </w:pPr>
            <w:r>
              <w:rPr>
                <w:rFonts w:ascii="Arial" w:hAnsi="Arial" w:cs="Arial"/>
                <w:sz w:val="22"/>
                <w:szCs w:val="22"/>
                <w:lang w:val="sr-Cyrl-RS" w:eastAsia="en-US"/>
              </w:rPr>
              <w:t>514,11</w:t>
            </w:r>
          </w:p>
        </w:tc>
        <w:tc>
          <w:tcPr>
            <w:tcW w:w="1838" w:type="dxa"/>
          </w:tcPr>
          <w:p w:rsidR="001468A2" w:rsidRPr="002A0577" w:rsidRDefault="0098413D" w:rsidP="00F25077">
            <w:pPr>
              <w:widowControl w:val="0"/>
              <w:suppressAutoHyphens w:val="0"/>
              <w:spacing w:line="274" w:lineRule="exact"/>
              <w:ind w:right="526"/>
              <w:jc w:val="both"/>
              <w:rPr>
                <w:rFonts w:ascii="Arial" w:hAnsi="Arial" w:cs="Arial"/>
                <w:sz w:val="22"/>
                <w:szCs w:val="22"/>
                <w:lang w:val="sr-Cyrl-RS" w:eastAsia="en-US"/>
              </w:rPr>
            </w:pPr>
            <w:r>
              <w:rPr>
                <w:rFonts w:ascii="Arial" w:hAnsi="Arial" w:cs="Arial"/>
                <w:sz w:val="22"/>
                <w:szCs w:val="22"/>
                <w:lang w:val="sr-Cyrl-RS" w:eastAsia="en-US"/>
              </w:rPr>
              <w:t>547,18</w:t>
            </w:r>
          </w:p>
        </w:tc>
        <w:tc>
          <w:tcPr>
            <w:tcW w:w="1937" w:type="dxa"/>
            <w:vMerge/>
          </w:tcPr>
          <w:p w:rsidR="001468A2" w:rsidRPr="001F4052" w:rsidRDefault="001468A2" w:rsidP="00F25077">
            <w:pPr>
              <w:widowControl w:val="0"/>
              <w:suppressAutoHyphens w:val="0"/>
              <w:rPr>
                <w:rFonts w:ascii="Arial" w:hAnsi="Arial" w:cs="Arial"/>
                <w:sz w:val="22"/>
                <w:szCs w:val="22"/>
                <w:lang w:val="en-US" w:eastAsia="en-US"/>
              </w:rPr>
            </w:pPr>
          </w:p>
        </w:tc>
      </w:tr>
      <w:tr w:rsidR="001468A2" w:rsidRPr="001F4052" w:rsidTr="00F25077">
        <w:trPr>
          <w:trHeight w:hRule="exact" w:val="326"/>
        </w:trPr>
        <w:tc>
          <w:tcPr>
            <w:tcW w:w="2700" w:type="dxa"/>
          </w:tcPr>
          <w:p w:rsidR="001468A2" w:rsidRPr="001F4052" w:rsidRDefault="001468A2" w:rsidP="00F25077">
            <w:pPr>
              <w:widowControl w:val="0"/>
              <w:suppressAutoHyphens w:val="0"/>
              <w:spacing w:line="274" w:lineRule="exact"/>
              <w:ind w:right="747"/>
              <w:jc w:val="right"/>
              <w:rPr>
                <w:rFonts w:ascii="Arial" w:hAnsi="Arial" w:cs="Arial"/>
                <w:sz w:val="22"/>
                <w:szCs w:val="22"/>
                <w:lang w:val="en-US" w:eastAsia="en-US"/>
              </w:rPr>
            </w:pPr>
            <w:r w:rsidRPr="001F4052">
              <w:rPr>
                <w:rFonts w:ascii="Arial" w:hAnsi="Arial" w:cs="Arial"/>
                <w:sz w:val="22"/>
                <w:szCs w:val="22"/>
                <w:lang w:val="sr-Cyrl-RS" w:eastAsia="en-US"/>
              </w:rPr>
              <w:t>1</w:t>
            </w:r>
            <w:r w:rsidRPr="001F4052">
              <w:rPr>
                <w:rFonts w:ascii="Arial" w:hAnsi="Arial" w:cs="Arial"/>
                <w:sz w:val="22"/>
                <w:szCs w:val="22"/>
                <w:lang w:val="en-US" w:eastAsia="en-US"/>
              </w:rPr>
              <w:t>.спрат</w:t>
            </w:r>
          </w:p>
        </w:tc>
        <w:tc>
          <w:tcPr>
            <w:tcW w:w="2071" w:type="dxa"/>
          </w:tcPr>
          <w:p w:rsidR="001468A2" w:rsidRPr="002A0577" w:rsidRDefault="00015CD5" w:rsidP="00F25077">
            <w:pPr>
              <w:suppressAutoHyphens w:val="0"/>
              <w:spacing w:line="276" w:lineRule="auto"/>
              <w:rPr>
                <w:rFonts w:ascii="Arial" w:eastAsia="Calibri" w:hAnsi="Arial" w:cs="Arial"/>
                <w:sz w:val="22"/>
                <w:szCs w:val="22"/>
                <w:lang w:val="sr-Cyrl-RS" w:eastAsia="en-US"/>
              </w:rPr>
            </w:pPr>
            <w:r>
              <w:rPr>
                <w:rFonts w:ascii="Arial" w:hAnsi="Arial" w:cs="Arial"/>
                <w:sz w:val="22"/>
                <w:szCs w:val="22"/>
                <w:lang w:val="sr-Cyrl-RS" w:eastAsia="en-US"/>
              </w:rPr>
              <w:t>518,14</w:t>
            </w:r>
          </w:p>
        </w:tc>
        <w:tc>
          <w:tcPr>
            <w:tcW w:w="1838" w:type="dxa"/>
          </w:tcPr>
          <w:p w:rsidR="001468A2" w:rsidRPr="002A0577" w:rsidRDefault="00015CD5" w:rsidP="00F25077">
            <w:pPr>
              <w:suppressAutoHyphens w:val="0"/>
              <w:spacing w:line="276" w:lineRule="auto"/>
              <w:jc w:val="both"/>
              <w:rPr>
                <w:rFonts w:ascii="Arial" w:eastAsia="Calibri" w:hAnsi="Arial" w:cs="Arial"/>
                <w:sz w:val="22"/>
                <w:szCs w:val="22"/>
                <w:lang w:val="sr-Cyrl-RS" w:eastAsia="en-US"/>
              </w:rPr>
            </w:pPr>
            <w:r>
              <w:rPr>
                <w:rFonts w:ascii="Arial" w:hAnsi="Arial" w:cs="Arial"/>
                <w:sz w:val="22"/>
                <w:szCs w:val="22"/>
                <w:lang w:val="sr-Cyrl-RS" w:eastAsia="en-US"/>
              </w:rPr>
              <w:t>601,98</w:t>
            </w:r>
          </w:p>
        </w:tc>
        <w:tc>
          <w:tcPr>
            <w:tcW w:w="1937" w:type="dxa"/>
            <w:vMerge/>
          </w:tcPr>
          <w:p w:rsidR="001468A2" w:rsidRPr="001F4052" w:rsidRDefault="001468A2" w:rsidP="00F25077">
            <w:pPr>
              <w:widowControl w:val="0"/>
              <w:suppressAutoHyphens w:val="0"/>
              <w:rPr>
                <w:rFonts w:ascii="Arial" w:hAnsi="Arial" w:cs="Arial"/>
                <w:sz w:val="22"/>
                <w:szCs w:val="22"/>
                <w:lang w:val="en-US" w:eastAsia="en-US"/>
              </w:rPr>
            </w:pPr>
          </w:p>
        </w:tc>
      </w:tr>
      <w:tr w:rsidR="00015CD5" w:rsidRPr="001F4052" w:rsidTr="00F25077">
        <w:trPr>
          <w:trHeight w:hRule="exact" w:val="329"/>
        </w:trPr>
        <w:tc>
          <w:tcPr>
            <w:tcW w:w="2700" w:type="dxa"/>
          </w:tcPr>
          <w:p w:rsidR="00015CD5" w:rsidRPr="001F4052" w:rsidRDefault="00015CD5" w:rsidP="00F25077">
            <w:pPr>
              <w:widowControl w:val="0"/>
              <w:suppressAutoHyphens w:val="0"/>
              <w:spacing w:line="274" w:lineRule="exact"/>
              <w:ind w:right="747"/>
              <w:jc w:val="right"/>
              <w:rPr>
                <w:rFonts w:ascii="Arial" w:hAnsi="Arial" w:cs="Arial"/>
                <w:sz w:val="22"/>
                <w:szCs w:val="22"/>
                <w:lang w:val="en-US" w:eastAsia="en-US"/>
              </w:rPr>
            </w:pPr>
            <w:r w:rsidRPr="001F4052">
              <w:rPr>
                <w:rFonts w:ascii="Arial" w:hAnsi="Arial" w:cs="Arial"/>
                <w:sz w:val="22"/>
                <w:szCs w:val="22"/>
                <w:lang w:val="sr-Cyrl-RS" w:eastAsia="en-US"/>
              </w:rPr>
              <w:t>2</w:t>
            </w:r>
            <w:r w:rsidRPr="001F4052">
              <w:rPr>
                <w:rFonts w:ascii="Arial" w:hAnsi="Arial" w:cs="Arial"/>
                <w:sz w:val="22"/>
                <w:szCs w:val="22"/>
                <w:lang w:val="en-US" w:eastAsia="en-US"/>
              </w:rPr>
              <w:t>.спрат</w:t>
            </w:r>
          </w:p>
        </w:tc>
        <w:tc>
          <w:tcPr>
            <w:tcW w:w="2071" w:type="dxa"/>
          </w:tcPr>
          <w:p w:rsidR="00015CD5" w:rsidRPr="00015CD5" w:rsidRDefault="00015CD5" w:rsidP="00980A53">
            <w:pPr>
              <w:rPr>
                <w:rFonts w:ascii="Arial" w:hAnsi="Arial" w:cs="Arial"/>
                <w:sz w:val="22"/>
                <w:szCs w:val="22"/>
              </w:rPr>
            </w:pPr>
            <w:r w:rsidRPr="00015CD5">
              <w:rPr>
                <w:rFonts w:ascii="Arial" w:hAnsi="Arial" w:cs="Arial"/>
                <w:sz w:val="22"/>
                <w:szCs w:val="22"/>
              </w:rPr>
              <w:t>518,14</w:t>
            </w:r>
          </w:p>
        </w:tc>
        <w:tc>
          <w:tcPr>
            <w:tcW w:w="1838" w:type="dxa"/>
          </w:tcPr>
          <w:p w:rsidR="00015CD5" w:rsidRPr="00015CD5" w:rsidRDefault="00015CD5" w:rsidP="00980A53">
            <w:pPr>
              <w:rPr>
                <w:rFonts w:ascii="Arial" w:hAnsi="Arial" w:cs="Arial"/>
                <w:sz w:val="22"/>
                <w:szCs w:val="22"/>
              </w:rPr>
            </w:pPr>
            <w:r w:rsidRPr="00015CD5">
              <w:rPr>
                <w:rFonts w:ascii="Arial" w:hAnsi="Arial" w:cs="Arial"/>
                <w:sz w:val="22"/>
                <w:szCs w:val="22"/>
              </w:rPr>
              <w:t>601,98</w:t>
            </w:r>
          </w:p>
        </w:tc>
        <w:tc>
          <w:tcPr>
            <w:tcW w:w="1937" w:type="dxa"/>
            <w:vMerge/>
          </w:tcPr>
          <w:p w:rsidR="00015CD5" w:rsidRPr="001F4052" w:rsidRDefault="00015CD5" w:rsidP="00F25077">
            <w:pPr>
              <w:widowControl w:val="0"/>
              <w:suppressAutoHyphens w:val="0"/>
              <w:rPr>
                <w:rFonts w:ascii="Arial" w:hAnsi="Arial" w:cs="Arial"/>
                <w:sz w:val="22"/>
                <w:szCs w:val="22"/>
                <w:lang w:val="en-US" w:eastAsia="en-US"/>
              </w:rPr>
            </w:pPr>
          </w:p>
        </w:tc>
      </w:tr>
      <w:tr w:rsidR="00015CD5" w:rsidRPr="001F4052" w:rsidTr="00F25077">
        <w:trPr>
          <w:gridAfter w:val="1"/>
          <w:wAfter w:w="1937" w:type="dxa"/>
          <w:trHeight w:hRule="exact" w:val="329"/>
        </w:trPr>
        <w:tc>
          <w:tcPr>
            <w:tcW w:w="2700" w:type="dxa"/>
          </w:tcPr>
          <w:p w:rsidR="00015CD5" w:rsidRPr="001F4052" w:rsidRDefault="00015CD5" w:rsidP="00F25077">
            <w:pPr>
              <w:widowControl w:val="0"/>
              <w:suppressAutoHyphens w:val="0"/>
              <w:spacing w:line="274" w:lineRule="exact"/>
              <w:ind w:right="747"/>
              <w:jc w:val="right"/>
              <w:rPr>
                <w:rFonts w:ascii="Arial" w:hAnsi="Arial" w:cs="Arial"/>
                <w:sz w:val="22"/>
                <w:szCs w:val="22"/>
                <w:lang w:val="en-US" w:eastAsia="en-US"/>
              </w:rPr>
            </w:pPr>
            <w:r w:rsidRPr="001F4052">
              <w:rPr>
                <w:rFonts w:ascii="Arial" w:hAnsi="Arial" w:cs="Arial"/>
                <w:sz w:val="22"/>
                <w:szCs w:val="22"/>
                <w:lang w:val="sr-Cyrl-RS" w:eastAsia="en-US"/>
              </w:rPr>
              <w:t>3</w:t>
            </w:r>
            <w:r w:rsidRPr="001F4052">
              <w:rPr>
                <w:rFonts w:ascii="Arial" w:hAnsi="Arial" w:cs="Arial"/>
                <w:sz w:val="22"/>
                <w:szCs w:val="22"/>
                <w:lang w:val="en-US" w:eastAsia="en-US"/>
              </w:rPr>
              <w:t>.спрат</w:t>
            </w:r>
          </w:p>
        </w:tc>
        <w:tc>
          <w:tcPr>
            <w:tcW w:w="2071" w:type="dxa"/>
          </w:tcPr>
          <w:p w:rsidR="00015CD5" w:rsidRPr="00015CD5" w:rsidRDefault="00015CD5" w:rsidP="00980A53">
            <w:pPr>
              <w:rPr>
                <w:rFonts w:ascii="Arial" w:hAnsi="Arial" w:cs="Arial"/>
                <w:sz w:val="22"/>
                <w:szCs w:val="22"/>
              </w:rPr>
            </w:pPr>
            <w:r w:rsidRPr="00015CD5">
              <w:rPr>
                <w:rFonts w:ascii="Arial" w:hAnsi="Arial" w:cs="Arial"/>
                <w:sz w:val="22"/>
                <w:szCs w:val="22"/>
              </w:rPr>
              <w:t>518,14</w:t>
            </w:r>
          </w:p>
        </w:tc>
        <w:tc>
          <w:tcPr>
            <w:tcW w:w="1838" w:type="dxa"/>
          </w:tcPr>
          <w:p w:rsidR="00015CD5" w:rsidRPr="00015CD5" w:rsidRDefault="00015CD5" w:rsidP="00980A53">
            <w:pPr>
              <w:rPr>
                <w:rFonts w:ascii="Arial" w:hAnsi="Arial" w:cs="Arial"/>
                <w:sz w:val="22"/>
                <w:szCs w:val="22"/>
              </w:rPr>
            </w:pPr>
            <w:r w:rsidRPr="00015CD5">
              <w:rPr>
                <w:rFonts w:ascii="Arial" w:hAnsi="Arial" w:cs="Arial"/>
                <w:sz w:val="22"/>
                <w:szCs w:val="22"/>
              </w:rPr>
              <w:t>601,98</w:t>
            </w:r>
          </w:p>
        </w:tc>
      </w:tr>
      <w:tr w:rsidR="00015CD5" w:rsidRPr="001F4052" w:rsidTr="00F25077">
        <w:trPr>
          <w:gridAfter w:val="1"/>
          <w:wAfter w:w="1937" w:type="dxa"/>
          <w:trHeight w:hRule="exact" w:val="329"/>
        </w:trPr>
        <w:tc>
          <w:tcPr>
            <w:tcW w:w="2700" w:type="dxa"/>
          </w:tcPr>
          <w:p w:rsidR="00015CD5" w:rsidRPr="001F4052" w:rsidRDefault="00015CD5" w:rsidP="00F25077">
            <w:pPr>
              <w:widowControl w:val="0"/>
              <w:suppressAutoHyphens w:val="0"/>
              <w:spacing w:line="274" w:lineRule="exact"/>
              <w:ind w:right="747"/>
              <w:jc w:val="right"/>
              <w:rPr>
                <w:rFonts w:ascii="Arial" w:hAnsi="Arial" w:cs="Arial"/>
                <w:sz w:val="22"/>
                <w:szCs w:val="22"/>
                <w:lang w:val="en-US" w:eastAsia="en-US"/>
              </w:rPr>
            </w:pPr>
            <w:r w:rsidRPr="001F4052">
              <w:rPr>
                <w:rFonts w:ascii="Arial" w:hAnsi="Arial" w:cs="Arial"/>
                <w:sz w:val="22"/>
                <w:szCs w:val="22"/>
                <w:lang w:val="sr-Cyrl-RS" w:eastAsia="en-US"/>
              </w:rPr>
              <w:t>4</w:t>
            </w:r>
            <w:r w:rsidRPr="001F4052">
              <w:rPr>
                <w:rFonts w:ascii="Arial" w:hAnsi="Arial" w:cs="Arial"/>
                <w:sz w:val="22"/>
                <w:szCs w:val="22"/>
                <w:lang w:val="en-US" w:eastAsia="en-US"/>
              </w:rPr>
              <w:t>.спрат</w:t>
            </w:r>
          </w:p>
        </w:tc>
        <w:tc>
          <w:tcPr>
            <w:tcW w:w="2071" w:type="dxa"/>
          </w:tcPr>
          <w:p w:rsidR="00015CD5" w:rsidRPr="00015CD5" w:rsidRDefault="00015CD5" w:rsidP="00980A53">
            <w:pPr>
              <w:rPr>
                <w:rFonts w:ascii="Arial" w:hAnsi="Arial" w:cs="Arial"/>
                <w:sz w:val="22"/>
                <w:szCs w:val="22"/>
              </w:rPr>
            </w:pPr>
            <w:r w:rsidRPr="00015CD5">
              <w:rPr>
                <w:rFonts w:ascii="Arial" w:hAnsi="Arial" w:cs="Arial"/>
                <w:sz w:val="22"/>
                <w:szCs w:val="22"/>
              </w:rPr>
              <w:t>518,14</w:t>
            </w:r>
          </w:p>
        </w:tc>
        <w:tc>
          <w:tcPr>
            <w:tcW w:w="1838" w:type="dxa"/>
          </w:tcPr>
          <w:p w:rsidR="00015CD5" w:rsidRPr="00015CD5" w:rsidRDefault="00015CD5" w:rsidP="00980A53">
            <w:pPr>
              <w:rPr>
                <w:rFonts w:ascii="Arial" w:hAnsi="Arial" w:cs="Arial"/>
                <w:sz w:val="22"/>
                <w:szCs w:val="22"/>
              </w:rPr>
            </w:pPr>
            <w:r w:rsidRPr="00015CD5">
              <w:rPr>
                <w:rFonts w:ascii="Arial" w:hAnsi="Arial" w:cs="Arial"/>
                <w:sz w:val="22"/>
                <w:szCs w:val="22"/>
              </w:rPr>
              <w:t>601,98</w:t>
            </w:r>
          </w:p>
        </w:tc>
      </w:tr>
      <w:tr w:rsidR="001468A2" w:rsidRPr="001F4052" w:rsidTr="00F25077">
        <w:trPr>
          <w:gridAfter w:val="1"/>
          <w:wAfter w:w="1937" w:type="dxa"/>
          <w:trHeight w:hRule="exact" w:val="642"/>
        </w:trPr>
        <w:tc>
          <w:tcPr>
            <w:tcW w:w="2700" w:type="dxa"/>
          </w:tcPr>
          <w:p w:rsidR="001468A2" w:rsidRPr="0098413D" w:rsidRDefault="0098413D" w:rsidP="005F02FF">
            <w:pPr>
              <w:widowControl w:val="0"/>
              <w:suppressAutoHyphens w:val="0"/>
              <w:spacing w:line="274" w:lineRule="exact"/>
              <w:ind w:right="747"/>
              <w:jc w:val="right"/>
              <w:rPr>
                <w:rFonts w:ascii="Arial" w:hAnsi="Arial" w:cs="Arial"/>
                <w:sz w:val="22"/>
                <w:szCs w:val="22"/>
                <w:lang w:val="en-US" w:eastAsia="en-US"/>
              </w:rPr>
            </w:pPr>
            <w:r w:rsidRPr="0098413D">
              <w:rPr>
                <w:rFonts w:ascii="Arial" w:hAnsi="Arial" w:cs="Arial"/>
                <w:sz w:val="22"/>
                <w:szCs w:val="22"/>
                <w:lang w:val="sr-Cyrl-RS" w:eastAsia="en-US"/>
              </w:rPr>
              <w:t>Повучени спрат</w:t>
            </w:r>
            <w:r w:rsidR="001468A2" w:rsidRPr="0098413D">
              <w:rPr>
                <w:rFonts w:ascii="Arial" w:hAnsi="Arial" w:cs="Arial"/>
                <w:sz w:val="22"/>
                <w:szCs w:val="22"/>
                <w:lang w:val="sr-Cyrl-RS" w:eastAsia="en-US"/>
              </w:rPr>
              <w:t xml:space="preserve"> </w:t>
            </w:r>
          </w:p>
        </w:tc>
        <w:tc>
          <w:tcPr>
            <w:tcW w:w="2071" w:type="dxa"/>
          </w:tcPr>
          <w:p w:rsidR="001468A2" w:rsidRPr="00826884" w:rsidRDefault="00015CD5" w:rsidP="00826884">
            <w:pPr>
              <w:widowControl w:val="0"/>
              <w:suppressAutoHyphens w:val="0"/>
              <w:spacing w:line="274" w:lineRule="exact"/>
              <w:rPr>
                <w:rFonts w:ascii="Arial" w:hAnsi="Arial" w:cs="Arial"/>
                <w:sz w:val="22"/>
                <w:szCs w:val="22"/>
                <w:lang w:val="en-US" w:eastAsia="en-US"/>
              </w:rPr>
            </w:pPr>
            <w:r>
              <w:rPr>
                <w:rFonts w:ascii="Arial" w:hAnsi="Arial" w:cs="Arial"/>
                <w:sz w:val="22"/>
                <w:szCs w:val="22"/>
                <w:lang w:val="sr-Cyrl-RS" w:eastAsia="en-US"/>
              </w:rPr>
              <w:t>334,05</w:t>
            </w:r>
          </w:p>
        </w:tc>
        <w:tc>
          <w:tcPr>
            <w:tcW w:w="1838" w:type="dxa"/>
          </w:tcPr>
          <w:p w:rsidR="001468A2" w:rsidRPr="00015CD5" w:rsidRDefault="00C927EA" w:rsidP="002A0577">
            <w:pPr>
              <w:widowControl w:val="0"/>
              <w:suppressAutoHyphens w:val="0"/>
              <w:spacing w:line="274" w:lineRule="exact"/>
              <w:ind w:right="526"/>
              <w:jc w:val="both"/>
              <w:rPr>
                <w:rFonts w:ascii="Arial" w:hAnsi="Arial" w:cs="Arial"/>
                <w:sz w:val="22"/>
                <w:szCs w:val="22"/>
                <w:lang w:val="sr-Cyrl-RS" w:eastAsia="en-US"/>
              </w:rPr>
            </w:pPr>
            <w:r w:rsidRPr="00C927EA">
              <w:rPr>
                <w:rFonts w:ascii="Arial" w:hAnsi="Arial" w:cs="Arial"/>
                <w:sz w:val="22"/>
                <w:szCs w:val="22"/>
                <w:lang w:val="sr-Cyrl-RS" w:eastAsia="en-US"/>
              </w:rPr>
              <w:t>394,44</w:t>
            </w:r>
          </w:p>
        </w:tc>
      </w:tr>
    </w:tbl>
    <w:p w:rsidR="00C211DF" w:rsidRDefault="00C211DF" w:rsidP="001468A2">
      <w:pPr>
        <w:widowControl w:val="0"/>
        <w:suppressAutoHyphens w:val="0"/>
        <w:spacing w:before="46" w:after="43"/>
        <w:ind w:right="1464"/>
        <w:rPr>
          <w:rFonts w:ascii="Arial" w:hAnsi="Arial" w:cs="Arial"/>
          <w:lang w:val="sr-Cyrl-RS" w:eastAsia="en-US"/>
        </w:rPr>
      </w:pPr>
    </w:p>
    <w:p w:rsidR="001468A2" w:rsidRPr="001F4052" w:rsidRDefault="001468A2" w:rsidP="001468A2">
      <w:pPr>
        <w:widowControl w:val="0"/>
        <w:suppressAutoHyphens w:val="0"/>
        <w:spacing w:before="46" w:after="43"/>
        <w:ind w:right="1464"/>
        <w:rPr>
          <w:rFonts w:ascii="Arial" w:hAnsi="Arial" w:cs="Arial"/>
          <w:lang w:val="en-US" w:eastAsia="en-US"/>
        </w:rPr>
      </w:pPr>
      <w:r w:rsidRPr="001F4052">
        <w:rPr>
          <w:rFonts w:ascii="Arial" w:hAnsi="Arial" w:cs="Arial"/>
          <w:lang w:val="en-US" w:eastAsia="en-US"/>
        </w:rPr>
        <w:t>Биланс површина за објекат према урбанистичким параметрима:</w:t>
      </w: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6"/>
        <w:gridCol w:w="1418"/>
        <w:gridCol w:w="1371"/>
      </w:tblGrid>
      <w:tr w:rsidR="001468A2" w:rsidRPr="001F4052" w:rsidTr="00F25077">
        <w:trPr>
          <w:trHeight w:hRule="exact" w:val="962"/>
        </w:trPr>
        <w:tc>
          <w:tcPr>
            <w:tcW w:w="5386" w:type="dxa"/>
            <w:vMerge w:val="restart"/>
          </w:tcPr>
          <w:p w:rsidR="001468A2" w:rsidRPr="001F4052" w:rsidRDefault="001468A2" w:rsidP="00F25077">
            <w:pPr>
              <w:widowControl w:val="0"/>
              <w:suppressAutoHyphens w:val="0"/>
              <w:spacing w:line="274" w:lineRule="exact"/>
              <w:ind w:right="2053"/>
              <w:jc w:val="center"/>
              <w:rPr>
                <w:rFonts w:ascii="Arial" w:hAnsi="Arial" w:cs="Arial"/>
                <w:szCs w:val="22"/>
                <w:lang w:val="en-US" w:eastAsia="en-US"/>
              </w:rPr>
            </w:pPr>
            <w:r w:rsidRPr="001F4052">
              <w:rPr>
                <w:rFonts w:ascii="Arial" w:hAnsi="Arial" w:cs="Arial"/>
                <w:szCs w:val="22"/>
                <w:lang w:val="en-US" w:eastAsia="en-US"/>
              </w:rPr>
              <w:t>Земљиште</w:t>
            </w:r>
          </w:p>
        </w:tc>
        <w:tc>
          <w:tcPr>
            <w:tcW w:w="2789" w:type="dxa"/>
            <w:gridSpan w:val="2"/>
          </w:tcPr>
          <w:p w:rsidR="001468A2" w:rsidRPr="001F4052" w:rsidRDefault="001468A2" w:rsidP="00F25077">
            <w:pPr>
              <w:widowControl w:val="0"/>
              <w:suppressAutoHyphens w:val="0"/>
              <w:spacing w:line="274" w:lineRule="exact"/>
              <w:ind w:right="1367"/>
              <w:jc w:val="center"/>
              <w:rPr>
                <w:rFonts w:ascii="Arial" w:hAnsi="Arial" w:cs="Arial"/>
                <w:szCs w:val="22"/>
                <w:lang w:val="en-US" w:eastAsia="en-US"/>
              </w:rPr>
            </w:pPr>
            <w:r w:rsidRPr="001F4052">
              <w:rPr>
                <w:rFonts w:ascii="Arial" w:hAnsi="Arial" w:cs="Arial"/>
                <w:w w:val="99"/>
                <w:szCs w:val="22"/>
                <w:lang w:val="en-US" w:eastAsia="en-US"/>
              </w:rPr>
              <w:t>У</w:t>
            </w:r>
          </w:p>
          <w:p w:rsidR="001468A2" w:rsidRPr="001F4052" w:rsidRDefault="001468A2" w:rsidP="00F25077">
            <w:pPr>
              <w:widowControl w:val="0"/>
              <w:suppressAutoHyphens w:val="0"/>
              <w:spacing w:before="41" w:line="278" w:lineRule="auto"/>
              <w:ind w:right="1570"/>
              <w:jc w:val="center"/>
              <w:rPr>
                <w:rFonts w:ascii="Arial" w:hAnsi="Arial" w:cs="Arial"/>
                <w:szCs w:val="22"/>
                <w:lang w:val="en-US" w:eastAsia="en-US"/>
              </w:rPr>
            </w:pPr>
            <w:r w:rsidRPr="001F4052">
              <w:rPr>
                <w:rFonts w:ascii="Arial" w:hAnsi="Arial" w:cs="Arial"/>
                <w:szCs w:val="22"/>
                <w:lang w:val="en-US" w:eastAsia="en-US"/>
              </w:rPr>
              <w:t>обухвату пројекта</w:t>
            </w:r>
          </w:p>
        </w:tc>
      </w:tr>
      <w:tr w:rsidR="001468A2" w:rsidRPr="001F4052" w:rsidTr="00F25077">
        <w:trPr>
          <w:trHeight w:hRule="exact" w:val="326"/>
        </w:trPr>
        <w:tc>
          <w:tcPr>
            <w:tcW w:w="5386" w:type="dxa"/>
            <w:vMerge/>
          </w:tcPr>
          <w:p w:rsidR="001468A2" w:rsidRPr="001F4052" w:rsidRDefault="001468A2" w:rsidP="00F25077">
            <w:pPr>
              <w:widowControl w:val="0"/>
              <w:suppressAutoHyphens w:val="0"/>
              <w:rPr>
                <w:rFonts w:ascii="Arial" w:hAnsi="Arial" w:cs="Arial"/>
                <w:sz w:val="22"/>
                <w:szCs w:val="22"/>
                <w:lang w:val="en-US" w:eastAsia="en-US"/>
              </w:rPr>
            </w:pPr>
          </w:p>
        </w:tc>
        <w:tc>
          <w:tcPr>
            <w:tcW w:w="1418" w:type="dxa"/>
          </w:tcPr>
          <w:p w:rsidR="001468A2" w:rsidRPr="001F4052" w:rsidRDefault="001468A2" w:rsidP="00F25077">
            <w:pPr>
              <w:widowControl w:val="0"/>
              <w:suppressAutoHyphens w:val="0"/>
              <w:spacing w:line="274" w:lineRule="exact"/>
              <w:ind w:right="315"/>
              <w:jc w:val="center"/>
              <w:rPr>
                <w:rFonts w:ascii="Arial" w:hAnsi="Arial" w:cs="Arial"/>
                <w:sz w:val="16"/>
                <w:szCs w:val="22"/>
                <w:lang w:val="sr-Cyrl-RS" w:eastAsia="en-US"/>
              </w:rPr>
            </w:pPr>
            <w:r w:rsidRPr="001F4052">
              <w:rPr>
                <w:rFonts w:ascii="Arial" w:hAnsi="Arial" w:cs="Arial"/>
                <w:sz w:val="16"/>
                <w:szCs w:val="22"/>
                <w:lang w:val="sr-Cyrl-RS" w:eastAsia="en-US"/>
              </w:rPr>
              <w:t>(m2)</w:t>
            </w:r>
          </w:p>
          <w:p w:rsidR="001468A2" w:rsidRPr="001F4052" w:rsidRDefault="001468A2" w:rsidP="00F25077">
            <w:pPr>
              <w:widowControl w:val="0"/>
              <w:suppressAutoHyphens w:val="0"/>
              <w:spacing w:line="274" w:lineRule="exact"/>
              <w:ind w:right="315"/>
              <w:jc w:val="center"/>
              <w:rPr>
                <w:rFonts w:ascii="Arial" w:hAnsi="Arial" w:cs="Arial"/>
                <w:sz w:val="16"/>
                <w:szCs w:val="22"/>
                <w:lang w:val="sr-Cyrl-RS" w:eastAsia="en-US"/>
              </w:rPr>
            </w:pPr>
          </w:p>
        </w:tc>
        <w:tc>
          <w:tcPr>
            <w:tcW w:w="1371" w:type="dxa"/>
          </w:tcPr>
          <w:p w:rsidR="001468A2" w:rsidRPr="001F4052" w:rsidRDefault="001468A2" w:rsidP="00F25077">
            <w:pPr>
              <w:widowControl w:val="0"/>
              <w:suppressAutoHyphens w:val="0"/>
              <w:spacing w:line="274" w:lineRule="exact"/>
              <w:jc w:val="center"/>
              <w:rPr>
                <w:rFonts w:ascii="Arial" w:hAnsi="Arial" w:cs="Arial"/>
                <w:szCs w:val="22"/>
                <w:lang w:val="en-US" w:eastAsia="en-US"/>
              </w:rPr>
            </w:pPr>
            <w:r w:rsidRPr="001F4052">
              <w:rPr>
                <w:rFonts w:ascii="Arial" w:hAnsi="Arial" w:cs="Arial"/>
                <w:w w:val="99"/>
                <w:szCs w:val="22"/>
                <w:lang w:val="en-US" w:eastAsia="en-US"/>
              </w:rPr>
              <w:t>%</w:t>
            </w:r>
          </w:p>
        </w:tc>
      </w:tr>
      <w:tr w:rsidR="001468A2" w:rsidRPr="001F4052" w:rsidTr="00F25077">
        <w:trPr>
          <w:trHeight w:hRule="exact" w:val="433"/>
        </w:trPr>
        <w:tc>
          <w:tcPr>
            <w:tcW w:w="5386" w:type="dxa"/>
          </w:tcPr>
          <w:p w:rsidR="001468A2" w:rsidRPr="001F4052" w:rsidRDefault="001468A2" w:rsidP="00F25077">
            <w:pPr>
              <w:widowControl w:val="0"/>
              <w:suppressAutoHyphens w:val="0"/>
              <w:spacing w:line="274" w:lineRule="exact"/>
              <w:rPr>
                <w:rFonts w:ascii="Arial" w:hAnsi="Arial" w:cs="Arial"/>
                <w:szCs w:val="22"/>
                <w:lang w:val="en-US" w:eastAsia="en-US"/>
              </w:rPr>
            </w:pPr>
            <w:r w:rsidRPr="001F4052">
              <w:rPr>
                <w:rFonts w:ascii="Arial" w:hAnsi="Arial" w:cs="Arial"/>
                <w:szCs w:val="22"/>
                <w:lang w:val="en-US" w:eastAsia="en-US"/>
              </w:rPr>
              <w:t>Површина земљишта</w:t>
            </w:r>
          </w:p>
        </w:tc>
        <w:tc>
          <w:tcPr>
            <w:tcW w:w="1418" w:type="dxa"/>
          </w:tcPr>
          <w:p w:rsidR="001468A2" w:rsidRPr="002A0577" w:rsidRDefault="002F69C8" w:rsidP="004E0723">
            <w:pPr>
              <w:widowControl w:val="0"/>
              <w:suppressAutoHyphens w:val="0"/>
              <w:spacing w:line="274" w:lineRule="exact"/>
              <w:ind w:right="313"/>
              <w:jc w:val="center"/>
              <w:rPr>
                <w:rFonts w:ascii="Arial" w:hAnsi="Arial" w:cs="Arial"/>
                <w:szCs w:val="22"/>
                <w:lang w:val="sr-Cyrl-RS" w:eastAsia="en-US"/>
              </w:rPr>
            </w:pPr>
            <w:r>
              <w:rPr>
                <w:rFonts w:ascii="Arial" w:hAnsi="Arial" w:cs="Arial"/>
                <w:szCs w:val="22"/>
                <w:lang w:val="sr-Cyrl-RS" w:eastAsia="en-US"/>
              </w:rPr>
              <w:t>1129</w:t>
            </w:r>
          </w:p>
        </w:tc>
        <w:tc>
          <w:tcPr>
            <w:tcW w:w="1371" w:type="dxa"/>
          </w:tcPr>
          <w:p w:rsidR="001468A2" w:rsidRPr="002A0577" w:rsidRDefault="004E0723" w:rsidP="00F25077">
            <w:pPr>
              <w:widowControl w:val="0"/>
              <w:suppressAutoHyphens w:val="0"/>
              <w:spacing w:line="274" w:lineRule="exact"/>
              <w:ind w:right="358"/>
              <w:jc w:val="center"/>
              <w:rPr>
                <w:rFonts w:ascii="Arial" w:hAnsi="Arial" w:cs="Arial"/>
                <w:szCs w:val="22"/>
                <w:lang w:val="sr-Cyrl-RS" w:eastAsia="en-US"/>
              </w:rPr>
            </w:pPr>
            <w:r w:rsidRPr="002A0577">
              <w:rPr>
                <w:rFonts w:ascii="Arial" w:hAnsi="Arial" w:cs="Arial"/>
                <w:szCs w:val="22"/>
                <w:lang w:val="sr-Cyrl-RS" w:eastAsia="en-US"/>
              </w:rPr>
              <w:t>100</w:t>
            </w:r>
          </w:p>
        </w:tc>
      </w:tr>
      <w:tr w:rsidR="004E0723" w:rsidRPr="001F4052" w:rsidTr="004E0723">
        <w:trPr>
          <w:trHeight w:hRule="exact" w:val="678"/>
        </w:trPr>
        <w:tc>
          <w:tcPr>
            <w:tcW w:w="5386" w:type="dxa"/>
          </w:tcPr>
          <w:p w:rsidR="004E0723" w:rsidRPr="004E0723" w:rsidRDefault="004E0723" w:rsidP="00F25077">
            <w:pPr>
              <w:widowControl w:val="0"/>
              <w:suppressAutoHyphens w:val="0"/>
              <w:spacing w:line="274" w:lineRule="exact"/>
              <w:rPr>
                <w:rFonts w:ascii="Arial" w:hAnsi="Arial" w:cs="Arial"/>
                <w:szCs w:val="22"/>
                <w:lang w:val="sr-Cyrl-RS" w:eastAsia="en-US"/>
              </w:rPr>
            </w:pPr>
            <w:r>
              <w:rPr>
                <w:rFonts w:ascii="Arial" w:hAnsi="Arial" w:cs="Arial"/>
                <w:szCs w:val="22"/>
                <w:lang w:val="sr-Cyrl-RS" w:eastAsia="en-US"/>
              </w:rPr>
              <w:t>Површина земљишта умањена за површину јавне намене</w:t>
            </w:r>
          </w:p>
        </w:tc>
        <w:tc>
          <w:tcPr>
            <w:tcW w:w="1418" w:type="dxa"/>
          </w:tcPr>
          <w:p w:rsidR="004E0723" w:rsidRPr="002A0577" w:rsidRDefault="004E0723" w:rsidP="002F69C8">
            <w:pPr>
              <w:widowControl w:val="0"/>
              <w:suppressAutoHyphens w:val="0"/>
              <w:spacing w:line="274" w:lineRule="exact"/>
              <w:ind w:right="313"/>
              <w:jc w:val="center"/>
              <w:rPr>
                <w:rFonts w:ascii="Arial" w:hAnsi="Arial" w:cs="Arial"/>
                <w:szCs w:val="22"/>
                <w:lang w:val="sr-Cyrl-RS" w:eastAsia="en-US"/>
              </w:rPr>
            </w:pPr>
            <w:r w:rsidRPr="002A0577">
              <w:rPr>
                <w:rFonts w:ascii="Arial" w:hAnsi="Arial" w:cs="Arial"/>
                <w:szCs w:val="22"/>
                <w:lang w:val="sr-Cyrl-RS" w:eastAsia="en-US"/>
              </w:rPr>
              <w:t>1</w:t>
            </w:r>
            <w:r w:rsidR="002F69C8">
              <w:rPr>
                <w:rFonts w:ascii="Arial" w:hAnsi="Arial" w:cs="Arial"/>
                <w:szCs w:val="22"/>
                <w:lang w:val="sr-Cyrl-RS" w:eastAsia="en-US"/>
              </w:rPr>
              <w:t>067</w:t>
            </w:r>
          </w:p>
        </w:tc>
        <w:tc>
          <w:tcPr>
            <w:tcW w:w="1371" w:type="dxa"/>
          </w:tcPr>
          <w:p w:rsidR="004E0723" w:rsidRPr="002A0577" w:rsidRDefault="002F69C8" w:rsidP="00F25077">
            <w:pPr>
              <w:widowControl w:val="0"/>
              <w:suppressAutoHyphens w:val="0"/>
              <w:spacing w:line="274" w:lineRule="exact"/>
              <w:ind w:right="358"/>
              <w:jc w:val="center"/>
              <w:rPr>
                <w:rFonts w:ascii="Arial" w:hAnsi="Arial" w:cs="Arial"/>
                <w:szCs w:val="22"/>
                <w:lang w:val="sr-Cyrl-RS" w:eastAsia="en-US"/>
              </w:rPr>
            </w:pPr>
            <w:r>
              <w:rPr>
                <w:rFonts w:ascii="Arial" w:hAnsi="Arial" w:cs="Arial"/>
                <w:szCs w:val="22"/>
                <w:lang w:val="sr-Cyrl-RS" w:eastAsia="en-US"/>
              </w:rPr>
              <w:t>94,51</w:t>
            </w:r>
          </w:p>
        </w:tc>
      </w:tr>
      <w:tr w:rsidR="001468A2" w:rsidRPr="001F4052" w:rsidTr="00F25077">
        <w:trPr>
          <w:trHeight w:hRule="exact" w:val="326"/>
        </w:trPr>
        <w:tc>
          <w:tcPr>
            <w:tcW w:w="5386" w:type="dxa"/>
          </w:tcPr>
          <w:p w:rsidR="001468A2" w:rsidRPr="001F4052" w:rsidRDefault="001468A2" w:rsidP="00F25077">
            <w:pPr>
              <w:widowControl w:val="0"/>
              <w:suppressAutoHyphens w:val="0"/>
              <w:spacing w:line="274" w:lineRule="exact"/>
              <w:rPr>
                <w:rFonts w:ascii="Arial" w:hAnsi="Arial" w:cs="Arial"/>
                <w:szCs w:val="22"/>
                <w:lang w:val="en-US" w:eastAsia="en-US"/>
              </w:rPr>
            </w:pPr>
            <w:r w:rsidRPr="001F4052">
              <w:rPr>
                <w:rFonts w:ascii="Arial" w:hAnsi="Arial" w:cs="Arial"/>
                <w:szCs w:val="22"/>
                <w:lang w:val="en-US" w:eastAsia="en-US"/>
              </w:rPr>
              <w:t>Површина под објектима(заузетост)</w:t>
            </w:r>
          </w:p>
        </w:tc>
        <w:tc>
          <w:tcPr>
            <w:tcW w:w="1418" w:type="dxa"/>
          </w:tcPr>
          <w:p w:rsidR="001468A2" w:rsidRPr="002A0577" w:rsidRDefault="002F69C8" w:rsidP="004E0723">
            <w:pPr>
              <w:widowControl w:val="0"/>
              <w:suppressAutoHyphens w:val="0"/>
              <w:spacing w:line="274" w:lineRule="exact"/>
              <w:ind w:right="315"/>
              <w:jc w:val="center"/>
              <w:rPr>
                <w:rFonts w:ascii="Arial" w:hAnsi="Arial" w:cs="Arial"/>
                <w:szCs w:val="22"/>
                <w:lang w:val="sr-Cyrl-RS" w:eastAsia="en-US"/>
              </w:rPr>
            </w:pPr>
            <w:r>
              <w:rPr>
                <w:rFonts w:ascii="Arial" w:hAnsi="Arial" w:cs="Arial"/>
                <w:szCs w:val="22"/>
                <w:lang w:val="sr-Cyrl-RS" w:eastAsia="en-US"/>
              </w:rPr>
              <w:t>601,98</w:t>
            </w:r>
          </w:p>
        </w:tc>
        <w:tc>
          <w:tcPr>
            <w:tcW w:w="1371" w:type="dxa"/>
          </w:tcPr>
          <w:p w:rsidR="001468A2" w:rsidRPr="002A0577" w:rsidRDefault="002F69C8" w:rsidP="002A0577">
            <w:pPr>
              <w:widowControl w:val="0"/>
              <w:suppressAutoHyphens w:val="0"/>
              <w:spacing w:line="274" w:lineRule="exact"/>
              <w:ind w:right="360"/>
              <w:jc w:val="center"/>
              <w:rPr>
                <w:rFonts w:ascii="Arial" w:hAnsi="Arial" w:cs="Arial"/>
                <w:szCs w:val="22"/>
                <w:lang w:val="sr-Cyrl-RS" w:eastAsia="en-US"/>
              </w:rPr>
            </w:pPr>
            <w:r>
              <w:rPr>
                <w:rFonts w:ascii="Arial" w:hAnsi="Arial" w:cs="Arial"/>
                <w:szCs w:val="22"/>
                <w:lang w:val="sr-Cyrl-RS" w:eastAsia="en-US"/>
              </w:rPr>
              <w:t>56,42</w:t>
            </w:r>
          </w:p>
        </w:tc>
      </w:tr>
      <w:tr w:rsidR="001468A2" w:rsidRPr="001F4052" w:rsidTr="00F25077">
        <w:trPr>
          <w:trHeight w:hRule="exact" w:val="326"/>
        </w:trPr>
        <w:tc>
          <w:tcPr>
            <w:tcW w:w="5386" w:type="dxa"/>
          </w:tcPr>
          <w:p w:rsidR="001468A2" w:rsidRPr="001F4052" w:rsidRDefault="001468A2" w:rsidP="00F25077">
            <w:pPr>
              <w:widowControl w:val="0"/>
              <w:suppressAutoHyphens w:val="0"/>
              <w:spacing w:line="274" w:lineRule="exact"/>
              <w:rPr>
                <w:rFonts w:ascii="Arial" w:hAnsi="Arial" w:cs="Arial"/>
                <w:szCs w:val="22"/>
                <w:lang w:val="en-US" w:eastAsia="en-US"/>
              </w:rPr>
            </w:pPr>
            <w:r w:rsidRPr="001F4052">
              <w:rPr>
                <w:rFonts w:ascii="Arial" w:hAnsi="Arial" w:cs="Arial"/>
                <w:szCs w:val="22"/>
                <w:lang w:val="en-US" w:eastAsia="en-US"/>
              </w:rPr>
              <w:t>Бруто грађевинска површина</w:t>
            </w:r>
          </w:p>
        </w:tc>
        <w:tc>
          <w:tcPr>
            <w:tcW w:w="2789" w:type="dxa"/>
            <w:gridSpan w:val="2"/>
          </w:tcPr>
          <w:p w:rsidR="002A0577" w:rsidRPr="007C5FAD" w:rsidRDefault="002F69C8" w:rsidP="002A0577">
            <w:pPr>
              <w:widowControl w:val="0"/>
              <w:suppressAutoHyphens w:val="0"/>
              <w:spacing w:line="274" w:lineRule="exact"/>
              <w:ind w:right="127"/>
              <w:jc w:val="center"/>
              <w:rPr>
                <w:rFonts w:ascii="Arial" w:hAnsi="Arial" w:cs="Arial"/>
                <w:szCs w:val="22"/>
                <w:lang w:val="en-US" w:eastAsia="en-US"/>
              </w:rPr>
            </w:pPr>
            <w:r>
              <w:rPr>
                <w:rFonts w:ascii="Arial" w:hAnsi="Arial" w:cs="Arial"/>
                <w:szCs w:val="22"/>
                <w:lang w:val="sr-Cyrl-RS" w:eastAsia="en-US"/>
              </w:rPr>
              <w:t>3970,57</w:t>
            </w:r>
          </w:p>
          <w:p w:rsidR="001468A2" w:rsidRPr="002A0577" w:rsidRDefault="001468A2" w:rsidP="004E0723">
            <w:pPr>
              <w:widowControl w:val="0"/>
              <w:suppressAutoHyphens w:val="0"/>
              <w:spacing w:line="274" w:lineRule="exact"/>
              <w:ind w:right="201"/>
              <w:jc w:val="center"/>
              <w:rPr>
                <w:rFonts w:ascii="Arial" w:hAnsi="Arial" w:cs="Arial"/>
                <w:szCs w:val="22"/>
                <w:lang w:val="en-US" w:eastAsia="en-US"/>
              </w:rPr>
            </w:pPr>
          </w:p>
        </w:tc>
      </w:tr>
      <w:tr w:rsidR="001468A2" w:rsidRPr="001F4052" w:rsidTr="00F25077">
        <w:trPr>
          <w:trHeight w:hRule="exact" w:val="646"/>
        </w:trPr>
        <w:tc>
          <w:tcPr>
            <w:tcW w:w="5386" w:type="dxa"/>
          </w:tcPr>
          <w:p w:rsidR="001468A2" w:rsidRPr="001F4052" w:rsidRDefault="001468A2" w:rsidP="00F25077">
            <w:pPr>
              <w:widowControl w:val="0"/>
              <w:suppressAutoHyphens w:val="0"/>
              <w:rPr>
                <w:rFonts w:ascii="Arial" w:hAnsi="Arial" w:cs="Arial"/>
                <w:szCs w:val="22"/>
                <w:lang w:val="sr-Cyrl-RS" w:eastAsia="en-US"/>
              </w:rPr>
            </w:pPr>
            <w:r w:rsidRPr="001F4052">
              <w:rPr>
                <w:rFonts w:ascii="Arial" w:hAnsi="Arial" w:cs="Arial"/>
                <w:szCs w:val="22"/>
                <w:lang w:val="sr-Cyrl-RS" w:eastAsia="en-US"/>
              </w:rPr>
              <w:t>Зеленило</w:t>
            </w:r>
          </w:p>
        </w:tc>
        <w:tc>
          <w:tcPr>
            <w:tcW w:w="2789" w:type="dxa"/>
            <w:gridSpan w:val="2"/>
          </w:tcPr>
          <w:p w:rsidR="001468A2" w:rsidRPr="00E01BD8" w:rsidRDefault="002F69C8" w:rsidP="007C5FAD">
            <w:pPr>
              <w:widowControl w:val="0"/>
              <w:suppressAutoHyphens w:val="0"/>
              <w:ind w:right="203"/>
              <w:jc w:val="center"/>
              <w:rPr>
                <w:rFonts w:ascii="Arial" w:hAnsi="Arial" w:cs="Arial"/>
                <w:color w:val="FF0000"/>
                <w:szCs w:val="22"/>
                <w:lang w:val="sr-Cyrl-RS" w:eastAsia="en-US"/>
              </w:rPr>
            </w:pPr>
            <w:r>
              <w:rPr>
                <w:rFonts w:ascii="Arial" w:hAnsi="Arial" w:cs="Arial"/>
                <w:szCs w:val="22"/>
                <w:lang w:val="sr-Cyrl-RS" w:eastAsia="en-US"/>
              </w:rPr>
              <w:t>214,24</w:t>
            </w:r>
            <w:r w:rsidR="001468A2" w:rsidRPr="007C5FAD">
              <w:rPr>
                <w:rFonts w:ascii="Arial" w:hAnsi="Arial" w:cs="Arial"/>
                <w:szCs w:val="22"/>
                <w:lang w:val="sr-Cyrl-RS" w:eastAsia="en-US"/>
              </w:rPr>
              <w:t xml:space="preserve"> м2</w:t>
            </w:r>
          </w:p>
        </w:tc>
      </w:tr>
    </w:tbl>
    <w:p w:rsidR="001468A2" w:rsidRPr="001F4052" w:rsidRDefault="001468A2" w:rsidP="001468A2">
      <w:pPr>
        <w:widowControl w:val="0"/>
        <w:suppressAutoHyphens w:val="0"/>
        <w:spacing w:before="4"/>
        <w:rPr>
          <w:rFonts w:ascii="Arial" w:hAnsi="Arial" w:cs="Arial"/>
          <w:sz w:val="21"/>
          <w:lang w:val="en-US" w:eastAsia="en-US"/>
        </w:rPr>
      </w:pPr>
    </w:p>
    <w:p w:rsidR="001468A2" w:rsidRDefault="001468A2" w:rsidP="001468A2">
      <w:pPr>
        <w:tabs>
          <w:tab w:val="left" w:pos="0"/>
        </w:tabs>
        <w:suppressAutoHyphens w:val="0"/>
        <w:spacing w:line="276" w:lineRule="auto"/>
        <w:ind w:right="-404"/>
        <w:jc w:val="both"/>
        <w:rPr>
          <w:rFonts w:ascii="Arial" w:eastAsia="Calibri" w:hAnsi="Arial" w:cs="Arial"/>
          <w:lang w:val="sr-Cyrl-RS" w:eastAsia="en-US"/>
        </w:rPr>
      </w:pPr>
    </w:p>
    <w:p w:rsidR="00C1764C" w:rsidRDefault="00C1764C" w:rsidP="001468A2">
      <w:pPr>
        <w:tabs>
          <w:tab w:val="left" w:pos="0"/>
        </w:tabs>
        <w:suppressAutoHyphens w:val="0"/>
        <w:spacing w:line="276" w:lineRule="auto"/>
        <w:ind w:right="-404"/>
        <w:jc w:val="both"/>
        <w:rPr>
          <w:rFonts w:ascii="Arial" w:eastAsia="Calibri" w:hAnsi="Arial" w:cs="Arial"/>
          <w:lang w:val="sr-Cyrl-R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МАТЕРИЈАЛИЗАЦИЈА:</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Предвиђена је армирано-бетонска скелетна конструкцијаи темељна контраплоча. У спољној обради објекта је предвиђена термоизолациона демит фасада.</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Зидови могу бити од клима блокова. Преградни зидови су предвиђени од опеке или од гипс-картонских плоча на металној подконструкцији.</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lastRenderedPageBreak/>
        <w:t>Унутрашња обрада подова, плафона и зидова предвиђена је у складу са наменом новопројектованог објекта. За подне облоге је потребно предвидети могућност употребе ламината, паркета и сличних материјала у деловима где је предвиђено становање, док је у санитарним просторијама потребно предвидети керамичке плочице. У комуникацијским деловима објекта (, ходници, степеништа) предвиђена је могућност коришћења керамике, ливеног пода и сл. Под гараже мора имати подлогу за средње тешки саобраћај. Зидове и плафоне је потребно малтерисати.</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 xml:space="preserve">. Кров је пројектован као </w:t>
      </w:r>
      <w:r w:rsidR="004E0723">
        <w:rPr>
          <w:rFonts w:ascii="Arial" w:eastAsia="Calibri" w:hAnsi="Arial" w:cs="Arial"/>
          <w:lang w:val="sr-Cyrl-RS" w:eastAsia="en-US"/>
        </w:rPr>
        <w:t xml:space="preserve">раван </w:t>
      </w:r>
      <w:r>
        <w:rPr>
          <w:rFonts w:ascii="Arial" w:eastAsia="Calibri" w:hAnsi="Arial" w:cs="Arial"/>
          <w:lang w:val="sr-Cyrl-RS" w:eastAsia="en-US"/>
        </w:rPr>
        <w:t>непроходан нагиба 2%.</w:t>
      </w: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p>
    <w:p w:rsidR="001468A2" w:rsidRPr="001F4052" w:rsidRDefault="001468A2" w:rsidP="001468A2">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ИНСТАЛАЦИЈЕ:</w:t>
      </w:r>
    </w:p>
    <w:p w:rsidR="001468A2" w:rsidRDefault="001468A2" w:rsidP="004E0723">
      <w:pPr>
        <w:tabs>
          <w:tab w:val="left" w:pos="0"/>
        </w:tabs>
        <w:suppressAutoHyphens w:val="0"/>
        <w:spacing w:line="276" w:lineRule="auto"/>
        <w:ind w:right="-404"/>
        <w:jc w:val="both"/>
        <w:rPr>
          <w:rFonts w:ascii="Arial" w:eastAsia="Calibri" w:hAnsi="Arial" w:cs="Arial"/>
          <w:lang w:val="sr-Cyrl-RS" w:eastAsia="en-US"/>
        </w:rPr>
      </w:pPr>
      <w:r w:rsidRPr="001F4052">
        <w:rPr>
          <w:rFonts w:ascii="Arial" w:eastAsia="Calibri" w:hAnsi="Arial" w:cs="Arial"/>
          <w:lang w:val="sr-Cyrl-RS" w:eastAsia="en-US"/>
        </w:rPr>
        <w:t xml:space="preserve">Од инсталација су предвиђене електро, тт, машинске, гасне инсталације и инсталације водовода </w:t>
      </w:r>
      <w:r>
        <w:rPr>
          <w:rFonts w:ascii="Arial" w:eastAsia="Calibri" w:hAnsi="Arial" w:cs="Arial"/>
          <w:lang w:val="sr-Cyrl-RS" w:eastAsia="en-US"/>
        </w:rPr>
        <w:t>и канализације.</w:t>
      </w:r>
    </w:p>
    <w:p w:rsidR="004E0723" w:rsidRPr="004E0723" w:rsidRDefault="004E0723" w:rsidP="004E0723">
      <w:pPr>
        <w:tabs>
          <w:tab w:val="left" w:pos="0"/>
        </w:tabs>
        <w:suppressAutoHyphens w:val="0"/>
        <w:spacing w:line="276" w:lineRule="auto"/>
        <w:ind w:right="-404"/>
        <w:jc w:val="both"/>
        <w:rPr>
          <w:rFonts w:ascii="Arial" w:eastAsia="Calibri" w:hAnsi="Arial" w:cs="Arial"/>
          <w:lang w:val="sr-Cyrl-RS" w:eastAsia="en-US"/>
        </w:rPr>
      </w:pPr>
    </w:p>
    <w:p w:rsidR="001468A2" w:rsidRPr="0043236D" w:rsidRDefault="001468A2" w:rsidP="00437E42">
      <w:pPr>
        <w:pStyle w:val="Heading1"/>
        <w:jc w:val="left"/>
        <w:rPr>
          <w:rFonts w:ascii="Arial" w:hAnsi="Arial" w:cs="Arial"/>
          <w:sz w:val="28"/>
          <w:szCs w:val="28"/>
        </w:rPr>
      </w:pPr>
      <w:r w:rsidRPr="0043236D">
        <w:rPr>
          <w:rFonts w:ascii="Arial" w:hAnsi="Arial" w:cs="Arial"/>
          <w:sz w:val="28"/>
          <w:szCs w:val="28"/>
        </w:rPr>
        <w:t>1</w:t>
      </w:r>
      <w:r>
        <w:rPr>
          <w:rFonts w:ascii="Arial" w:hAnsi="Arial" w:cs="Arial"/>
          <w:sz w:val="28"/>
          <w:szCs w:val="28"/>
          <w:lang w:val="sr-Cyrl-RS"/>
        </w:rPr>
        <w:t>3</w:t>
      </w:r>
      <w:r w:rsidRPr="0043236D">
        <w:rPr>
          <w:rFonts w:ascii="Arial" w:hAnsi="Arial" w:cs="Arial"/>
          <w:sz w:val="28"/>
          <w:szCs w:val="28"/>
        </w:rPr>
        <w:t xml:space="preserve">. </w:t>
      </w:r>
      <w:r w:rsidR="00437E42">
        <w:rPr>
          <w:rFonts w:ascii="Arial" w:hAnsi="Arial" w:cs="Arial"/>
          <w:sz w:val="28"/>
          <w:szCs w:val="28"/>
          <w:lang w:val="sr-Cyrl-RS"/>
        </w:rPr>
        <w:t>ИМПЛЕМЕНТАЦИЈА КОМПАТИБИЛНЕ НАМЕНЕ</w:t>
      </w:r>
    </w:p>
    <w:p w:rsidR="001468A2" w:rsidRPr="0043236D" w:rsidRDefault="001468A2" w:rsidP="001468A2">
      <w:pPr>
        <w:pStyle w:val="BodyText"/>
        <w:spacing w:before="2"/>
        <w:rPr>
          <w:b/>
          <w:sz w:val="21"/>
        </w:rPr>
      </w:pPr>
    </w:p>
    <w:p w:rsidR="00437E42" w:rsidRPr="00980A53" w:rsidRDefault="00437E42" w:rsidP="00437E42">
      <w:pPr>
        <w:jc w:val="both"/>
        <w:rPr>
          <w:rFonts w:ascii="Arial" w:hAnsi="Arial" w:cs="Arial"/>
          <w:b/>
          <w:lang w:val="sr-Cyrl-RS"/>
        </w:rPr>
      </w:pPr>
      <w:r w:rsidRPr="00980A53">
        <w:rPr>
          <w:rFonts w:ascii="Arial" w:hAnsi="Arial" w:cs="Arial"/>
          <w:b/>
          <w:lang w:val="sr-Cyrl-RS"/>
        </w:rPr>
        <w:t>13.1.ПРОСТОРНА АНАЛИЗА</w:t>
      </w:r>
    </w:p>
    <w:p w:rsidR="00437E42" w:rsidRPr="00980A53" w:rsidRDefault="00437E42" w:rsidP="00437E42">
      <w:pPr>
        <w:jc w:val="both"/>
        <w:rPr>
          <w:rFonts w:ascii="Arial" w:hAnsi="Arial" w:cs="Arial"/>
          <w:b/>
          <w:lang w:val="sr-Cyrl-RS"/>
        </w:rPr>
      </w:pPr>
    </w:p>
    <w:p w:rsidR="00437E42" w:rsidRPr="00980A53" w:rsidRDefault="00437E42" w:rsidP="00437E42">
      <w:pPr>
        <w:jc w:val="both"/>
        <w:rPr>
          <w:rFonts w:ascii="Arial" w:hAnsi="Arial" w:cs="Arial"/>
          <w:b/>
        </w:rPr>
      </w:pPr>
      <w:r w:rsidRPr="00980A53">
        <w:rPr>
          <w:rFonts w:ascii="Arial" w:hAnsi="Arial" w:cs="Arial"/>
          <w:b/>
        </w:rPr>
        <w:t xml:space="preserve">ОСНОВНА ОРГАНИЗАЦИЈА НАСЕЉА </w:t>
      </w:r>
    </w:p>
    <w:p w:rsidR="00437E42" w:rsidRPr="00980A53" w:rsidRDefault="00437E42" w:rsidP="00437E42">
      <w:pPr>
        <w:jc w:val="both"/>
        <w:rPr>
          <w:rFonts w:ascii="Arial" w:hAnsi="Arial" w:cs="Arial"/>
          <w:b/>
        </w:rPr>
      </w:pPr>
    </w:p>
    <w:p w:rsidR="00437E42" w:rsidRPr="00980A53" w:rsidRDefault="00437E42" w:rsidP="00437E42">
      <w:pPr>
        <w:jc w:val="both"/>
        <w:rPr>
          <w:rFonts w:ascii="Arial" w:hAnsi="Arial" w:cs="Arial"/>
        </w:rPr>
      </w:pPr>
      <w:r w:rsidRPr="00980A53">
        <w:rPr>
          <w:rFonts w:ascii="Arial" w:hAnsi="Arial" w:cs="Arial"/>
        </w:rPr>
        <w:t>Основни циљ начина организације насеља јесте омогућавање полифункционалне градске структуре, тј. међусобног умрежавања различитих нискоконфликтних активности како би се створио оквир за реализацију интереса различитих учесника  у градском животу. Организација садржаја на територији града вршена је по принципу комплементарних, и компатибилиних активности у оквиру основне четири односно пет урбаних функција. Основну организацију насеља чини пет урбаних функција: становање, центри, рекреација, продукција и саобраћај, у оквиру којих се у мањој или већој мери могу организовати допунски и пратећи садржаји комплементарних и компатибилних активности у односу на врсту и интензитет конфликата које одређена комбинација садржаја производи.  На тај начин водило се рачуна о међусобном степену заступљености садржаја и интензитету коришћења простора те су успостављени одређени параметри који дефинишу три категорије коришћења простора кроз претежне, допунске и пратеће функције.</w:t>
      </w:r>
    </w:p>
    <w:p w:rsidR="00437E42" w:rsidRPr="002F69C8" w:rsidRDefault="00437E42" w:rsidP="00437E42">
      <w:pPr>
        <w:jc w:val="both"/>
        <w:rPr>
          <w:rFonts w:ascii="Arial" w:hAnsi="Arial" w:cs="Arial"/>
          <w:color w:val="FF0000"/>
        </w:rPr>
      </w:pPr>
      <w:r w:rsidRPr="002F69C8">
        <w:rPr>
          <w:rFonts w:ascii="Arial" w:hAnsi="Arial" w:cs="Arial"/>
          <w:color w:val="FF0000"/>
        </w:rPr>
        <w:t xml:space="preserve"> </w:t>
      </w:r>
    </w:p>
    <w:p w:rsidR="00437E42" w:rsidRPr="00980A53" w:rsidRDefault="00437E42" w:rsidP="00437E42">
      <w:pPr>
        <w:widowControl w:val="0"/>
        <w:autoSpaceDE w:val="0"/>
        <w:jc w:val="both"/>
        <w:rPr>
          <w:rFonts w:ascii="Arial" w:hAnsi="Arial" w:cs="Arial"/>
          <w:b/>
        </w:rPr>
      </w:pPr>
      <w:r w:rsidRPr="00980A53">
        <w:rPr>
          <w:rFonts w:ascii="Arial" w:hAnsi="Arial" w:cs="Arial"/>
          <w:b/>
        </w:rPr>
        <w:t xml:space="preserve">ПЛАНСКО  СТАЊЕ </w:t>
      </w:r>
    </w:p>
    <w:p w:rsidR="00437E42" w:rsidRPr="00980A53" w:rsidRDefault="00437E42" w:rsidP="00437E42">
      <w:pPr>
        <w:widowControl w:val="0"/>
        <w:autoSpaceDE w:val="0"/>
        <w:jc w:val="both"/>
        <w:rPr>
          <w:rFonts w:ascii="Arial" w:hAnsi="Arial" w:cs="Arial"/>
          <w:b/>
        </w:rPr>
      </w:pPr>
    </w:p>
    <w:p w:rsidR="00437E42" w:rsidRPr="00980A53" w:rsidRDefault="00437E42" w:rsidP="00437E42">
      <w:pPr>
        <w:widowControl w:val="0"/>
        <w:autoSpaceDE w:val="0"/>
        <w:jc w:val="both"/>
        <w:rPr>
          <w:rFonts w:ascii="Arial" w:hAnsi="Arial" w:cs="Arial"/>
        </w:rPr>
      </w:pPr>
      <w:r w:rsidRPr="00980A53">
        <w:rPr>
          <w:rFonts w:ascii="Arial" w:hAnsi="Arial" w:cs="Arial"/>
        </w:rPr>
        <w:t xml:space="preserve">Правила организације простора дефинисана су кроз заступљеност и интензитет коришћења простора у оквиру одређене функције. На основу горе наведена два критеријума разликују се следеће градације уређења одређене функције (намене) у конкретном простору: </w:t>
      </w:r>
    </w:p>
    <w:p w:rsidR="00437E42" w:rsidRPr="00980A53" w:rsidRDefault="00437E42" w:rsidP="00437E42">
      <w:pPr>
        <w:widowControl w:val="0"/>
        <w:autoSpaceDE w:val="0"/>
        <w:jc w:val="both"/>
        <w:rPr>
          <w:rFonts w:ascii="Arial" w:hAnsi="Arial" w:cs="Arial"/>
        </w:rPr>
      </w:pPr>
      <w:r w:rsidRPr="00980A53">
        <w:rPr>
          <w:rFonts w:ascii="Arial" w:hAnsi="Arial" w:cs="Arial"/>
        </w:rPr>
        <w:t xml:space="preserve">1. Намене и активности које претежно учествују у организацији простора; </w:t>
      </w:r>
    </w:p>
    <w:p w:rsidR="00437E42" w:rsidRPr="00980A53" w:rsidRDefault="00437E42" w:rsidP="00437E42">
      <w:pPr>
        <w:widowControl w:val="0"/>
        <w:autoSpaceDE w:val="0"/>
        <w:jc w:val="both"/>
        <w:rPr>
          <w:rFonts w:ascii="Arial" w:hAnsi="Arial" w:cs="Arial"/>
        </w:rPr>
      </w:pPr>
      <w:r w:rsidRPr="00980A53">
        <w:rPr>
          <w:rFonts w:ascii="Arial" w:hAnsi="Arial" w:cs="Arial"/>
        </w:rPr>
        <w:t xml:space="preserve">2.Намене и активности које допуњују одређену претежну намену или активност у простору; </w:t>
      </w:r>
    </w:p>
    <w:p w:rsidR="00437E42" w:rsidRPr="00980A53" w:rsidRDefault="00437E42" w:rsidP="00437E42">
      <w:pPr>
        <w:widowControl w:val="0"/>
        <w:autoSpaceDE w:val="0"/>
        <w:jc w:val="both"/>
        <w:rPr>
          <w:rFonts w:ascii="Arial" w:hAnsi="Arial" w:cs="Arial"/>
        </w:rPr>
      </w:pPr>
      <w:r w:rsidRPr="00980A53">
        <w:rPr>
          <w:rFonts w:ascii="Arial" w:hAnsi="Arial" w:cs="Arial"/>
        </w:rPr>
        <w:t xml:space="preserve">3. Намене и активности које прате одређену претежну или допунску намену у простору. </w:t>
      </w:r>
    </w:p>
    <w:p w:rsidR="00437E42" w:rsidRPr="00980A53" w:rsidRDefault="00437E42" w:rsidP="00437E42">
      <w:pPr>
        <w:rPr>
          <w:rFonts w:ascii="Arial" w:hAnsi="Arial" w:cs="Arial"/>
        </w:rPr>
      </w:pPr>
      <w:r w:rsidRPr="00980A53">
        <w:rPr>
          <w:rFonts w:ascii="Arial" w:hAnsi="Arial" w:cs="Arial"/>
        </w:rPr>
        <w:lastRenderedPageBreak/>
        <w:t>Веома је важно напоменути да је избор садржаја и активности које се комбинују и могу коегзистирати у простору вршен на основу три критеријума: компатибилности, комплементарности и неопходности коегзистенције функција у одређеном простору.</w:t>
      </w:r>
    </w:p>
    <w:p w:rsidR="00437E42" w:rsidRPr="00980A53" w:rsidRDefault="00437E42" w:rsidP="00437E42">
      <w:pPr>
        <w:widowControl w:val="0"/>
        <w:autoSpaceDE w:val="0"/>
        <w:jc w:val="both"/>
        <w:rPr>
          <w:rFonts w:ascii="Arial" w:hAnsi="Arial" w:cs="Arial"/>
        </w:rPr>
      </w:pPr>
      <w:r w:rsidRPr="00980A53">
        <w:rPr>
          <w:rFonts w:ascii="Arial" w:hAnsi="Arial" w:cs="Arial"/>
        </w:rPr>
        <w:t>Табела компатибилних намена</w:t>
      </w:r>
    </w:p>
    <w:p w:rsidR="00437E42" w:rsidRPr="00980A53" w:rsidRDefault="00437E42" w:rsidP="00437E42">
      <w:pPr>
        <w:widowControl w:val="0"/>
        <w:autoSpaceDE w:val="0"/>
        <w:jc w:val="both"/>
        <w:rPr>
          <w:rFonts w:ascii="Arial" w:hAnsi="Arial" w:cs="Arial"/>
        </w:rPr>
      </w:pPr>
    </w:p>
    <w:tbl>
      <w:tblPr>
        <w:tblStyle w:val="TableGrid"/>
        <w:tblW w:w="0" w:type="auto"/>
        <w:tblLook w:val="04A0" w:firstRow="1" w:lastRow="0" w:firstColumn="1" w:lastColumn="0" w:noHBand="0" w:noVBand="1"/>
      </w:tblPr>
      <w:tblGrid>
        <w:gridCol w:w="4708"/>
        <w:gridCol w:w="4738"/>
      </w:tblGrid>
      <w:tr w:rsidR="00980A53" w:rsidRPr="00980A53" w:rsidTr="00630C97">
        <w:tc>
          <w:tcPr>
            <w:tcW w:w="4811" w:type="dxa"/>
          </w:tcPr>
          <w:p w:rsidR="00437E42" w:rsidRPr="00980A53" w:rsidRDefault="00437E42" w:rsidP="00630C97">
            <w:pPr>
              <w:widowControl w:val="0"/>
              <w:autoSpaceDE w:val="0"/>
              <w:jc w:val="both"/>
              <w:rPr>
                <w:rFonts w:ascii="Arial" w:hAnsi="Arial" w:cs="Arial"/>
              </w:rPr>
            </w:pPr>
            <w:r w:rsidRPr="00980A53">
              <w:rPr>
                <w:rFonts w:ascii="Arial" w:hAnsi="Arial" w:cs="Arial"/>
              </w:rPr>
              <w:t>Претежна намена</w:t>
            </w:r>
          </w:p>
        </w:tc>
        <w:tc>
          <w:tcPr>
            <w:tcW w:w="4811" w:type="dxa"/>
          </w:tcPr>
          <w:p w:rsidR="00437E42" w:rsidRPr="00980A53" w:rsidRDefault="00437E42" w:rsidP="00630C97">
            <w:pPr>
              <w:widowControl w:val="0"/>
              <w:autoSpaceDE w:val="0"/>
              <w:jc w:val="both"/>
              <w:rPr>
                <w:rFonts w:ascii="Arial" w:hAnsi="Arial" w:cs="Arial"/>
              </w:rPr>
            </w:pPr>
            <w:r w:rsidRPr="00980A53">
              <w:rPr>
                <w:rFonts w:ascii="Arial" w:hAnsi="Arial" w:cs="Arial"/>
              </w:rPr>
              <w:t>Компатибилне намене</w:t>
            </w:r>
          </w:p>
        </w:tc>
      </w:tr>
      <w:tr w:rsidR="00437E42" w:rsidRPr="00980A53" w:rsidTr="00630C97">
        <w:tc>
          <w:tcPr>
            <w:tcW w:w="4811" w:type="dxa"/>
          </w:tcPr>
          <w:p w:rsidR="00437E42" w:rsidRPr="00980A53" w:rsidRDefault="00437E42" w:rsidP="00630C97">
            <w:pPr>
              <w:widowControl w:val="0"/>
              <w:autoSpaceDE w:val="0"/>
              <w:jc w:val="both"/>
              <w:rPr>
                <w:rFonts w:ascii="Arial" w:hAnsi="Arial" w:cs="Arial"/>
              </w:rPr>
            </w:pPr>
            <w:r w:rsidRPr="00980A53">
              <w:rPr>
                <w:rFonts w:ascii="Arial" w:hAnsi="Arial" w:cs="Arial"/>
              </w:rPr>
              <w:t>Породично становање</w:t>
            </w:r>
          </w:p>
        </w:tc>
        <w:tc>
          <w:tcPr>
            <w:tcW w:w="4811" w:type="dxa"/>
          </w:tcPr>
          <w:p w:rsidR="00437E42" w:rsidRPr="00980A53" w:rsidRDefault="00437E42" w:rsidP="00630C97">
            <w:pPr>
              <w:widowControl w:val="0"/>
              <w:autoSpaceDE w:val="0"/>
              <w:rPr>
                <w:rFonts w:ascii="Arial" w:hAnsi="Arial" w:cs="Arial"/>
              </w:rPr>
            </w:pPr>
            <w:r w:rsidRPr="00980A53">
              <w:rPr>
                <w:rFonts w:ascii="Arial" w:hAnsi="Arial" w:cs="Arial"/>
              </w:rPr>
              <w:t>Викенд становање</w:t>
            </w:r>
          </w:p>
          <w:p w:rsidR="00437E42" w:rsidRPr="00980A53" w:rsidRDefault="00437E42" w:rsidP="00630C97">
            <w:pPr>
              <w:widowControl w:val="0"/>
              <w:autoSpaceDE w:val="0"/>
              <w:rPr>
                <w:rFonts w:ascii="Arial" w:hAnsi="Arial" w:cs="Arial"/>
              </w:rPr>
            </w:pPr>
            <w:r w:rsidRPr="00980A53">
              <w:rPr>
                <w:rFonts w:ascii="Arial" w:hAnsi="Arial" w:cs="Arial"/>
              </w:rPr>
              <w:t>Вишепородично становање</w:t>
            </w:r>
          </w:p>
          <w:p w:rsidR="00437E42" w:rsidRPr="00980A53" w:rsidRDefault="00437E42" w:rsidP="00630C97">
            <w:pPr>
              <w:widowControl w:val="0"/>
              <w:autoSpaceDE w:val="0"/>
              <w:rPr>
                <w:rFonts w:ascii="Arial" w:hAnsi="Arial" w:cs="Arial"/>
              </w:rPr>
            </w:pPr>
            <w:r w:rsidRPr="00980A53">
              <w:rPr>
                <w:rFonts w:ascii="Arial" w:hAnsi="Arial" w:cs="Arial"/>
              </w:rPr>
              <w:t>Терцијалне делатности (пословно-комерц.,трговинско-услужни садржаји и турист. делатности)</w:t>
            </w:r>
          </w:p>
          <w:p w:rsidR="00437E42" w:rsidRPr="00980A53" w:rsidRDefault="00437E42" w:rsidP="00630C97">
            <w:pPr>
              <w:widowControl w:val="0"/>
              <w:autoSpaceDE w:val="0"/>
              <w:rPr>
                <w:rFonts w:ascii="Arial" w:hAnsi="Arial" w:cs="Arial"/>
              </w:rPr>
            </w:pPr>
            <w:r w:rsidRPr="00980A53">
              <w:rPr>
                <w:rFonts w:ascii="Arial" w:hAnsi="Arial" w:cs="Arial"/>
              </w:rPr>
              <w:t>Привредне делатности мањег обима*</w:t>
            </w:r>
          </w:p>
          <w:p w:rsidR="00437E42" w:rsidRPr="00980A53" w:rsidRDefault="00437E42" w:rsidP="00630C97">
            <w:pPr>
              <w:widowControl w:val="0"/>
              <w:autoSpaceDE w:val="0"/>
              <w:rPr>
                <w:rFonts w:ascii="Arial" w:hAnsi="Arial" w:cs="Arial"/>
              </w:rPr>
            </w:pPr>
            <w:r w:rsidRPr="00980A53">
              <w:rPr>
                <w:rFonts w:ascii="Arial" w:hAnsi="Arial" w:cs="Arial"/>
              </w:rPr>
              <w:t>Зелене рекреативне површине</w:t>
            </w:r>
          </w:p>
          <w:p w:rsidR="00437E42" w:rsidRPr="00980A53" w:rsidRDefault="00437E42" w:rsidP="00630C97">
            <w:pPr>
              <w:widowControl w:val="0"/>
              <w:autoSpaceDE w:val="0"/>
              <w:rPr>
                <w:rFonts w:ascii="Arial" w:hAnsi="Arial" w:cs="Arial"/>
              </w:rPr>
            </w:pPr>
            <w:r w:rsidRPr="00980A53">
              <w:rPr>
                <w:rFonts w:ascii="Arial" w:hAnsi="Arial" w:cs="Arial"/>
              </w:rPr>
              <w:t>Друштвени стандард</w:t>
            </w:r>
          </w:p>
          <w:p w:rsidR="00437E42" w:rsidRPr="00980A53" w:rsidRDefault="00437E42" w:rsidP="00630C97">
            <w:pPr>
              <w:widowControl w:val="0"/>
              <w:autoSpaceDE w:val="0"/>
              <w:rPr>
                <w:rFonts w:ascii="Arial" w:hAnsi="Arial" w:cs="Arial"/>
              </w:rPr>
            </w:pPr>
            <w:r w:rsidRPr="00980A53">
              <w:rPr>
                <w:rFonts w:ascii="Arial" w:hAnsi="Arial" w:cs="Arial"/>
              </w:rPr>
              <w:t>Комуналне делатности</w:t>
            </w:r>
          </w:p>
          <w:p w:rsidR="00437E42" w:rsidRPr="00980A53" w:rsidRDefault="00437E42" w:rsidP="00630C97">
            <w:pPr>
              <w:widowControl w:val="0"/>
              <w:autoSpaceDE w:val="0"/>
              <w:rPr>
                <w:rFonts w:ascii="Arial" w:hAnsi="Arial" w:cs="Arial"/>
              </w:rPr>
            </w:pPr>
            <w:r w:rsidRPr="00980A53">
              <w:rPr>
                <w:rFonts w:ascii="Arial" w:hAnsi="Arial" w:cs="Arial"/>
              </w:rPr>
              <w:t>Конфесионалне заједнице</w:t>
            </w:r>
          </w:p>
        </w:tc>
      </w:tr>
    </w:tbl>
    <w:p w:rsidR="00437E42" w:rsidRPr="00980A53" w:rsidRDefault="00437E42" w:rsidP="00437E42">
      <w:pPr>
        <w:jc w:val="both"/>
        <w:rPr>
          <w:rFonts w:ascii="Arial" w:hAnsi="Arial" w:cs="Arial"/>
        </w:rPr>
      </w:pPr>
    </w:p>
    <w:p w:rsidR="00437E42" w:rsidRPr="00980A53" w:rsidRDefault="00437E42" w:rsidP="00437E42">
      <w:pPr>
        <w:jc w:val="both"/>
        <w:rPr>
          <w:rFonts w:ascii="Arial" w:hAnsi="Arial" w:cs="Arial"/>
          <w:lang w:val="sr-Cyrl-RS"/>
        </w:rPr>
      </w:pPr>
      <w:r w:rsidRPr="00980A53">
        <w:rPr>
          <w:rFonts w:ascii="Arial" w:hAnsi="Arial" w:cs="Arial"/>
          <w:lang w:val="sr-Cyrl-RS"/>
        </w:rPr>
        <w:t>Овим урбанистичким пројектом се планира компатибилна намена вишепородичног становања са породичним становањем у зони ширег градског центра што је у светлу  дефинисаних циљева плана потпуно оправдано због рациона</w:t>
      </w:r>
      <w:r w:rsidR="00902DD0" w:rsidRPr="00980A53">
        <w:rPr>
          <w:rFonts w:ascii="Arial" w:hAnsi="Arial" w:cs="Arial"/>
          <w:lang w:val="sr-Cyrl-RS"/>
        </w:rPr>
        <w:t>лнијег коришћења грађевинског зе</w:t>
      </w:r>
      <w:r w:rsidRPr="00980A53">
        <w:rPr>
          <w:rFonts w:ascii="Arial" w:hAnsi="Arial" w:cs="Arial"/>
          <w:lang w:val="sr-Cyrl-RS"/>
        </w:rPr>
        <w:t>мљишта и простора ради повећања функционалне и развојне ефикасности.Унапређење квалитета живљења и задовољавање потреба становника се огледа у замени претежне намене(поридично становање) у допунску намену (вишепородично становање) тј.замени старих приземних породичних објеката новим, савременим и за живот квалитетним стамбеним простором.Овакав начин становања је далеко економочнији за будуће кориснике станова , а економски исплативији и за град.</w:t>
      </w:r>
    </w:p>
    <w:p w:rsidR="00437E42" w:rsidRPr="00980A53" w:rsidRDefault="00437E42" w:rsidP="00437E42">
      <w:pPr>
        <w:jc w:val="both"/>
        <w:rPr>
          <w:rFonts w:ascii="Arial" w:hAnsi="Arial" w:cs="Arial"/>
          <w:lang w:val="sr-Cyrl-RS"/>
        </w:rPr>
      </w:pPr>
      <w:r w:rsidRPr="00980A53">
        <w:rPr>
          <w:rFonts w:ascii="Arial" w:hAnsi="Arial" w:cs="Arial"/>
          <w:lang w:val="sr-Cyrl-RS"/>
        </w:rPr>
        <w:t xml:space="preserve">Детаљном анализом </w:t>
      </w:r>
      <w:r w:rsidR="00980A53">
        <w:rPr>
          <w:rFonts w:ascii="Arial" w:hAnsi="Arial" w:cs="Arial"/>
          <w:lang w:val="sr-Cyrl-RS"/>
        </w:rPr>
        <w:t>локације</w:t>
      </w:r>
      <w:r w:rsidRPr="00980A53">
        <w:rPr>
          <w:rFonts w:ascii="Arial" w:hAnsi="Arial" w:cs="Arial"/>
          <w:lang w:val="sr-Cyrl-RS"/>
        </w:rPr>
        <w:t xml:space="preserve"> </w:t>
      </w:r>
      <w:r w:rsidR="00980A53">
        <w:rPr>
          <w:rFonts w:ascii="Arial" w:hAnsi="Arial" w:cs="Arial"/>
          <w:lang w:val="sr-Cyrl-RS"/>
        </w:rPr>
        <w:t>где</w:t>
      </w:r>
      <w:r w:rsidRPr="00980A53">
        <w:rPr>
          <w:rFonts w:ascii="Arial" w:hAnsi="Arial" w:cs="Arial"/>
          <w:lang w:val="sr-Cyrl-RS"/>
        </w:rPr>
        <w:t xml:space="preserve"> се налаз</w:t>
      </w:r>
      <w:r w:rsidR="00980A53">
        <w:rPr>
          <w:rFonts w:ascii="Arial" w:hAnsi="Arial" w:cs="Arial"/>
          <w:lang w:val="sr-Cyrl-RS"/>
        </w:rPr>
        <w:t>и  предметни објекат а који се налази</w:t>
      </w:r>
      <w:r w:rsidRPr="00980A53">
        <w:rPr>
          <w:rFonts w:ascii="Arial" w:hAnsi="Arial" w:cs="Arial"/>
          <w:lang w:val="sr-Cyrl-RS"/>
        </w:rPr>
        <w:t xml:space="preserve"> </w:t>
      </w:r>
      <w:r w:rsidR="00980A53">
        <w:rPr>
          <w:rFonts w:ascii="Arial" w:hAnsi="Arial" w:cs="Arial"/>
          <w:lang w:val="sr-Cyrl-RS"/>
        </w:rPr>
        <w:t>на углу улица</w:t>
      </w:r>
      <w:r w:rsidRPr="00980A53">
        <w:rPr>
          <w:rFonts w:ascii="Arial" w:hAnsi="Arial" w:cs="Arial"/>
          <w:lang w:val="sr-Cyrl-RS"/>
        </w:rPr>
        <w:t xml:space="preserve"> </w:t>
      </w:r>
      <w:r w:rsidR="00980A53">
        <w:rPr>
          <w:rFonts w:ascii="Arial" w:hAnsi="Arial" w:cs="Arial"/>
          <w:lang w:val="sr-Cyrl-RS"/>
        </w:rPr>
        <w:t>Бањске</w:t>
      </w:r>
      <w:r w:rsidRPr="00980A53">
        <w:rPr>
          <w:rFonts w:ascii="Arial" w:hAnsi="Arial" w:cs="Arial"/>
          <w:lang w:val="sr-Cyrl-RS"/>
        </w:rPr>
        <w:t xml:space="preserve"> и </w:t>
      </w:r>
      <w:r w:rsidR="00980A53">
        <w:rPr>
          <w:rFonts w:ascii="Arial" w:hAnsi="Arial" w:cs="Arial"/>
          <w:lang w:val="sr-Cyrl-RS"/>
        </w:rPr>
        <w:t>Гучевске,</w:t>
      </w:r>
      <w:r w:rsidRPr="00980A53">
        <w:rPr>
          <w:rFonts w:ascii="Arial" w:hAnsi="Arial" w:cs="Arial"/>
          <w:lang w:val="sr-Cyrl-RS"/>
        </w:rPr>
        <w:t xml:space="preserve"> може се констатовати да </w:t>
      </w:r>
      <w:r w:rsidR="00980A53">
        <w:rPr>
          <w:rFonts w:ascii="Arial" w:hAnsi="Arial" w:cs="Arial"/>
          <w:lang w:val="sr-Cyrl-RS"/>
        </w:rPr>
        <w:t>су</w:t>
      </w:r>
      <w:r w:rsidRPr="00980A53">
        <w:rPr>
          <w:rFonts w:ascii="Arial" w:hAnsi="Arial" w:cs="Arial"/>
          <w:lang w:val="sr-Cyrl-RS"/>
        </w:rPr>
        <w:t xml:space="preserve"> </w:t>
      </w:r>
      <w:r w:rsidR="00980A53">
        <w:rPr>
          <w:rFonts w:ascii="Arial" w:hAnsi="Arial" w:cs="Arial"/>
          <w:lang w:val="sr-Cyrl-RS"/>
        </w:rPr>
        <w:t>о</w:t>
      </w:r>
      <w:r w:rsidRPr="00980A53">
        <w:rPr>
          <w:rFonts w:ascii="Arial" w:hAnsi="Arial" w:cs="Arial"/>
          <w:lang w:val="sr-Cyrl-RS"/>
        </w:rPr>
        <w:t xml:space="preserve">бјекти породичног становања </w:t>
      </w:r>
      <w:r w:rsidR="00D37DF7">
        <w:rPr>
          <w:rFonts w:ascii="Arial" w:hAnsi="Arial" w:cs="Arial"/>
          <w:lang w:val="sr-Cyrl-RS"/>
        </w:rPr>
        <w:t>у непосредној близини локације</w:t>
      </w:r>
      <w:r w:rsidRPr="00980A53">
        <w:rPr>
          <w:rFonts w:ascii="Arial" w:hAnsi="Arial" w:cs="Arial"/>
          <w:lang w:val="sr-Cyrl-RS"/>
        </w:rPr>
        <w:t xml:space="preserve"> грађени пре више од четрдесет година и њихов бонитет је изузетно лош</w:t>
      </w:r>
      <w:r w:rsidR="00D37DF7">
        <w:rPr>
          <w:rFonts w:ascii="Arial" w:hAnsi="Arial" w:cs="Arial"/>
          <w:lang w:val="sr-Cyrl-RS"/>
        </w:rPr>
        <w:t xml:space="preserve">. </w:t>
      </w:r>
      <w:r w:rsidRPr="00980A53">
        <w:rPr>
          <w:rFonts w:ascii="Arial" w:hAnsi="Arial" w:cs="Arial"/>
          <w:lang w:val="sr-Cyrl-RS"/>
        </w:rPr>
        <w:t>Праћењем реализације и одрживог развоја блокова у непосредној близини у којима је плановима детаљне регулације замењено породично становање вишепородичним становањем и брзином којом се породични објекти замењују вишепородичним јасно нам даје до знања да је изградња планираног објекта у овој зони града у потпуности оправдана и потребна.</w:t>
      </w:r>
    </w:p>
    <w:p w:rsidR="00437E42" w:rsidRPr="00D37DF7" w:rsidRDefault="00437E42" w:rsidP="00437E42">
      <w:pPr>
        <w:jc w:val="both"/>
        <w:rPr>
          <w:rFonts w:ascii="Arial" w:hAnsi="Arial" w:cs="Arial"/>
          <w:lang w:val="en-US"/>
        </w:rPr>
      </w:pPr>
    </w:p>
    <w:p w:rsidR="00437E42" w:rsidRPr="00C27BD3" w:rsidRDefault="00437E42" w:rsidP="00437E42">
      <w:pPr>
        <w:jc w:val="both"/>
        <w:rPr>
          <w:rFonts w:ascii="Arial" w:hAnsi="Arial" w:cs="Arial"/>
          <w:b/>
        </w:rPr>
      </w:pPr>
      <w:r w:rsidRPr="00C27BD3">
        <w:rPr>
          <w:rFonts w:ascii="Arial" w:hAnsi="Arial" w:cs="Arial"/>
          <w:b/>
        </w:rPr>
        <w:t>СТАНОВАЊЕ</w:t>
      </w:r>
    </w:p>
    <w:p w:rsidR="00437E42" w:rsidRPr="00C27BD3" w:rsidRDefault="00437E42" w:rsidP="00437E42">
      <w:pPr>
        <w:jc w:val="both"/>
        <w:rPr>
          <w:rFonts w:ascii="Arial" w:hAnsi="Arial" w:cs="Arial"/>
          <w:lang w:val="sr-Cyrl-RS"/>
        </w:rPr>
      </w:pPr>
      <w:r w:rsidRPr="00C27BD3">
        <w:rPr>
          <w:rFonts w:ascii="Arial" w:hAnsi="Arial" w:cs="Arial"/>
          <w:b/>
        </w:rPr>
        <w:t xml:space="preserve"> </w:t>
      </w:r>
    </w:p>
    <w:p w:rsidR="00437E42" w:rsidRPr="00C27BD3" w:rsidRDefault="00437E42" w:rsidP="00437E42">
      <w:pPr>
        <w:jc w:val="both"/>
        <w:rPr>
          <w:rFonts w:ascii="Arial" w:hAnsi="Arial" w:cs="Arial"/>
        </w:rPr>
      </w:pPr>
      <w:r w:rsidRPr="00C27BD3">
        <w:rPr>
          <w:rFonts w:ascii="Arial" w:hAnsi="Arial" w:cs="Arial"/>
        </w:rPr>
        <w:t xml:space="preserve">У укупној функционалној структури подручја града Лознице (подручја ПГР-а), просторно посматрано, око 30% укупне површине посматраног подручја чине зоне становања. Иако је град, како у свом настанку, тако и кроз дугогодишњи развој, имао карактер индустријског града због изузетно доминантног индустријског пункта - "Вискозе", то ипак није условило да се формирају типичне стамбене зоне високих густина становања (вишепородичног становања) што би било за очекивање, с обзиром на трендове развоја становања 60-тих и 70­тих година прошлог века. Насупрот томе, због великих површина погодних за </w:t>
      </w:r>
      <w:r w:rsidRPr="00C27BD3">
        <w:rPr>
          <w:rFonts w:ascii="Arial" w:hAnsi="Arial" w:cs="Arial"/>
        </w:rPr>
        <w:lastRenderedPageBreak/>
        <w:t xml:space="preserve">различит просторни размештај, развијале су се углавном зоне породичног становања које су, последично, и доминантне у постојећој стамбеној структури. У прилог томе говори и чињеница да, у укупном билансу површина, око 28% припада породичног становању, а свега око 2.3% вишепородичном становању. Такође, анализа биланса говори и о великом потенцијалу развоја нових стамбених зона, с обзиром на велике неизграђене површине у оквиру градског грађевинског земљишта, као и на већ започете трендове ширења ових зона. </w:t>
      </w:r>
    </w:p>
    <w:p w:rsidR="00437E42" w:rsidRPr="00C27BD3" w:rsidRDefault="00437E42" w:rsidP="00437E42">
      <w:pPr>
        <w:jc w:val="both"/>
        <w:rPr>
          <w:rFonts w:ascii="Arial" w:hAnsi="Arial" w:cs="Arial"/>
          <w:lang w:val="sr-Cyrl-RS"/>
        </w:rPr>
      </w:pPr>
      <w:r w:rsidRPr="00C27BD3">
        <w:rPr>
          <w:rFonts w:ascii="Arial" w:hAnsi="Arial" w:cs="Arial"/>
          <w:lang w:val="sr-Cyrl-RS"/>
        </w:rPr>
        <w:t xml:space="preserve">ПГР-ом Лознице је предвиђено повећање учешћа вишепородичног становања у укупном билансу површина за становање и развој нових стамбених зона што је и очигледно из потреба за овом врстом становања у садашњем тренутку развоја Града Лознице. Нова индустријализација Града Лознице доводи до прилива становништва и потребе за овом врстом становања.Узимајући горе наведене чињенице у обзир потпуно је оправдана изградња вишепородичног објекта на овој локацији која је удаљена свега </w:t>
      </w:r>
      <w:r w:rsidR="00C27BD3">
        <w:rPr>
          <w:rFonts w:ascii="Arial" w:hAnsi="Arial" w:cs="Arial"/>
          <w:lang w:val="en-US"/>
        </w:rPr>
        <w:t>1.5</w:t>
      </w:r>
      <w:r w:rsidR="00C27BD3">
        <w:rPr>
          <w:rFonts w:ascii="Arial" w:hAnsi="Arial" w:cs="Arial"/>
          <w:lang w:val="sr-Cyrl-RS"/>
        </w:rPr>
        <w:t xml:space="preserve"> километар</w:t>
      </w:r>
      <w:r w:rsidRPr="00C27BD3">
        <w:rPr>
          <w:rFonts w:ascii="Arial" w:hAnsi="Arial" w:cs="Arial"/>
          <w:lang w:val="sr-Cyrl-RS"/>
        </w:rPr>
        <w:t xml:space="preserve"> од Градске индустријске зоне. </w:t>
      </w:r>
    </w:p>
    <w:p w:rsidR="00437E42" w:rsidRPr="002F69C8" w:rsidRDefault="00437E42" w:rsidP="00437E42">
      <w:pPr>
        <w:jc w:val="both"/>
        <w:rPr>
          <w:rFonts w:ascii="Arial" w:hAnsi="Arial" w:cs="Arial"/>
          <w:color w:val="FF0000"/>
        </w:rPr>
      </w:pPr>
    </w:p>
    <w:p w:rsidR="00437E42" w:rsidRPr="00C27BD3" w:rsidRDefault="00437E42" w:rsidP="00437E42">
      <w:pPr>
        <w:jc w:val="both"/>
        <w:rPr>
          <w:rFonts w:ascii="Arial" w:hAnsi="Arial" w:cs="Arial"/>
          <w:b/>
        </w:rPr>
      </w:pPr>
      <w:r w:rsidRPr="00C27BD3">
        <w:rPr>
          <w:rFonts w:ascii="Arial" w:hAnsi="Arial" w:cs="Arial"/>
          <w:b/>
          <w:lang w:val="sr-Cyrl-RS"/>
        </w:rPr>
        <w:t>-</w:t>
      </w:r>
      <w:r w:rsidRPr="00C27BD3">
        <w:rPr>
          <w:rFonts w:ascii="Arial" w:hAnsi="Arial" w:cs="Arial"/>
          <w:b/>
        </w:rPr>
        <w:t xml:space="preserve">Становање у широј зони градског центра </w:t>
      </w:r>
    </w:p>
    <w:p w:rsidR="0009278A" w:rsidRPr="00C27BD3" w:rsidRDefault="00437E42" w:rsidP="00437E42">
      <w:pPr>
        <w:jc w:val="both"/>
        <w:rPr>
          <w:rFonts w:ascii="Arial" w:hAnsi="Arial" w:cs="Arial"/>
        </w:rPr>
      </w:pPr>
      <w:r w:rsidRPr="00C27BD3">
        <w:rPr>
          <w:rFonts w:ascii="Arial" w:hAnsi="Arial" w:cs="Arial"/>
        </w:rPr>
        <w:t xml:space="preserve">Ширу зону градског центра која окружује уже градско језгро са традиционалном градском матрицом и мешовитом наменом чине две карактеристична подцелине-типа изградње и то: </w:t>
      </w:r>
    </w:p>
    <w:p w:rsidR="00437E42" w:rsidRPr="00C27BD3" w:rsidRDefault="00437E42" w:rsidP="00437E42">
      <w:pPr>
        <w:jc w:val="both"/>
        <w:rPr>
          <w:rFonts w:ascii="Arial" w:hAnsi="Arial" w:cs="Arial"/>
        </w:rPr>
      </w:pPr>
      <w:r w:rsidRPr="00C27BD3">
        <w:rPr>
          <w:rFonts w:ascii="Arial" w:hAnsi="Arial" w:cs="Arial"/>
        </w:rPr>
        <w:t xml:space="preserve">Подцелину 1 чини групација блокова - зона вишепородичних стамбених објеката средњих густина до П+4 са неколико издвојених објеката више спратности - до П+11. Ову зону карактерише релативно низак индекс изграђености и заузетости блока и релативно добар бонитет објеката. Објекти су у полуотвореном склопу, изграђени на јединственој заједничкој површини, са комерцијалним и услужним делатностима у приземљима објеката дуж главних саобраћајних коридора. Зону карактерише претежно отворена блоковска структура, са слободностојећим вишепородичним стамбеним објектима, и слободним просторима унутар блока који су уређени као блоковске зелене површине, са просторима за дечју игру, спорт и рекреацију. На постојећим локацијама то су објекти који су организовани уз потпуно или делимично уређене партерне површине, са саобраћајним приступом и паркинг простором унутар блокова. </w:t>
      </w:r>
    </w:p>
    <w:p w:rsidR="00437E42" w:rsidRPr="00C27BD3" w:rsidRDefault="00437E42" w:rsidP="00437E42">
      <w:pPr>
        <w:jc w:val="both"/>
        <w:rPr>
          <w:rFonts w:ascii="Arial" w:hAnsi="Arial" w:cs="Arial"/>
        </w:rPr>
      </w:pPr>
      <w:r w:rsidRPr="00C27BD3">
        <w:rPr>
          <w:rFonts w:ascii="Arial" w:hAnsi="Arial" w:cs="Arial"/>
          <w:b/>
        </w:rPr>
        <w:t>У оквиру подцелине 2</w:t>
      </w:r>
      <w:r w:rsidRPr="00C27BD3">
        <w:rPr>
          <w:rFonts w:ascii="Arial" w:hAnsi="Arial" w:cs="Arial"/>
        </w:rPr>
        <w:t xml:space="preserve"> заступљена је претежно зона породичне стамбене градње (релативно стихијске) која тангира зону ужег центра са источне и јужне стране, претежне спратности П+1+Пк. Такође, у оквиру ове подцелине налазе се издвојене локације или делови блокова које чине вишепородични стамбени објекти спратности до П+10. Спратност, бонитет и величина објеката и парцела су у великој мери неусаглашени, као и карактер блокова у целини. Приметна је већа концентрација пословања дуж потеза главних саобраћајних праваца (пут Лозница-Шабац и Лозница-Ваљево), као и у зони контакта са ужим градским центром. </w:t>
      </w:r>
      <w:r w:rsidRPr="00C27BD3">
        <w:rPr>
          <w:rFonts w:ascii="Arial" w:hAnsi="Arial" w:cs="Arial"/>
          <w:b/>
        </w:rPr>
        <w:t>У складу са карактером како зоне у целини, тако и карактеристичних подцелина, планом се предвиђа даљи развој стамбених садржаја на овом простору кроз: унапређења постојеће стамбене структуре, реконструкцију блокова, функционална унапређења која подижу квалитет функционисања кроз повећање степена централитета у оквиру шире централне зоне,</w:t>
      </w:r>
      <w:r w:rsidRPr="00C27BD3">
        <w:rPr>
          <w:rFonts w:ascii="Arial" w:hAnsi="Arial" w:cs="Arial"/>
        </w:rPr>
        <w:t xml:space="preserve"> итд., поштујући карактер и специфичност сваке од подцелина понаособ. </w:t>
      </w:r>
    </w:p>
    <w:p w:rsidR="00437E42" w:rsidRPr="00C27BD3" w:rsidRDefault="00437E42" w:rsidP="00437E42">
      <w:pPr>
        <w:jc w:val="both"/>
        <w:rPr>
          <w:rFonts w:ascii="Arial" w:hAnsi="Arial" w:cs="Arial"/>
        </w:rPr>
      </w:pPr>
      <w:r w:rsidRPr="00C27BD3">
        <w:rPr>
          <w:rFonts w:ascii="Arial" w:hAnsi="Arial" w:cs="Arial"/>
        </w:rPr>
        <w:t xml:space="preserve">г) Вишепородично становање у оквиру ширег градског центра (Подцелина 2) </w:t>
      </w:r>
    </w:p>
    <w:p w:rsidR="00437E42" w:rsidRPr="00C27BD3" w:rsidRDefault="00437E42" w:rsidP="00437E42">
      <w:pPr>
        <w:jc w:val="both"/>
        <w:rPr>
          <w:rFonts w:ascii="Arial" w:hAnsi="Arial" w:cs="Arial"/>
        </w:rPr>
      </w:pPr>
      <w:r w:rsidRPr="00C27BD3">
        <w:rPr>
          <w:rFonts w:ascii="Arial" w:hAnsi="Arial" w:cs="Arial"/>
        </w:rPr>
        <w:lastRenderedPageBreak/>
        <w:t xml:space="preserve">Вишепородично становање високих густина изграђености заступљено је на неколико појединачних локација, и то углавном у оквиру мешовитих блокова - уз ток реке Штире и у зони централног градског трга.  </w:t>
      </w:r>
    </w:p>
    <w:p w:rsidR="00437E42" w:rsidRPr="00C27BD3" w:rsidRDefault="00437E42" w:rsidP="00437E42">
      <w:pPr>
        <w:jc w:val="both"/>
        <w:rPr>
          <w:rFonts w:ascii="Arial" w:hAnsi="Arial" w:cs="Arial"/>
        </w:rPr>
      </w:pPr>
      <w:r w:rsidRPr="00C27BD3">
        <w:rPr>
          <w:rFonts w:ascii="Arial" w:hAnsi="Arial" w:cs="Arial"/>
        </w:rPr>
        <w:t xml:space="preserve">У оквиру осталих локација вишепородичног становања на подручју ове подцелине, доминантне пратеће садржаје представљају: пословање, трговине и услуге, агенције, представништва, садржаји угоститељства, забаве, итд. У оквиру свих поменутих локација, пожељно је проширење понуде садржаја становања -апартманско, пословно, рентално, итд. </w:t>
      </w:r>
    </w:p>
    <w:p w:rsidR="00437E42" w:rsidRPr="00C27BD3" w:rsidRDefault="00437E42" w:rsidP="00437E42">
      <w:pPr>
        <w:jc w:val="both"/>
        <w:rPr>
          <w:rFonts w:ascii="Arial" w:hAnsi="Arial" w:cs="Arial"/>
        </w:rPr>
      </w:pPr>
      <w:r w:rsidRPr="00C27BD3">
        <w:rPr>
          <w:rFonts w:ascii="Arial" w:hAnsi="Arial" w:cs="Arial"/>
        </w:rPr>
        <w:t xml:space="preserve">Објекти вишепородичног становања у оквиру ове зоне су углавном слободностојећи, у полуотвореном и отвореном склопу. </w:t>
      </w:r>
      <w:r w:rsidRPr="00C27BD3">
        <w:rPr>
          <w:rFonts w:ascii="Arial" w:hAnsi="Arial" w:cs="Arial"/>
          <w:b/>
        </w:rPr>
        <w:t>Пожељно је да дође до усаглашавања у систему регулације, с обзиром на мешовит карактер блокова у којима се налазе (породично и вишепородично становање</w:t>
      </w:r>
      <w:r w:rsidR="00C27BD3" w:rsidRPr="00C27BD3">
        <w:rPr>
          <w:rFonts w:ascii="Arial" w:hAnsi="Arial" w:cs="Arial"/>
          <w:b/>
          <w:lang w:val="sr-Cyrl-RS"/>
        </w:rPr>
        <w:t>)</w:t>
      </w:r>
      <w:r w:rsidRPr="00C27BD3">
        <w:rPr>
          <w:rFonts w:ascii="Arial" w:hAnsi="Arial" w:cs="Arial"/>
          <w:b/>
        </w:rPr>
        <w:t>.</w:t>
      </w:r>
      <w:r w:rsidRPr="00C27BD3">
        <w:rPr>
          <w:rFonts w:ascii="Arial" w:hAnsi="Arial" w:cs="Arial"/>
        </w:rPr>
        <w:t xml:space="preserve"> </w:t>
      </w:r>
    </w:p>
    <w:p w:rsidR="00437E42" w:rsidRPr="00C27BD3" w:rsidRDefault="00437E42" w:rsidP="00437E42">
      <w:pPr>
        <w:jc w:val="both"/>
        <w:rPr>
          <w:rFonts w:ascii="Arial" w:hAnsi="Arial" w:cs="Arial"/>
        </w:rPr>
      </w:pPr>
      <w:r w:rsidRPr="00C27BD3">
        <w:rPr>
          <w:rFonts w:ascii="Arial" w:hAnsi="Arial" w:cs="Arial"/>
        </w:rPr>
        <w:t xml:space="preserve">Да би се у максималној мери искористила преимућства положаја локација, неопходно је адекватно уређење и опремање отворених површина - озелењавањем, уређењем приступа и пешачких токова, поплочањем, адекватним урбаним мобилијаром, уређењем игралишта, итд. Паркирање је предвиђено у гаражама или отвореним и наткривеним паркинзима. Капацитет паркинга мора да задовољи критеријуме 1 паркинг место/стан. </w:t>
      </w:r>
    </w:p>
    <w:p w:rsidR="00437E42" w:rsidRPr="00C27BD3" w:rsidRDefault="00437E42" w:rsidP="00437E42">
      <w:pPr>
        <w:jc w:val="both"/>
        <w:rPr>
          <w:rFonts w:ascii="Arial" w:hAnsi="Arial" w:cs="Arial"/>
        </w:rPr>
      </w:pPr>
    </w:p>
    <w:p w:rsidR="00C27BD3" w:rsidRPr="00C27BD3" w:rsidRDefault="00437E42" w:rsidP="00437E42">
      <w:pPr>
        <w:pStyle w:val="BodyText"/>
        <w:spacing w:before="1" w:line="280" w:lineRule="auto"/>
        <w:ind w:left="101" w:right="100"/>
        <w:rPr>
          <w:rFonts w:ascii="Arial" w:hAnsi="Arial" w:cs="Arial"/>
          <w:lang w:val="sr-Cyrl-RS"/>
        </w:rPr>
      </w:pPr>
      <w:r w:rsidRPr="00C27BD3">
        <w:rPr>
          <w:rFonts w:ascii="Arial" w:hAnsi="Arial" w:cs="Arial"/>
          <w:lang w:val="sr-Cyrl-RS"/>
        </w:rPr>
        <w:t xml:space="preserve">Предметна локација се налази у зони ширег градског центра-подцелина 2 и то јужно у односу на градски центар,на улазу у град у контактној зони са ванцентралном зоном града. ПГР-ом Лознице предвиђено је усаглашавање регулације и квалитетнија искоришћеност простора тако да је овим урбанистичким пројектом планирана изградња објекта која задовољава ове критеријуме,а у потпуности има тенденцију да задовољи услове градње који су прописани ПДР-овима који су урађени за блокове у непосредној близини. У непосредној околини ове локације налазе се већ изграђени објекти сличног габарита и спратности, а који су грађени од 1970 до данас и који сви поседују уредну урбанистичку и грађевинску документацију. </w:t>
      </w:r>
    </w:p>
    <w:p w:rsidR="00437E42" w:rsidRDefault="00437E42" w:rsidP="001468A2">
      <w:pPr>
        <w:pStyle w:val="BodyText"/>
        <w:spacing w:before="1" w:line="280" w:lineRule="auto"/>
        <w:ind w:left="101" w:right="100"/>
        <w:rPr>
          <w:rFonts w:ascii="Arial" w:hAnsi="Arial" w:cs="Arial"/>
          <w:b/>
          <w:lang w:val="sr-Cyrl-RS"/>
        </w:rPr>
      </w:pPr>
    </w:p>
    <w:p w:rsidR="00437E42" w:rsidRDefault="00437E42" w:rsidP="001468A2">
      <w:pPr>
        <w:pStyle w:val="BodyText"/>
        <w:spacing w:before="1" w:line="280" w:lineRule="auto"/>
        <w:ind w:left="101" w:right="100"/>
        <w:rPr>
          <w:rFonts w:ascii="Arial" w:hAnsi="Arial" w:cs="Arial"/>
          <w:b/>
          <w:lang w:val="sr-Cyrl-RS"/>
        </w:rPr>
      </w:pPr>
      <w:r>
        <w:rPr>
          <w:rFonts w:ascii="Arial" w:hAnsi="Arial" w:cs="Arial"/>
          <w:b/>
          <w:lang w:val="sr-Cyrl-RS"/>
        </w:rPr>
        <w:t>13.2.ВОЛУМЕТРИСКА АНАЛИЗА</w:t>
      </w:r>
    </w:p>
    <w:p w:rsidR="00437E42" w:rsidRDefault="00437E42" w:rsidP="001468A2">
      <w:pPr>
        <w:pStyle w:val="BodyText"/>
        <w:spacing w:before="1" w:line="280" w:lineRule="auto"/>
        <w:ind w:left="101" w:right="100"/>
        <w:rPr>
          <w:rFonts w:ascii="Arial" w:hAnsi="Arial" w:cs="Arial"/>
          <w:b/>
          <w:lang w:val="sr-Cyrl-RS"/>
        </w:rPr>
      </w:pPr>
    </w:p>
    <w:p w:rsidR="003C7655" w:rsidRPr="00DC7C52" w:rsidRDefault="0009611F" w:rsidP="001468A2">
      <w:pPr>
        <w:pStyle w:val="BodyText"/>
        <w:spacing w:before="1" w:line="280" w:lineRule="auto"/>
        <w:ind w:left="101" w:right="100"/>
        <w:rPr>
          <w:rFonts w:ascii="Arial" w:hAnsi="Arial" w:cs="Arial"/>
          <w:b/>
          <w:lang w:val="sr-Cyrl-RS"/>
        </w:rPr>
      </w:pPr>
      <w:r w:rsidRPr="00DC7C52">
        <w:rPr>
          <w:rFonts w:ascii="Arial" w:hAnsi="Arial" w:cs="Arial"/>
          <w:b/>
          <w:lang w:val="sr-Cyrl-RS"/>
        </w:rPr>
        <w:t>Постојеће стање:</w:t>
      </w:r>
    </w:p>
    <w:p w:rsidR="003C7655" w:rsidRPr="00DC7C52" w:rsidRDefault="003C7655" w:rsidP="001468A2">
      <w:pPr>
        <w:pStyle w:val="BodyText"/>
        <w:spacing w:before="1" w:line="280" w:lineRule="auto"/>
        <w:ind w:left="101" w:right="100"/>
        <w:rPr>
          <w:rFonts w:ascii="Arial" w:hAnsi="Arial" w:cs="Arial"/>
        </w:rPr>
      </w:pPr>
    </w:p>
    <w:p w:rsidR="00BE7CDC" w:rsidRPr="00C27BD3" w:rsidRDefault="001468A2" w:rsidP="001468A2">
      <w:pPr>
        <w:pStyle w:val="BodyText"/>
        <w:spacing w:before="1" w:line="280" w:lineRule="auto"/>
        <w:ind w:left="101" w:right="100"/>
        <w:rPr>
          <w:rFonts w:ascii="Arial" w:hAnsi="Arial" w:cs="Arial"/>
          <w:lang w:val="sr-Cyrl-RS"/>
        </w:rPr>
      </w:pPr>
      <w:r w:rsidRPr="00C27BD3">
        <w:rPr>
          <w:rFonts w:ascii="Arial" w:hAnsi="Arial" w:cs="Arial"/>
        </w:rPr>
        <w:t xml:space="preserve">На основу обиласка терена и увида у постојеће стање </w:t>
      </w:r>
      <w:r w:rsidRPr="00C27BD3">
        <w:rPr>
          <w:rFonts w:ascii="Arial" w:hAnsi="Arial" w:cs="Arial"/>
          <w:lang w:val="sr-Cyrl-RS"/>
        </w:rPr>
        <w:t xml:space="preserve">у непосредном </w:t>
      </w:r>
      <w:proofErr w:type="gramStart"/>
      <w:r w:rsidRPr="00C27BD3">
        <w:rPr>
          <w:rFonts w:ascii="Arial" w:hAnsi="Arial" w:cs="Arial"/>
          <w:lang w:val="sr-Cyrl-RS"/>
        </w:rPr>
        <w:t xml:space="preserve">окружењу  </w:t>
      </w:r>
      <w:r w:rsidRPr="00C27BD3">
        <w:rPr>
          <w:rFonts w:ascii="Arial" w:hAnsi="Arial" w:cs="Arial"/>
        </w:rPr>
        <w:t>предметн</w:t>
      </w:r>
      <w:r w:rsidRPr="00C27BD3">
        <w:rPr>
          <w:rFonts w:ascii="Arial" w:hAnsi="Arial" w:cs="Arial"/>
          <w:lang w:val="sr-Cyrl-RS"/>
        </w:rPr>
        <w:t>е</w:t>
      </w:r>
      <w:proofErr w:type="gramEnd"/>
      <w:r w:rsidRPr="00C27BD3">
        <w:rPr>
          <w:rFonts w:ascii="Arial" w:hAnsi="Arial" w:cs="Arial"/>
        </w:rPr>
        <w:t xml:space="preserve"> локациј</w:t>
      </w:r>
      <w:r w:rsidRPr="00C27BD3">
        <w:rPr>
          <w:rFonts w:ascii="Arial" w:hAnsi="Arial" w:cs="Arial"/>
          <w:lang w:val="sr-Cyrl-RS"/>
        </w:rPr>
        <w:t>е,</w:t>
      </w:r>
      <w:r w:rsidRPr="00C27BD3">
        <w:rPr>
          <w:rFonts w:ascii="Arial" w:hAnsi="Arial" w:cs="Arial"/>
        </w:rPr>
        <w:t xml:space="preserve"> налаз</w:t>
      </w:r>
      <w:r w:rsidRPr="00C27BD3">
        <w:rPr>
          <w:rFonts w:ascii="Arial" w:hAnsi="Arial" w:cs="Arial"/>
          <w:lang w:val="sr-Cyrl-RS"/>
        </w:rPr>
        <w:t xml:space="preserve">е се </w:t>
      </w:r>
      <w:r w:rsidR="0009611F" w:rsidRPr="00C27BD3">
        <w:rPr>
          <w:rFonts w:ascii="Arial" w:hAnsi="Arial" w:cs="Arial"/>
          <w:lang w:val="sr-Cyrl-RS"/>
        </w:rPr>
        <w:t xml:space="preserve">претежно </w:t>
      </w:r>
      <w:r w:rsidRPr="00C27BD3">
        <w:rPr>
          <w:rFonts w:ascii="Arial" w:hAnsi="Arial" w:cs="Arial"/>
          <w:lang w:val="sr-Cyrl-RS"/>
        </w:rPr>
        <w:t xml:space="preserve">објекти породичног </w:t>
      </w:r>
      <w:r w:rsidR="0009611F" w:rsidRPr="00C27BD3">
        <w:rPr>
          <w:rFonts w:ascii="Arial" w:hAnsi="Arial" w:cs="Arial"/>
          <w:lang w:val="sr-Cyrl-RS"/>
        </w:rPr>
        <w:t xml:space="preserve">становања а док су остали објекти вишепородичног становања веће спратности изграђени у претходних 5 година. Постојећи објекти породичног становања су претежно лошег бонитета. </w:t>
      </w:r>
      <w:r w:rsidR="00DC7C52" w:rsidRPr="00C27BD3">
        <w:rPr>
          <w:rFonts w:ascii="Arial" w:hAnsi="Arial" w:cs="Arial"/>
          <w:lang w:val="sr-Cyrl-RS"/>
        </w:rPr>
        <w:t>Предметна локација налази на пет минута хода од градског центра а на тржишту је повећана потражња за становима на оваквим и сличним локацијама.</w:t>
      </w:r>
    </w:p>
    <w:p w:rsidR="00BE7CDC" w:rsidRPr="002F69C8" w:rsidRDefault="00BE7CDC" w:rsidP="00437E42">
      <w:pPr>
        <w:pStyle w:val="BodyText"/>
        <w:spacing w:before="1" w:line="280" w:lineRule="auto"/>
        <w:ind w:right="100"/>
        <w:rPr>
          <w:rFonts w:ascii="Arial" w:hAnsi="Arial" w:cs="Arial"/>
          <w:b/>
          <w:color w:val="FF0000"/>
          <w:lang w:val="sr-Cyrl-RS"/>
        </w:rPr>
      </w:pPr>
    </w:p>
    <w:p w:rsidR="00BE7CDC" w:rsidRPr="002F6BB3" w:rsidRDefault="00BE7CDC" w:rsidP="00BE7CDC">
      <w:pPr>
        <w:pStyle w:val="BodyText"/>
        <w:spacing w:before="1" w:line="280" w:lineRule="auto"/>
        <w:ind w:left="101" w:right="100"/>
        <w:rPr>
          <w:rFonts w:ascii="Arial" w:hAnsi="Arial" w:cs="Arial"/>
          <w:b/>
          <w:lang w:val="sr-Cyrl-RS"/>
        </w:rPr>
      </w:pPr>
      <w:r w:rsidRPr="002F6BB3">
        <w:rPr>
          <w:rFonts w:ascii="Arial" w:hAnsi="Arial" w:cs="Arial"/>
          <w:b/>
          <w:lang w:val="sr-Cyrl-RS"/>
        </w:rPr>
        <w:t>Планирано стање:</w:t>
      </w:r>
    </w:p>
    <w:p w:rsidR="00BE7CDC" w:rsidRPr="002F69C8" w:rsidRDefault="00BE7CDC" w:rsidP="001468A2">
      <w:pPr>
        <w:pStyle w:val="BodyText"/>
        <w:spacing w:before="1" w:line="280" w:lineRule="auto"/>
        <w:ind w:left="101" w:right="100"/>
        <w:rPr>
          <w:rFonts w:ascii="Arial" w:hAnsi="Arial" w:cs="Arial"/>
          <w:color w:val="FF0000"/>
          <w:lang w:val="sr-Cyrl-RS"/>
        </w:rPr>
      </w:pPr>
    </w:p>
    <w:p w:rsidR="0009611F" w:rsidRPr="002F6BB3" w:rsidRDefault="0009611F" w:rsidP="00437E42">
      <w:pPr>
        <w:pStyle w:val="BodyText"/>
        <w:spacing w:before="1" w:line="280" w:lineRule="auto"/>
        <w:ind w:left="101" w:right="100"/>
        <w:rPr>
          <w:rFonts w:ascii="Arial" w:hAnsi="Arial" w:cs="Arial"/>
          <w:lang w:val="sr-Cyrl-RS"/>
        </w:rPr>
      </w:pPr>
      <w:r w:rsidRPr="002F6BB3">
        <w:rPr>
          <w:rFonts w:ascii="Arial" w:hAnsi="Arial" w:cs="Arial"/>
          <w:lang w:val="sr-Cyrl-RS"/>
        </w:rPr>
        <w:lastRenderedPageBreak/>
        <w:t>У</w:t>
      </w:r>
      <w:r w:rsidR="002F6BB3" w:rsidRPr="002F6BB3">
        <w:rPr>
          <w:rFonts w:ascii="Arial" w:hAnsi="Arial" w:cs="Arial"/>
          <w:lang w:val="sr-Cyrl-RS"/>
        </w:rPr>
        <w:t>гао улице Бањске и Гучевске</w:t>
      </w:r>
      <w:r w:rsidRPr="002F6BB3">
        <w:rPr>
          <w:rFonts w:ascii="Arial" w:hAnsi="Arial" w:cs="Arial"/>
          <w:lang w:val="sr-Cyrl-RS"/>
        </w:rPr>
        <w:t xml:space="preserve"> је према ПГР-у Лознице </w:t>
      </w:r>
      <w:r w:rsidR="002F6BB3" w:rsidRPr="002F6BB3">
        <w:rPr>
          <w:rFonts w:ascii="Arial" w:hAnsi="Arial" w:cs="Arial"/>
          <w:lang w:val="sr-Cyrl-RS"/>
        </w:rPr>
        <w:t>у непосредној близини</w:t>
      </w:r>
      <w:r w:rsidRPr="002F6BB3">
        <w:rPr>
          <w:rFonts w:ascii="Arial" w:hAnsi="Arial" w:cs="Arial"/>
          <w:lang w:val="sr-Cyrl-RS"/>
        </w:rPr>
        <w:t xml:space="preserve"> зона између којих долази до прелаза између породичног и вишепородичног становања тако да </w:t>
      </w:r>
      <w:r w:rsidR="002F6BB3" w:rsidRPr="002F6BB3">
        <w:rPr>
          <w:rFonts w:ascii="Arial" w:hAnsi="Arial" w:cs="Arial"/>
          <w:lang w:val="sr-Cyrl-RS"/>
        </w:rPr>
        <w:t>предметни објекат прати</w:t>
      </w:r>
      <w:r w:rsidR="00BE7CDC" w:rsidRPr="002F6BB3">
        <w:rPr>
          <w:rFonts w:ascii="Arial" w:hAnsi="Arial" w:cs="Arial"/>
          <w:lang w:val="sr-Cyrl-RS"/>
        </w:rPr>
        <w:t xml:space="preserve"> тенденцију </w:t>
      </w:r>
      <w:r w:rsidR="002F6BB3" w:rsidRPr="002F6BB3">
        <w:rPr>
          <w:rFonts w:ascii="Arial" w:hAnsi="Arial" w:cs="Arial"/>
          <w:lang w:val="sr-Cyrl-RS"/>
        </w:rPr>
        <w:t>изградње</w:t>
      </w:r>
      <w:r w:rsidR="00BE7CDC" w:rsidRPr="002F6BB3">
        <w:rPr>
          <w:rFonts w:ascii="Arial" w:hAnsi="Arial" w:cs="Arial"/>
          <w:lang w:val="sr-Cyrl-RS"/>
        </w:rPr>
        <w:t xml:space="preserve"> објек</w:t>
      </w:r>
      <w:r w:rsidR="002F6BB3" w:rsidRPr="002F6BB3">
        <w:rPr>
          <w:rFonts w:ascii="Arial" w:hAnsi="Arial" w:cs="Arial"/>
          <w:lang w:val="sr-Cyrl-RS"/>
        </w:rPr>
        <w:t xml:space="preserve">ата </w:t>
      </w:r>
      <w:r w:rsidR="00BE7CDC" w:rsidRPr="002F6BB3">
        <w:rPr>
          <w:rFonts w:ascii="Arial" w:hAnsi="Arial" w:cs="Arial"/>
          <w:lang w:val="sr-Cyrl-RS"/>
        </w:rPr>
        <w:t>вишепородичног становања</w:t>
      </w:r>
      <w:r w:rsidR="002F6BB3" w:rsidRPr="002F6BB3">
        <w:rPr>
          <w:rFonts w:ascii="Arial" w:hAnsi="Arial" w:cs="Arial"/>
          <w:lang w:val="sr-Cyrl-RS"/>
        </w:rPr>
        <w:t xml:space="preserve"> у овом делу града</w:t>
      </w:r>
      <w:r w:rsidR="00BE7CDC" w:rsidRPr="002F6BB3">
        <w:rPr>
          <w:rFonts w:ascii="Arial" w:hAnsi="Arial" w:cs="Arial"/>
          <w:lang w:val="sr-Cyrl-RS"/>
        </w:rPr>
        <w:t>.</w:t>
      </w:r>
      <w:r w:rsidR="00437E42" w:rsidRPr="002F6BB3">
        <w:rPr>
          <w:rFonts w:ascii="Arial" w:hAnsi="Arial" w:cs="Arial"/>
          <w:lang w:val="sr-Cyrl-RS"/>
        </w:rPr>
        <w:t xml:space="preserve"> </w:t>
      </w:r>
    </w:p>
    <w:p w:rsidR="00BE7CDC" w:rsidRPr="002F6BB3" w:rsidRDefault="00BE7CDC" w:rsidP="00BE7CDC">
      <w:pPr>
        <w:pStyle w:val="BodyText"/>
        <w:spacing w:before="1" w:line="280" w:lineRule="auto"/>
        <w:ind w:left="101" w:right="100"/>
        <w:rPr>
          <w:rFonts w:ascii="Arial" w:hAnsi="Arial" w:cs="Arial"/>
        </w:rPr>
      </w:pPr>
      <w:r w:rsidRPr="002F6BB3">
        <w:rPr>
          <w:rFonts w:ascii="Arial" w:hAnsi="Arial" w:cs="Arial"/>
          <w:lang w:val="sr-Cyrl-RS"/>
        </w:rPr>
        <w:t xml:space="preserve">Предложен висински габарит објекта се тренутно не уклапа у микроцелину предметне локације али изградњом овог објекта се даје предлог будуће визуре </w:t>
      </w:r>
      <w:r w:rsidR="002F6BB3">
        <w:rPr>
          <w:rFonts w:ascii="Arial" w:hAnsi="Arial" w:cs="Arial"/>
          <w:lang w:val="sr-Cyrl-RS"/>
        </w:rPr>
        <w:t>на поменутој локацији</w:t>
      </w:r>
      <w:r w:rsidRPr="002F6BB3">
        <w:rPr>
          <w:rFonts w:ascii="Arial" w:hAnsi="Arial" w:cs="Arial"/>
          <w:lang w:val="sr-Cyrl-RS"/>
        </w:rPr>
        <w:t>.</w:t>
      </w:r>
      <w:r w:rsidRPr="002F6BB3">
        <w:rPr>
          <w:rFonts w:ascii="Arial" w:hAnsi="Arial" w:cs="Arial"/>
        </w:rPr>
        <w:t xml:space="preserve"> </w:t>
      </w:r>
      <w:r w:rsidRPr="002F6BB3">
        <w:rPr>
          <w:rFonts w:ascii="Arial" w:hAnsi="Arial" w:cs="Arial"/>
          <w:lang w:val="sr-Cyrl-RS"/>
        </w:rPr>
        <w:t xml:space="preserve">Инсолација предметног објекта као и околних постојећих и планираних објеката није угрожена. </w:t>
      </w:r>
      <w:proofErr w:type="gramStart"/>
      <w:r w:rsidRPr="002F6BB3">
        <w:rPr>
          <w:rFonts w:ascii="Arial" w:hAnsi="Arial" w:cs="Arial"/>
        </w:rPr>
        <w:t xml:space="preserve">Горе описана волуметрија је приказана </w:t>
      </w:r>
      <w:r w:rsidRPr="002F6BB3">
        <w:rPr>
          <w:rFonts w:ascii="Arial" w:hAnsi="Arial" w:cs="Arial"/>
          <w:spacing w:val="2"/>
        </w:rPr>
        <w:t xml:space="preserve">на </w:t>
      </w:r>
      <w:r w:rsidRPr="002F6BB3">
        <w:rPr>
          <w:rFonts w:ascii="Arial" w:hAnsi="Arial" w:cs="Arial"/>
        </w:rPr>
        <w:t>графичким прилозима ове волуметријске</w:t>
      </w:r>
      <w:r w:rsidRPr="002F6BB3">
        <w:rPr>
          <w:rFonts w:ascii="Arial" w:hAnsi="Arial" w:cs="Arial"/>
          <w:spacing w:val="35"/>
        </w:rPr>
        <w:t xml:space="preserve"> </w:t>
      </w:r>
      <w:r w:rsidRPr="002F6BB3">
        <w:rPr>
          <w:rFonts w:ascii="Arial" w:hAnsi="Arial" w:cs="Arial"/>
        </w:rPr>
        <w:t>анализ</w:t>
      </w:r>
      <w:r w:rsidRPr="002F6BB3">
        <w:rPr>
          <w:rFonts w:ascii="Arial" w:hAnsi="Arial" w:cs="Arial"/>
          <w:lang w:val="sr-Cyrl-RS"/>
        </w:rPr>
        <w:t>е</w:t>
      </w:r>
      <w:r w:rsidRPr="002F6BB3">
        <w:rPr>
          <w:rFonts w:ascii="Arial" w:hAnsi="Arial" w:cs="Arial"/>
        </w:rPr>
        <w:t>.</w:t>
      </w:r>
      <w:proofErr w:type="gramEnd"/>
    </w:p>
    <w:p w:rsidR="001468A2" w:rsidRPr="00AD7799" w:rsidRDefault="001468A2" w:rsidP="001468A2">
      <w:pPr>
        <w:pStyle w:val="BodyText"/>
        <w:spacing w:before="1" w:line="280" w:lineRule="auto"/>
        <w:ind w:left="101" w:right="100"/>
        <w:rPr>
          <w:rFonts w:ascii="Arial" w:hAnsi="Arial" w:cs="Arial"/>
          <w:color w:val="FF0000"/>
          <w:lang w:val="sr-Cyrl-RS"/>
        </w:rPr>
        <w:sectPr w:rsidR="001468A2" w:rsidRPr="00AD7799" w:rsidSect="003205EB">
          <w:footerReference w:type="default" r:id="rId9"/>
          <w:pgSz w:w="11900" w:h="16840"/>
          <w:pgMar w:top="1600" w:right="1370" w:bottom="280" w:left="1300" w:header="720" w:footer="720" w:gutter="0"/>
          <w:cols w:space="720"/>
        </w:sectPr>
      </w:pPr>
    </w:p>
    <w:p w:rsidR="001468A2" w:rsidRPr="000D1C60" w:rsidRDefault="00B36DA1" w:rsidP="001468A2">
      <w:pPr>
        <w:pStyle w:val="BodyText"/>
        <w:spacing w:before="8"/>
        <w:rPr>
          <w:rFonts w:ascii="Times New Roman" w:hAnsi="Times New Roman"/>
          <w:b/>
          <w:sz w:val="22"/>
          <w:szCs w:val="22"/>
          <w:lang w:val="sr-Cyrl-RS"/>
        </w:rPr>
      </w:pPr>
      <w:r>
        <w:rPr>
          <w:rFonts w:ascii="Calibri" w:hAnsi="Calibri"/>
          <w:b/>
          <w:sz w:val="21"/>
          <w:lang w:val="sr-Cyrl-RS"/>
        </w:rPr>
        <w:lastRenderedPageBreak/>
        <w:t xml:space="preserve">  </w:t>
      </w:r>
      <w:r w:rsidR="000D1C60" w:rsidRPr="000D1C60">
        <w:rPr>
          <w:rFonts w:ascii="Times New Roman" w:hAnsi="Times New Roman"/>
          <w:b/>
          <w:sz w:val="22"/>
          <w:szCs w:val="22"/>
          <w:lang w:val="sr-Cyrl-RS"/>
        </w:rPr>
        <w:t>ПОСТОЈЕЋЕ СТАЊЕ:</w:t>
      </w:r>
    </w:p>
    <w:p w:rsidR="001468A2" w:rsidRPr="00AC1034" w:rsidRDefault="00B36DA1" w:rsidP="00AC1034">
      <w:pPr>
        <w:tabs>
          <w:tab w:val="left" w:pos="8080"/>
          <w:tab w:val="left" w:pos="8222"/>
        </w:tabs>
        <w:spacing w:before="73" w:line="458" w:lineRule="auto"/>
        <w:ind w:left="101" w:right="1280"/>
        <w:rPr>
          <w:b/>
          <w:sz w:val="23"/>
          <w:lang w:val="sr-Cyrl-RS"/>
        </w:rPr>
      </w:pPr>
      <w:r>
        <w:rPr>
          <w:b/>
          <w:sz w:val="23"/>
          <w:lang w:val="sr-Cyrl-RS"/>
        </w:rPr>
        <w:t>Фотографија</w:t>
      </w:r>
      <w:r w:rsidR="001468A2">
        <w:rPr>
          <w:b/>
          <w:sz w:val="23"/>
        </w:rPr>
        <w:t xml:space="preserve"> бр. 1:</w:t>
      </w:r>
      <w:r w:rsidR="001468A2">
        <w:rPr>
          <w:b/>
          <w:sz w:val="23"/>
          <w:lang w:val="sr-Cyrl-RS"/>
        </w:rPr>
        <w:t xml:space="preserve"> </w:t>
      </w:r>
      <w:r w:rsidR="001468A2">
        <w:rPr>
          <w:b/>
          <w:sz w:val="23"/>
        </w:rPr>
        <w:t xml:space="preserve"> Приказ из </w:t>
      </w:r>
      <w:r w:rsidR="001468A2">
        <w:rPr>
          <w:b/>
          <w:sz w:val="23"/>
          <w:lang w:val="sr-Cyrl-RS"/>
        </w:rPr>
        <w:t xml:space="preserve">Улице </w:t>
      </w:r>
      <w:r w:rsidR="00AC1034">
        <w:rPr>
          <w:b/>
          <w:sz w:val="23"/>
          <w:lang w:val="sr-Cyrl-RS"/>
        </w:rPr>
        <w:t>Бањске (из правца Лознице)</w:t>
      </w:r>
    </w:p>
    <w:p w:rsidR="000D1C60" w:rsidRDefault="002F6BB3" w:rsidP="00AC1034">
      <w:pPr>
        <w:spacing w:before="73" w:line="458" w:lineRule="auto"/>
        <w:ind w:left="101" w:right="2554"/>
        <w:rPr>
          <w:b/>
          <w:sz w:val="23"/>
          <w:lang w:val="sr-Cyrl-RS"/>
        </w:rPr>
      </w:pPr>
      <w:r>
        <w:rPr>
          <w:b/>
          <w:noProof/>
          <w:sz w:val="23"/>
          <w:lang w:val="en-US" w:eastAsia="en-US"/>
        </w:rPr>
        <w:drawing>
          <wp:inline distT="0" distB="0" distL="0" distR="0" wp14:anchorId="332FEEF8" wp14:editId="50EF5F7B">
            <wp:extent cx="5943600" cy="349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rsidR="001468A2" w:rsidRDefault="000D1C60" w:rsidP="00AC1034">
      <w:pPr>
        <w:spacing w:before="73"/>
        <w:ind w:left="101" w:right="996"/>
        <w:rPr>
          <w:b/>
          <w:sz w:val="23"/>
          <w:lang w:val="sr-Cyrl-RS"/>
        </w:rPr>
      </w:pPr>
      <w:r>
        <w:rPr>
          <w:b/>
          <w:sz w:val="23"/>
          <w:lang w:val="sr-Cyrl-RS"/>
        </w:rPr>
        <w:t>Фотографија</w:t>
      </w:r>
      <w:r>
        <w:rPr>
          <w:b/>
          <w:sz w:val="23"/>
        </w:rPr>
        <w:t xml:space="preserve"> </w:t>
      </w:r>
      <w:r w:rsidR="001468A2">
        <w:rPr>
          <w:b/>
          <w:sz w:val="23"/>
        </w:rPr>
        <w:t xml:space="preserve">бр. 2:Приказ из Улице </w:t>
      </w:r>
      <w:r w:rsidR="00AC1034">
        <w:rPr>
          <w:b/>
          <w:sz w:val="23"/>
          <w:lang w:val="sr-Cyrl-RS"/>
        </w:rPr>
        <w:t>Бањска (из правца Бање Ковиљаче)</w:t>
      </w:r>
    </w:p>
    <w:p w:rsidR="000D1C60" w:rsidRPr="001A610C" w:rsidRDefault="000D1C60" w:rsidP="001468A2">
      <w:pPr>
        <w:spacing w:before="73"/>
        <w:ind w:left="101" w:right="2554"/>
        <w:rPr>
          <w:b/>
          <w:sz w:val="23"/>
          <w:lang w:val="sr-Cyrl-RS"/>
        </w:rPr>
      </w:pPr>
    </w:p>
    <w:p w:rsidR="001468A2" w:rsidRPr="00B9515C" w:rsidRDefault="00AC1034" w:rsidP="001468A2">
      <w:pPr>
        <w:pStyle w:val="BodyText"/>
        <w:spacing w:before="1"/>
        <w:rPr>
          <w:b/>
          <w:sz w:val="22"/>
        </w:rPr>
        <w:sectPr w:rsidR="001468A2" w:rsidRPr="00B9515C">
          <w:pgSz w:w="11900" w:h="16840"/>
          <w:pgMar w:top="1600" w:right="1240" w:bottom="280" w:left="1300" w:header="720" w:footer="720" w:gutter="0"/>
          <w:cols w:space="720"/>
        </w:sectPr>
      </w:pPr>
      <w:r>
        <w:rPr>
          <w:b/>
          <w:noProof/>
          <w:sz w:val="22"/>
          <w:lang w:eastAsia="en-US"/>
        </w:rPr>
        <w:drawing>
          <wp:inline distT="0" distB="0" distL="0" distR="0">
            <wp:extent cx="5943600" cy="3259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59455"/>
                    </a:xfrm>
                    <a:prstGeom prst="rect">
                      <a:avLst/>
                    </a:prstGeom>
                  </pic:spPr>
                </pic:pic>
              </a:graphicData>
            </a:graphic>
          </wp:inline>
        </w:drawing>
      </w:r>
    </w:p>
    <w:p w:rsidR="000D1C60" w:rsidRDefault="000D1C60" w:rsidP="001468A2">
      <w:pPr>
        <w:pStyle w:val="BodyText"/>
        <w:spacing w:before="6"/>
        <w:rPr>
          <w:rFonts w:asciiTheme="minorHAnsi" w:hAnsiTheme="minorHAnsi"/>
          <w:b/>
          <w:sz w:val="23"/>
          <w:lang w:val="sr-Cyrl-RS"/>
        </w:rPr>
      </w:pPr>
    </w:p>
    <w:p w:rsidR="000D1C60" w:rsidRPr="00AC1034" w:rsidRDefault="000D1C60" w:rsidP="000D1C60">
      <w:pPr>
        <w:spacing w:before="73"/>
        <w:ind w:left="101" w:right="2554"/>
        <w:rPr>
          <w:b/>
          <w:sz w:val="23"/>
          <w:lang w:val="sr-Cyrl-RS"/>
        </w:rPr>
      </w:pPr>
      <w:r>
        <w:rPr>
          <w:b/>
          <w:sz w:val="23"/>
          <w:lang w:val="sr-Cyrl-RS"/>
        </w:rPr>
        <w:t>Фотографија</w:t>
      </w:r>
      <w:r>
        <w:rPr>
          <w:b/>
          <w:sz w:val="23"/>
        </w:rPr>
        <w:t xml:space="preserve"> бр. </w:t>
      </w:r>
      <w:r>
        <w:rPr>
          <w:b/>
          <w:sz w:val="23"/>
          <w:lang w:val="sr-Cyrl-RS"/>
        </w:rPr>
        <w:t>3</w:t>
      </w:r>
      <w:r w:rsidR="00AC1034">
        <w:rPr>
          <w:b/>
          <w:sz w:val="23"/>
        </w:rPr>
        <w:t xml:space="preserve">:Приказ </w:t>
      </w:r>
      <w:r w:rsidR="00AC1034">
        <w:rPr>
          <w:b/>
          <w:sz w:val="23"/>
          <w:lang w:val="sr-Cyrl-RS"/>
        </w:rPr>
        <w:t>према Гучевској улици</w:t>
      </w:r>
    </w:p>
    <w:p w:rsidR="001468A2" w:rsidRPr="000D1C60" w:rsidRDefault="00AC1034" w:rsidP="001468A2">
      <w:pPr>
        <w:pStyle w:val="BodyText"/>
        <w:spacing w:before="6"/>
        <w:rPr>
          <w:rFonts w:ascii="Times New Roman" w:hAnsi="Times New Roman"/>
          <w:b/>
          <w:sz w:val="23"/>
          <w:szCs w:val="23"/>
          <w:lang w:val="sr-Cyrl-RS"/>
        </w:rPr>
      </w:pPr>
      <w:r>
        <w:rPr>
          <w:rFonts w:ascii="Times New Roman" w:hAnsi="Times New Roman"/>
          <w:b/>
          <w:noProof/>
          <w:sz w:val="23"/>
          <w:szCs w:val="23"/>
          <w:lang w:eastAsia="en-US"/>
        </w:rPr>
        <w:drawing>
          <wp:inline distT="0" distB="0" distL="0" distR="0">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1468A2" w:rsidRDefault="001468A2" w:rsidP="001468A2">
      <w:pPr>
        <w:pStyle w:val="BodyText"/>
        <w:spacing w:before="6"/>
        <w:rPr>
          <w:b/>
          <w:sz w:val="18"/>
        </w:rPr>
      </w:pPr>
    </w:p>
    <w:p w:rsidR="001468A2" w:rsidRDefault="001468A2" w:rsidP="001468A2">
      <w:pPr>
        <w:pStyle w:val="BodyText"/>
        <w:spacing w:before="6"/>
        <w:rPr>
          <w:b/>
          <w:sz w:val="18"/>
        </w:rPr>
      </w:pPr>
    </w:p>
    <w:p w:rsidR="001468A2" w:rsidRDefault="001468A2"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Default="00AC1034" w:rsidP="001468A2">
      <w:pPr>
        <w:spacing w:before="183"/>
        <w:ind w:right="2554"/>
        <w:rPr>
          <w:b/>
          <w:noProof/>
          <w:sz w:val="23"/>
          <w:lang w:val="sr-Cyrl-RS" w:eastAsia="en-US"/>
        </w:rPr>
      </w:pPr>
    </w:p>
    <w:p w:rsidR="00AC1034" w:rsidRPr="00AC1034" w:rsidRDefault="00AC1034" w:rsidP="001468A2">
      <w:pPr>
        <w:spacing w:before="183"/>
        <w:ind w:right="2554"/>
        <w:rPr>
          <w:b/>
          <w:sz w:val="23"/>
          <w:lang w:val="sr-Cyrl-RS"/>
        </w:rPr>
      </w:pPr>
    </w:p>
    <w:p w:rsidR="000D1C60" w:rsidRDefault="000D1C60" w:rsidP="001468A2">
      <w:pPr>
        <w:spacing w:before="183"/>
        <w:ind w:left="101" w:right="2554"/>
        <w:rPr>
          <w:b/>
          <w:sz w:val="23"/>
          <w:lang w:val="sr-Cyrl-RS"/>
        </w:rPr>
      </w:pPr>
    </w:p>
    <w:p w:rsidR="000D1C60" w:rsidRDefault="000D1C60" w:rsidP="001468A2">
      <w:pPr>
        <w:spacing w:before="183"/>
        <w:ind w:left="101" w:right="2554"/>
        <w:rPr>
          <w:b/>
          <w:sz w:val="23"/>
          <w:lang w:val="sr-Cyrl-RS"/>
        </w:rPr>
      </w:pPr>
    </w:p>
    <w:p w:rsidR="000D1C60" w:rsidRDefault="000D1C60" w:rsidP="00157F01">
      <w:pPr>
        <w:spacing w:before="183"/>
        <w:ind w:left="101" w:right="2554"/>
        <w:rPr>
          <w:b/>
          <w:sz w:val="23"/>
          <w:lang w:val="sr-Cyrl-RS"/>
        </w:rPr>
      </w:pPr>
      <w:r>
        <w:rPr>
          <w:b/>
          <w:sz w:val="23"/>
          <w:lang w:val="sr-Cyrl-RS"/>
        </w:rPr>
        <w:lastRenderedPageBreak/>
        <w:t>ВОЛУМЕТРИЈСКА АНАЛИЗА</w:t>
      </w:r>
      <w:r w:rsidR="00157F01">
        <w:rPr>
          <w:b/>
          <w:sz w:val="23"/>
          <w:lang w:val="sr-Cyrl-RS"/>
        </w:rPr>
        <w:t>:</w:t>
      </w:r>
    </w:p>
    <w:p w:rsidR="000A04AF" w:rsidRPr="00AC1034" w:rsidRDefault="000A04AF" w:rsidP="000A04AF">
      <w:pPr>
        <w:spacing w:before="73"/>
        <w:ind w:left="101" w:right="2554"/>
        <w:rPr>
          <w:b/>
          <w:sz w:val="23"/>
          <w:lang w:val="sr-Cyrl-RS"/>
        </w:rPr>
      </w:pPr>
      <w:r>
        <w:rPr>
          <w:b/>
          <w:sz w:val="23"/>
          <w:lang w:val="sr-Cyrl-RS"/>
        </w:rPr>
        <w:t xml:space="preserve">Графички прилог </w:t>
      </w:r>
      <w:r>
        <w:rPr>
          <w:b/>
          <w:sz w:val="23"/>
        </w:rPr>
        <w:t xml:space="preserve"> бр. </w:t>
      </w:r>
      <w:r>
        <w:rPr>
          <w:b/>
          <w:sz w:val="23"/>
          <w:lang w:val="en-US"/>
        </w:rPr>
        <w:t>1</w:t>
      </w:r>
    </w:p>
    <w:p w:rsidR="000A04AF" w:rsidRDefault="000A04AF" w:rsidP="00AD23CA">
      <w:pPr>
        <w:spacing w:before="73"/>
        <w:ind w:left="101" w:right="2554"/>
        <w:rPr>
          <w:b/>
          <w:sz w:val="23"/>
          <w:lang w:val="sr-Cyrl-RS"/>
        </w:rPr>
      </w:pPr>
    </w:p>
    <w:p w:rsidR="000A04AF" w:rsidRDefault="00AC1034" w:rsidP="00AD23CA">
      <w:pPr>
        <w:spacing w:before="73"/>
        <w:ind w:left="101" w:right="2554"/>
        <w:rPr>
          <w:b/>
          <w:sz w:val="23"/>
          <w:lang w:val="sr-Cyrl-RS"/>
        </w:rPr>
      </w:pPr>
      <w:r>
        <w:rPr>
          <w:b/>
          <w:noProof/>
          <w:sz w:val="23"/>
          <w:lang w:val="en-US" w:eastAsia="en-US"/>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A04AF" w:rsidRDefault="000A04AF" w:rsidP="00AC1034">
      <w:pPr>
        <w:spacing w:before="73"/>
        <w:ind w:right="2554"/>
        <w:rPr>
          <w:b/>
          <w:sz w:val="23"/>
          <w:lang w:val="sr-Cyrl-RS"/>
        </w:rPr>
      </w:pPr>
    </w:p>
    <w:p w:rsidR="000D1C60" w:rsidRDefault="00BA337F" w:rsidP="00AD23CA">
      <w:pPr>
        <w:spacing w:before="73"/>
        <w:ind w:left="101" w:right="2554"/>
        <w:rPr>
          <w:b/>
          <w:sz w:val="23"/>
          <w:lang w:val="sr-Cyrl-RS"/>
        </w:rPr>
      </w:pPr>
      <w:r>
        <w:rPr>
          <w:b/>
          <w:sz w:val="23"/>
          <w:lang w:val="sr-Cyrl-RS"/>
        </w:rPr>
        <w:t xml:space="preserve">Графички прилог </w:t>
      </w:r>
      <w:r>
        <w:rPr>
          <w:b/>
          <w:sz w:val="23"/>
        </w:rPr>
        <w:t xml:space="preserve"> бр. </w:t>
      </w:r>
      <w:r w:rsidR="000A04AF">
        <w:rPr>
          <w:b/>
          <w:sz w:val="23"/>
          <w:lang w:val="en-US"/>
        </w:rPr>
        <w:t>2</w:t>
      </w:r>
    </w:p>
    <w:p w:rsidR="00157F01" w:rsidRDefault="00AC1034" w:rsidP="00B16D59">
      <w:pPr>
        <w:spacing w:before="183"/>
        <w:ind w:left="101" w:right="2554"/>
        <w:rPr>
          <w:b/>
          <w:sz w:val="23"/>
          <w:lang w:val="sr-Cyrl-RS"/>
        </w:rPr>
      </w:pPr>
      <w:r>
        <w:rPr>
          <w:b/>
          <w:noProof/>
          <w:sz w:val="23"/>
          <w:lang w:val="en-US" w:eastAsia="en-US"/>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57F01" w:rsidRDefault="00157F01" w:rsidP="00157F01">
      <w:pPr>
        <w:spacing w:before="73"/>
        <w:ind w:left="101" w:right="2554"/>
        <w:rPr>
          <w:b/>
          <w:sz w:val="23"/>
          <w:lang w:val="sr-Cyrl-RS"/>
        </w:rPr>
      </w:pPr>
      <w:r>
        <w:rPr>
          <w:b/>
          <w:sz w:val="23"/>
          <w:lang w:val="sr-Cyrl-RS"/>
        </w:rPr>
        <w:lastRenderedPageBreak/>
        <w:t xml:space="preserve">Графички прилог </w:t>
      </w:r>
      <w:r>
        <w:rPr>
          <w:b/>
          <w:sz w:val="23"/>
        </w:rPr>
        <w:t xml:space="preserve"> бр. </w:t>
      </w:r>
      <w:r w:rsidR="000A04AF">
        <w:rPr>
          <w:b/>
          <w:sz w:val="23"/>
          <w:lang w:val="en-US"/>
        </w:rPr>
        <w:t>3</w:t>
      </w:r>
    </w:p>
    <w:p w:rsidR="00157F01" w:rsidRDefault="00AC1034" w:rsidP="00157F01">
      <w:pPr>
        <w:spacing w:before="73"/>
        <w:ind w:left="101" w:right="2554"/>
        <w:rPr>
          <w:b/>
          <w:sz w:val="23"/>
          <w:lang w:val="sr-Cyrl-RS"/>
        </w:rPr>
      </w:pPr>
      <w:r>
        <w:rPr>
          <w:b/>
          <w:noProof/>
          <w:sz w:val="23"/>
          <w:lang w:val="en-US" w:eastAsia="en-US"/>
        </w:rPr>
        <w:drawing>
          <wp:inline distT="0" distB="0" distL="0" distR="0">
            <wp:extent cx="5943600" cy="2052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52320"/>
                    </a:xfrm>
                    <a:prstGeom prst="rect">
                      <a:avLst/>
                    </a:prstGeom>
                  </pic:spPr>
                </pic:pic>
              </a:graphicData>
            </a:graphic>
          </wp:inline>
        </w:drawing>
      </w:r>
    </w:p>
    <w:p w:rsidR="00157F01" w:rsidRDefault="00157F01" w:rsidP="00157F01">
      <w:pPr>
        <w:spacing w:before="73"/>
        <w:ind w:left="101" w:right="2554"/>
        <w:rPr>
          <w:b/>
          <w:sz w:val="23"/>
          <w:lang w:val="sr-Cyrl-RS"/>
        </w:rPr>
      </w:pPr>
    </w:p>
    <w:p w:rsidR="00B16D59" w:rsidRDefault="00157F01" w:rsidP="00157F01">
      <w:pPr>
        <w:spacing w:before="73"/>
        <w:ind w:left="101" w:right="2554"/>
        <w:rPr>
          <w:b/>
          <w:sz w:val="23"/>
          <w:lang w:val="sr-Cyrl-RS"/>
        </w:rPr>
      </w:pPr>
      <w:r>
        <w:rPr>
          <w:b/>
          <w:sz w:val="23"/>
          <w:lang w:val="sr-Cyrl-RS"/>
        </w:rPr>
        <w:t xml:space="preserve">Графички прилог </w:t>
      </w:r>
      <w:r>
        <w:rPr>
          <w:b/>
          <w:sz w:val="23"/>
        </w:rPr>
        <w:t xml:space="preserve"> бр. </w:t>
      </w:r>
      <w:r w:rsidR="000A04AF">
        <w:rPr>
          <w:b/>
          <w:sz w:val="23"/>
          <w:lang w:val="en-US"/>
        </w:rPr>
        <w:t>4</w:t>
      </w:r>
      <w:r>
        <w:rPr>
          <w:b/>
          <w:sz w:val="23"/>
          <w:lang w:val="sr-Cyrl-RS"/>
        </w:rPr>
        <w:t xml:space="preserve"> </w:t>
      </w:r>
    </w:p>
    <w:p w:rsidR="00157F01" w:rsidRDefault="00AC1034" w:rsidP="00157F01">
      <w:pPr>
        <w:spacing w:before="73"/>
        <w:ind w:left="101" w:right="2554"/>
        <w:rPr>
          <w:b/>
          <w:sz w:val="23"/>
          <w:lang w:val="sr-Cyrl-RS"/>
        </w:rPr>
      </w:pPr>
      <w:r>
        <w:rPr>
          <w:b/>
          <w:noProof/>
          <w:sz w:val="23"/>
          <w:lang w:val="en-US" w:eastAsia="en-US"/>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57F01" w:rsidRDefault="00157F01" w:rsidP="00157F01">
      <w:pPr>
        <w:spacing w:before="73"/>
        <w:ind w:left="101" w:right="2554"/>
        <w:rPr>
          <w:b/>
          <w:sz w:val="23"/>
          <w:lang w:val="sr-Cyrl-RS"/>
        </w:rPr>
      </w:pPr>
    </w:p>
    <w:p w:rsidR="00157F01" w:rsidRDefault="00157F01" w:rsidP="00157F01">
      <w:pPr>
        <w:spacing w:before="73"/>
        <w:ind w:left="101" w:right="2554"/>
        <w:rPr>
          <w:b/>
          <w:sz w:val="23"/>
          <w:lang w:val="sr-Cyrl-RS"/>
        </w:rPr>
      </w:pPr>
    </w:p>
    <w:p w:rsidR="000D1C60" w:rsidRDefault="000D1C60" w:rsidP="001468A2">
      <w:pPr>
        <w:spacing w:before="183"/>
        <w:ind w:left="101" w:right="2554"/>
        <w:rPr>
          <w:b/>
          <w:sz w:val="23"/>
          <w:lang w:val="sr-Cyrl-RS"/>
        </w:rPr>
      </w:pPr>
    </w:p>
    <w:p w:rsidR="00157F01" w:rsidRDefault="00157F01" w:rsidP="001468A2">
      <w:pPr>
        <w:spacing w:before="183"/>
        <w:ind w:left="101" w:right="2554"/>
        <w:rPr>
          <w:b/>
          <w:sz w:val="23"/>
          <w:lang w:val="sr-Cyrl-RS"/>
        </w:rPr>
      </w:pPr>
    </w:p>
    <w:p w:rsidR="00AD23CA" w:rsidRDefault="00AD23CA" w:rsidP="001468A2">
      <w:pPr>
        <w:spacing w:before="183"/>
        <w:ind w:left="101" w:right="2554"/>
        <w:rPr>
          <w:b/>
          <w:sz w:val="23"/>
          <w:lang w:val="sr-Cyrl-RS"/>
        </w:rPr>
      </w:pPr>
    </w:p>
    <w:p w:rsidR="00B16D59" w:rsidRDefault="00B16D59" w:rsidP="00B16D59">
      <w:pPr>
        <w:spacing w:before="183"/>
        <w:ind w:right="2554"/>
        <w:rPr>
          <w:b/>
          <w:sz w:val="23"/>
          <w:lang w:val="sr-Cyrl-RS"/>
        </w:rPr>
      </w:pPr>
    </w:p>
    <w:p w:rsidR="00AC1034" w:rsidRDefault="00AC1034" w:rsidP="00B16D59">
      <w:pPr>
        <w:spacing w:before="183"/>
        <w:ind w:right="2554"/>
        <w:rPr>
          <w:b/>
          <w:sz w:val="23"/>
          <w:lang w:val="sr-Cyrl-RS"/>
        </w:rPr>
      </w:pPr>
    </w:p>
    <w:p w:rsidR="001468A2" w:rsidRDefault="001468A2" w:rsidP="001468A2">
      <w:pPr>
        <w:spacing w:before="183"/>
        <w:ind w:left="101" w:right="2554"/>
        <w:rPr>
          <w:b/>
          <w:sz w:val="23"/>
          <w:lang w:val="sr-Cyrl-RS"/>
        </w:rPr>
      </w:pPr>
      <w:r>
        <w:rPr>
          <w:b/>
          <w:sz w:val="23"/>
          <w:lang w:val="sr-Cyrl-RS"/>
        </w:rPr>
        <w:lastRenderedPageBreak/>
        <w:t>ИЗГЛЕД ПРЕДМЕТНОГ ОБЈЕКТА:</w:t>
      </w:r>
    </w:p>
    <w:p w:rsidR="001468A2" w:rsidRDefault="00AC1034" w:rsidP="001468A2">
      <w:pPr>
        <w:spacing w:before="183"/>
        <w:ind w:left="101" w:right="2554"/>
        <w:rPr>
          <w:b/>
          <w:sz w:val="23"/>
          <w:lang w:val="sr-Cyrl-RS"/>
        </w:rPr>
      </w:pPr>
      <w:r>
        <w:rPr>
          <w:b/>
          <w:noProof/>
          <w:sz w:val="23"/>
          <w:lang w:val="en-US" w:eastAsia="en-US"/>
        </w:rPr>
        <w:drawing>
          <wp:inline distT="0" distB="0" distL="0" distR="0">
            <wp:extent cx="5943600" cy="5163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5163185"/>
                    </a:xfrm>
                    <a:prstGeom prst="rect">
                      <a:avLst/>
                    </a:prstGeom>
                  </pic:spPr>
                </pic:pic>
              </a:graphicData>
            </a:graphic>
          </wp:inline>
        </w:drawing>
      </w:r>
    </w:p>
    <w:p w:rsidR="007C5FAD" w:rsidRDefault="007C5FAD" w:rsidP="001468A2">
      <w:pPr>
        <w:spacing w:before="183"/>
        <w:ind w:left="101" w:right="2554"/>
        <w:rPr>
          <w:b/>
          <w:sz w:val="23"/>
          <w:lang w:val="sr-Cyrl-RS"/>
        </w:rPr>
      </w:pPr>
    </w:p>
    <w:p w:rsidR="007C5FAD" w:rsidRDefault="00AC1034" w:rsidP="001468A2">
      <w:pPr>
        <w:spacing w:before="183"/>
        <w:ind w:left="101" w:right="2554"/>
        <w:rPr>
          <w:b/>
          <w:sz w:val="23"/>
          <w:lang w:val="sr-Cyrl-RS"/>
        </w:rPr>
      </w:pPr>
      <w:r>
        <w:rPr>
          <w:b/>
          <w:noProof/>
          <w:sz w:val="23"/>
          <w:lang w:val="en-US" w:eastAsia="en-US"/>
        </w:rPr>
        <w:lastRenderedPageBreak/>
        <w:drawing>
          <wp:inline distT="0" distB="0" distL="0" distR="0">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57F01" w:rsidRDefault="00157F01" w:rsidP="001468A2">
      <w:pPr>
        <w:spacing w:before="183"/>
        <w:ind w:left="101" w:right="2554"/>
        <w:rPr>
          <w:b/>
          <w:sz w:val="23"/>
          <w:lang w:val="sr-Cyrl-RS"/>
        </w:rPr>
      </w:pPr>
    </w:p>
    <w:p w:rsidR="00157F01" w:rsidRDefault="00157F01" w:rsidP="001468A2">
      <w:pPr>
        <w:spacing w:before="183"/>
        <w:ind w:left="101" w:right="2554"/>
        <w:rPr>
          <w:b/>
          <w:sz w:val="23"/>
          <w:lang w:val="sr-Cyrl-RS"/>
        </w:rPr>
      </w:pPr>
    </w:p>
    <w:p w:rsidR="001468A2" w:rsidRDefault="00AC1034" w:rsidP="001468A2">
      <w:pPr>
        <w:spacing w:before="183"/>
        <w:ind w:left="101" w:right="2554"/>
        <w:rPr>
          <w:b/>
          <w:sz w:val="23"/>
          <w:lang w:val="sr-Cyrl-RS"/>
        </w:rPr>
      </w:pPr>
      <w:r>
        <w:rPr>
          <w:b/>
          <w:noProof/>
          <w:sz w:val="23"/>
          <w:lang w:val="en-US" w:eastAsia="en-US"/>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468A2" w:rsidRDefault="001468A2" w:rsidP="001468A2">
      <w:pPr>
        <w:spacing w:before="183"/>
        <w:ind w:left="101" w:right="2554"/>
        <w:rPr>
          <w:b/>
          <w:sz w:val="23"/>
          <w:lang w:val="sr-Cyrl-RS"/>
        </w:rPr>
      </w:pPr>
    </w:p>
    <w:p w:rsidR="001468A2" w:rsidRDefault="00AC1034" w:rsidP="001468A2">
      <w:pPr>
        <w:spacing w:before="183"/>
        <w:ind w:right="2554"/>
        <w:rPr>
          <w:b/>
          <w:sz w:val="23"/>
          <w:lang w:val="sr-Cyrl-RS"/>
        </w:rPr>
      </w:pPr>
      <w:r>
        <w:rPr>
          <w:b/>
          <w:noProof/>
          <w:sz w:val="23"/>
          <w:lang w:val="en-US" w:eastAsia="en-US"/>
        </w:rPr>
        <w:lastRenderedPageBreak/>
        <w:drawing>
          <wp:inline distT="0" distB="0" distL="0" distR="0">
            <wp:extent cx="5943600" cy="7395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395210"/>
                    </a:xfrm>
                    <a:prstGeom prst="rect">
                      <a:avLst/>
                    </a:prstGeom>
                  </pic:spPr>
                </pic:pic>
              </a:graphicData>
            </a:graphic>
          </wp:inline>
        </w:drawing>
      </w:r>
    </w:p>
    <w:p w:rsidR="00157F01" w:rsidRDefault="00157F01" w:rsidP="001468A2">
      <w:pPr>
        <w:spacing w:before="183"/>
        <w:ind w:right="2554"/>
        <w:rPr>
          <w:b/>
          <w:sz w:val="23"/>
          <w:lang w:val="sr-Cyrl-RS"/>
        </w:rPr>
      </w:pPr>
    </w:p>
    <w:p w:rsidR="00157F01" w:rsidRDefault="00AC1034" w:rsidP="001468A2">
      <w:pPr>
        <w:spacing w:before="183"/>
        <w:ind w:right="2554"/>
        <w:rPr>
          <w:b/>
          <w:sz w:val="23"/>
          <w:lang w:val="sr-Cyrl-RS"/>
        </w:rPr>
      </w:pPr>
      <w:r>
        <w:rPr>
          <w:b/>
          <w:noProof/>
          <w:sz w:val="23"/>
          <w:lang w:val="en-US" w:eastAsia="en-US"/>
        </w:rPr>
        <w:lastRenderedPageBreak/>
        <w:drawing>
          <wp:inline distT="0" distB="0" distL="0" distR="0">
            <wp:extent cx="5943600" cy="36296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629660"/>
                    </a:xfrm>
                    <a:prstGeom prst="rect">
                      <a:avLst/>
                    </a:prstGeom>
                  </pic:spPr>
                </pic:pic>
              </a:graphicData>
            </a:graphic>
          </wp:inline>
        </w:drawing>
      </w:r>
    </w:p>
    <w:p w:rsidR="009D0705" w:rsidRDefault="009D0705" w:rsidP="009D0705">
      <w:pPr>
        <w:spacing w:before="183"/>
        <w:ind w:left="101" w:right="2554"/>
        <w:rPr>
          <w:b/>
          <w:sz w:val="23"/>
          <w:lang w:val="sr-Cyrl-RS"/>
        </w:rPr>
      </w:pPr>
    </w:p>
    <w:p w:rsidR="00157F01" w:rsidRDefault="00157F01" w:rsidP="009D0705">
      <w:pPr>
        <w:spacing w:before="183"/>
        <w:ind w:left="101" w:right="2554"/>
        <w:rPr>
          <w:b/>
          <w:sz w:val="23"/>
          <w:lang w:val="sr-Cyrl-RS"/>
        </w:rPr>
      </w:pPr>
    </w:p>
    <w:p w:rsidR="00157F01" w:rsidRDefault="00AC1034" w:rsidP="009D0705">
      <w:pPr>
        <w:spacing w:before="183"/>
        <w:ind w:left="101" w:right="2554"/>
        <w:rPr>
          <w:b/>
          <w:sz w:val="23"/>
          <w:lang w:val="sr-Cyrl-RS"/>
        </w:rPr>
      </w:pPr>
      <w:r>
        <w:rPr>
          <w:b/>
          <w:noProof/>
          <w:sz w:val="23"/>
          <w:lang w:val="en-US" w:eastAsia="en-US"/>
        </w:rPr>
        <w:drawing>
          <wp:inline distT="0" distB="0" distL="0" distR="0">
            <wp:extent cx="5943600" cy="35566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56635"/>
                    </a:xfrm>
                    <a:prstGeom prst="rect">
                      <a:avLst/>
                    </a:prstGeom>
                  </pic:spPr>
                </pic:pic>
              </a:graphicData>
            </a:graphic>
          </wp:inline>
        </w:drawing>
      </w:r>
    </w:p>
    <w:p w:rsidR="00157F01" w:rsidRDefault="00AC1034" w:rsidP="009D0705">
      <w:pPr>
        <w:spacing w:before="183"/>
        <w:ind w:left="101" w:right="2554"/>
        <w:rPr>
          <w:b/>
          <w:sz w:val="23"/>
          <w:lang w:val="sr-Cyrl-RS"/>
        </w:rPr>
      </w:pPr>
      <w:r>
        <w:rPr>
          <w:b/>
          <w:noProof/>
          <w:sz w:val="23"/>
          <w:lang w:val="en-US" w:eastAsia="en-US"/>
        </w:rPr>
        <w:lastRenderedPageBreak/>
        <w:drawing>
          <wp:inline distT="0" distB="0" distL="0" distR="0">
            <wp:extent cx="5943600" cy="58445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5844540"/>
                    </a:xfrm>
                    <a:prstGeom prst="rect">
                      <a:avLst/>
                    </a:prstGeom>
                  </pic:spPr>
                </pic:pic>
              </a:graphicData>
            </a:graphic>
          </wp:inline>
        </w:drawing>
      </w:r>
    </w:p>
    <w:p w:rsidR="00157F01" w:rsidRDefault="00157F01"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Default="00AC1034" w:rsidP="009D0705">
      <w:pPr>
        <w:spacing w:before="183"/>
        <w:ind w:left="101" w:right="2554"/>
        <w:rPr>
          <w:b/>
          <w:noProof/>
          <w:sz w:val="23"/>
          <w:lang w:val="sr-Cyrl-RS" w:eastAsia="en-US"/>
        </w:rPr>
      </w:pPr>
    </w:p>
    <w:p w:rsidR="00AC1034" w:rsidRPr="00AC1034" w:rsidRDefault="00AC1034" w:rsidP="009D0705">
      <w:pPr>
        <w:spacing w:before="183"/>
        <w:ind w:left="101" w:right="2554"/>
        <w:rPr>
          <w:b/>
          <w:sz w:val="23"/>
          <w:lang w:val="sr-Cyrl-RS"/>
        </w:rPr>
      </w:pPr>
    </w:p>
    <w:p w:rsidR="009D0705" w:rsidRPr="00DC7C52" w:rsidRDefault="009D0705" w:rsidP="00DC7C52">
      <w:pPr>
        <w:suppressAutoHyphens w:val="0"/>
        <w:autoSpaceDE w:val="0"/>
        <w:autoSpaceDN w:val="0"/>
        <w:adjustRightInd w:val="0"/>
        <w:jc w:val="center"/>
        <w:rPr>
          <w:rFonts w:ascii="Arial" w:hAnsi="Arial" w:cs="Arial"/>
          <w:b/>
          <w:bCs/>
          <w:sz w:val="28"/>
          <w:szCs w:val="28"/>
          <w:lang w:val="sr-Cyrl-RS" w:eastAsia="en-US"/>
        </w:rPr>
      </w:pPr>
      <w:r w:rsidRPr="00DC7C52">
        <w:rPr>
          <w:rFonts w:ascii="Arial" w:hAnsi="Arial" w:cs="Arial"/>
          <w:b/>
          <w:bCs/>
          <w:sz w:val="28"/>
          <w:szCs w:val="28"/>
          <w:lang w:val="en-US" w:eastAsia="en-US"/>
        </w:rPr>
        <w:t xml:space="preserve">14. </w:t>
      </w:r>
      <w:r w:rsidR="003C7655" w:rsidRPr="00DC7C52">
        <w:rPr>
          <w:rFonts w:ascii="Arial" w:hAnsi="Arial" w:cs="Arial"/>
          <w:b/>
          <w:bCs/>
          <w:sz w:val="28"/>
          <w:szCs w:val="28"/>
          <w:lang w:val="sr-Cyrl-RS" w:eastAsia="en-US"/>
        </w:rPr>
        <w:t>НАПОМЕНЕ</w:t>
      </w:r>
    </w:p>
    <w:p w:rsidR="009D0705" w:rsidRPr="00DC7C52" w:rsidRDefault="009D0705" w:rsidP="009D0705">
      <w:pPr>
        <w:suppressAutoHyphens w:val="0"/>
        <w:autoSpaceDE w:val="0"/>
        <w:autoSpaceDN w:val="0"/>
        <w:adjustRightInd w:val="0"/>
        <w:rPr>
          <w:rFonts w:ascii="Arial" w:hAnsi="Arial" w:cs="Arial"/>
          <w:b/>
          <w:bCs/>
          <w:lang w:val="en-US" w:eastAsia="en-US"/>
        </w:rPr>
      </w:pPr>
    </w:p>
    <w:p w:rsidR="002F69C8" w:rsidRPr="002F69C8" w:rsidRDefault="002F69C8" w:rsidP="002F69C8">
      <w:pPr>
        <w:rPr>
          <w:rFonts w:ascii="Arial" w:hAnsi="Arial" w:cs="Arial"/>
          <w:lang w:val="en-US" w:eastAsia="en-US"/>
        </w:rPr>
      </w:pPr>
      <w:r w:rsidRPr="002F69C8">
        <w:rPr>
          <w:rFonts w:ascii="Arial" w:hAnsi="Arial" w:cs="Arial"/>
          <w:lang w:val="en-US" w:eastAsia="en-US"/>
        </w:rPr>
        <w:t xml:space="preserve">Сходно одредбама чл.60 – 64 Закона о планирању и изградњи ( "Сл. гласник РС", бр.72/2009, 81/2009 - испр., 64/2010 – одлука УС, 24/2011, 121/2012, 42/2013 - одлука УС,50/2013 - одлука УС, 98/2013 - одлука УС, 132/2014 , 145/2014, 83/18, 31/19,32/19,37/19,9/20) овај Урбанистички пројекат се израђује за потребе урбанистичко-архитектонске разраде локације. </w:t>
      </w:r>
      <w:proofErr w:type="gramStart"/>
      <w:r w:rsidRPr="002F69C8">
        <w:rPr>
          <w:rFonts w:ascii="Arial" w:hAnsi="Arial" w:cs="Arial"/>
          <w:lang w:val="en-US" w:eastAsia="en-US"/>
        </w:rPr>
        <w:t>Одељење за планирање и изградњу Града Лознице ће потврдити овај урбанистички пројекат у складу са законом а по претходно прибављеном мишљењу Комисије за планове.Урбанистички пројекат је урађен у 3 аналогна и 7 дигиталних примерака.</w:t>
      </w:r>
      <w:proofErr w:type="gramEnd"/>
      <w:r w:rsidRPr="002F69C8">
        <w:rPr>
          <w:rFonts w:ascii="Arial" w:hAnsi="Arial" w:cs="Arial"/>
          <w:lang w:val="en-US" w:eastAsia="en-US"/>
        </w:rPr>
        <w:t xml:space="preserve"> </w:t>
      </w:r>
    </w:p>
    <w:p w:rsidR="001468A2" w:rsidRDefault="001468A2" w:rsidP="001468A2">
      <w:pPr>
        <w:jc w:val="both"/>
        <w:rPr>
          <w:rFonts w:ascii="CHelv" w:hAnsi="CHelv"/>
          <w:b/>
          <w:bCs/>
          <w:lang w:val="sr-Cyrl-RS"/>
        </w:rPr>
      </w:pPr>
    </w:p>
    <w:p w:rsidR="001468A2" w:rsidRDefault="001468A2" w:rsidP="001468A2">
      <w:pPr>
        <w:rPr>
          <w:rFonts w:ascii="Arial" w:hAnsi="Arial"/>
          <w:lang w:val="sr-Cyrl-CS"/>
        </w:rPr>
      </w:pPr>
    </w:p>
    <w:p w:rsidR="001468A2" w:rsidRPr="009D216B" w:rsidRDefault="001468A2" w:rsidP="001468A2">
      <w:pPr>
        <w:rPr>
          <w:rFonts w:ascii="Arial" w:hAnsi="Arial"/>
          <w:lang w:val="sr-Cyrl-C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9D0705" w:rsidRDefault="009D0705" w:rsidP="001468A2">
      <w:pPr>
        <w:rPr>
          <w:rFonts w:ascii="Arial" w:hAnsi="Arial"/>
          <w:b/>
          <w:sz w:val="36"/>
          <w:szCs w:val="36"/>
          <w:lang w:val="sr-Cyrl-RS"/>
        </w:rPr>
      </w:pPr>
    </w:p>
    <w:p w:rsidR="009D0705" w:rsidRDefault="009D0705" w:rsidP="001468A2">
      <w:pPr>
        <w:rPr>
          <w:rFonts w:ascii="Arial" w:hAnsi="Arial"/>
          <w:b/>
          <w:sz w:val="36"/>
          <w:szCs w:val="36"/>
          <w:lang w:val="sr-Cyrl-RS"/>
        </w:rPr>
      </w:pPr>
    </w:p>
    <w:p w:rsidR="009D0705" w:rsidRDefault="009D0705" w:rsidP="001468A2">
      <w:pPr>
        <w:rPr>
          <w:rFonts w:ascii="Arial" w:hAnsi="Arial"/>
          <w:b/>
          <w:sz w:val="36"/>
          <w:szCs w:val="36"/>
          <w:lang w:val="sr-Cyrl-RS"/>
        </w:rPr>
      </w:pPr>
    </w:p>
    <w:p w:rsidR="00C767F5" w:rsidRDefault="00C767F5" w:rsidP="001468A2">
      <w:pPr>
        <w:rPr>
          <w:rFonts w:ascii="Arial" w:hAnsi="Arial"/>
          <w:b/>
          <w:sz w:val="36"/>
          <w:szCs w:val="36"/>
          <w:lang w:val="sr-Cyrl-RS"/>
        </w:rPr>
      </w:pPr>
    </w:p>
    <w:p w:rsidR="00C767F5" w:rsidRDefault="00C767F5"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r w:rsidRPr="00DF3EF5">
        <w:rPr>
          <w:rFonts w:ascii="Arial" w:hAnsi="Arial"/>
          <w:b/>
          <w:sz w:val="36"/>
          <w:szCs w:val="36"/>
          <w:lang w:val="sr-Cyrl-RS"/>
        </w:rPr>
        <w:t>ГРАФИЧКИ ДЕО</w:t>
      </w:r>
      <w:r>
        <w:rPr>
          <w:rFonts w:ascii="Arial" w:hAnsi="Arial"/>
          <w:b/>
          <w:sz w:val="36"/>
          <w:szCs w:val="36"/>
          <w:lang w:val="sr-Cyrl-RS"/>
        </w:rPr>
        <w:t>:</w:t>
      </w:r>
    </w:p>
    <w:p w:rsidR="001468A2" w:rsidRDefault="001468A2" w:rsidP="001468A2">
      <w:pPr>
        <w:rPr>
          <w:rFonts w:ascii="Arial" w:hAnsi="Arial"/>
          <w:b/>
          <w:sz w:val="36"/>
          <w:szCs w:val="36"/>
          <w:lang w:val="sr-Cyrl-RS"/>
        </w:rPr>
      </w:pPr>
    </w:p>
    <w:p w:rsidR="001468A2" w:rsidRDefault="001468A2" w:rsidP="001468A2">
      <w:pPr>
        <w:rPr>
          <w:rFonts w:ascii="Arial" w:hAnsi="Arial"/>
          <w:b/>
          <w:sz w:val="36"/>
          <w:szCs w:val="36"/>
          <w:lang w:val="sr-Cyrl-RS"/>
        </w:rPr>
      </w:pPr>
    </w:p>
    <w:p w:rsidR="001468A2" w:rsidRPr="00AA03AA" w:rsidRDefault="001468A2" w:rsidP="001468A2">
      <w:pPr>
        <w:rPr>
          <w:rFonts w:ascii="Arial" w:hAnsi="Arial" w:cs="Arial"/>
          <w:b/>
          <w:sz w:val="36"/>
          <w:szCs w:val="36"/>
          <w:lang w:val="en-US"/>
        </w:rPr>
      </w:pPr>
    </w:p>
    <w:p w:rsidR="001468A2" w:rsidRPr="0043236D" w:rsidRDefault="001468A2" w:rsidP="0094198D">
      <w:pPr>
        <w:numPr>
          <w:ilvl w:val="0"/>
          <w:numId w:val="2"/>
        </w:numPr>
        <w:jc w:val="both"/>
        <w:rPr>
          <w:rFonts w:ascii="Arial" w:hAnsi="Arial" w:cs="Arial"/>
          <w:b/>
          <w:bCs/>
          <w:lang w:val="sr-Cyrl-RS"/>
        </w:rPr>
      </w:pPr>
      <w:r w:rsidRPr="0043236D">
        <w:rPr>
          <w:rFonts w:ascii="Arial" w:hAnsi="Arial" w:cs="Arial"/>
          <w:b/>
          <w:bCs/>
          <w:lang w:val="sr-Cyrl-RS"/>
        </w:rPr>
        <w:t>ИЗВОД ИЗ ПГР-А ЗА НАСЕЉЕНО МЕСТО ЛОЗНИЦА</w:t>
      </w:r>
    </w:p>
    <w:p w:rsidR="001468A2" w:rsidRPr="0043236D" w:rsidRDefault="001468A2" w:rsidP="0094198D">
      <w:pPr>
        <w:numPr>
          <w:ilvl w:val="0"/>
          <w:numId w:val="2"/>
        </w:numPr>
        <w:jc w:val="both"/>
        <w:rPr>
          <w:rFonts w:ascii="Arial" w:hAnsi="Arial" w:cs="Arial"/>
          <w:b/>
          <w:bCs/>
          <w:lang w:val="sr-Cyrl-RS"/>
        </w:rPr>
      </w:pPr>
      <w:r w:rsidRPr="0043236D">
        <w:rPr>
          <w:rFonts w:ascii="Arial" w:hAnsi="Arial" w:cs="Arial"/>
          <w:b/>
          <w:bCs/>
          <w:lang w:val="sr-Cyrl-RS"/>
        </w:rPr>
        <w:t xml:space="preserve">ОБУХВАТ </w:t>
      </w:r>
      <w:r>
        <w:rPr>
          <w:rFonts w:ascii="Arial" w:hAnsi="Arial" w:cs="Arial"/>
          <w:b/>
          <w:bCs/>
          <w:lang w:val="sr-Cyrl-RS"/>
        </w:rPr>
        <w:t>УРБАНИСТИЧКОГ ПРОЈЕКТА</w:t>
      </w:r>
    </w:p>
    <w:p w:rsidR="001468A2" w:rsidRDefault="001468A2" w:rsidP="0094198D">
      <w:pPr>
        <w:numPr>
          <w:ilvl w:val="0"/>
          <w:numId w:val="2"/>
        </w:numPr>
        <w:jc w:val="both"/>
        <w:rPr>
          <w:rFonts w:ascii="Arial" w:hAnsi="Arial" w:cs="Arial"/>
          <w:b/>
          <w:bCs/>
          <w:lang w:val="sr-Cyrl-RS"/>
        </w:rPr>
      </w:pPr>
      <w:r w:rsidRPr="0043236D">
        <w:rPr>
          <w:rFonts w:ascii="Arial" w:hAnsi="Arial" w:cs="Arial"/>
          <w:b/>
          <w:bCs/>
          <w:lang w:val="sr-Cyrl-RS"/>
        </w:rPr>
        <w:t>ГЕОДЕТСКИ СНИМАК НА КАТАСТАРСКОЈ ПОДЛОЗИ</w:t>
      </w:r>
    </w:p>
    <w:p w:rsidR="00BA6CFA" w:rsidRPr="0043236D" w:rsidRDefault="00BA6CFA" w:rsidP="0094198D">
      <w:pPr>
        <w:numPr>
          <w:ilvl w:val="0"/>
          <w:numId w:val="2"/>
        </w:numPr>
        <w:jc w:val="both"/>
        <w:rPr>
          <w:rFonts w:ascii="Arial" w:hAnsi="Arial" w:cs="Arial"/>
          <w:b/>
          <w:bCs/>
          <w:lang w:val="sr-Cyrl-RS"/>
        </w:rPr>
      </w:pPr>
      <w:r>
        <w:rPr>
          <w:rFonts w:ascii="Arial" w:hAnsi="Arial" w:cs="Arial"/>
          <w:b/>
          <w:bCs/>
          <w:lang w:val="sr-Cyrl-RS"/>
        </w:rPr>
        <w:t>ПОСТОЈЕЋЕ СТАЊЕ</w:t>
      </w:r>
    </w:p>
    <w:p w:rsidR="001468A2" w:rsidRPr="0043236D" w:rsidRDefault="00F54216" w:rsidP="0094198D">
      <w:pPr>
        <w:numPr>
          <w:ilvl w:val="0"/>
          <w:numId w:val="2"/>
        </w:numPr>
        <w:jc w:val="both"/>
        <w:rPr>
          <w:rFonts w:ascii="Arial" w:hAnsi="Arial" w:cs="Arial"/>
          <w:b/>
          <w:bCs/>
          <w:lang w:val="sr-Cyrl-RS"/>
        </w:rPr>
      </w:pPr>
      <w:r>
        <w:rPr>
          <w:rFonts w:ascii="Arial" w:hAnsi="Arial" w:cs="Arial"/>
          <w:b/>
          <w:bCs/>
          <w:lang w:val="sr-Cyrl-RS"/>
        </w:rPr>
        <w:t>УРБАНИСТИЧКО РЕШЕЊЕ</w:t>
      </w:r>
      <w:r w:rsidR="001468A2" w:rsidRPr="0043236D">
        <w:rPr>
          <w:rFonts w:ascii="Arial" w:hAnsi="Arial" w:cs="Arial"/>
          <w:b/>
          <w:bCs/>
          <w:lang w:val="sr-Cyrl-RS"/>
        </w:rPr>
        <w:t xml:space="preserve"> НАМЕНЕ ПОВРШИНА</w:t>
      </w:r>
    </w:p>
    <w:p w:rsidR="001468A2" w:rsidRPr="0043236D" w:rsidRDefault="00F54216" w:rsidP="0094198D">
      <w:pPr>
        <w:numPr>
          <w:ilvl w:val="0"/>
          <w:numId w:val="2"/>
        </w:numPr>
        <w:jc w:val="both"/>
        <w:rPr>
          <w:rFonts w:ascii="Arial" w:hAnsi="Arial" w:cs="Arial"/>
          <w:b/>
          <w:bCs/>
          <w:lang w:val="sr-Cyrl-RS"/>
        </w:rPr>
      </w:pPr>
      <w:r>
        <w:rPr>
          <w:rFonts w:ascii="Arial" w:hAnsi="Arial" w:cs="Arial"/>
          <w:b/>
          <w:bCs/>
          <w:lang w:val="sr-Cyrl-RS"/>
        </w:rPr>
        <w:t>УРБАНИСТИЧКО РЕШЕЊЕ</w:t>
      </w:r>
      <w:r w:rsidR="001468A2" w:rsidRPr="0043236D">
        <w:rPr>
          <w:rFonts w:ascii="Arial" w:hAnsi="Arial" w:cs="Arial"/>
          <w:b/>
          <w:bCs/>
          <w:lang w:val="sr-Cyrl-RS"/>
        </w:rPr>
        <w:t xml:space="preserve"> САОБРАЋАЈА, РЕГУЛАЦИЈЕ И НИВЕЛАЦИЈЕ</w:t>
      </w:r>
    </w:p>
    <w:p w:rsidR="001468A2" w:rsidRPr="0043236D" w:rsidRDefault="00F54216" w:rsidP="0094198D">
      <w:pPr>
        <w:numPr>
          <w:ilvl w:val="0"/>
          <w:numId w:val="2"/>
        </w:numPr>
        <w:jc w:val="both"/>
        <w:rPr>
          <w:rFonts w:ascii="Arial" w:hAnsi="Arial" w:cs="Arial"/>
          <w:b/>
          <w:bCs/>
          <w:lang w:val="sr-Cyrl-RS"/>
        </w:rPr>
      </w:pPr>
      <w:r>
        <w:rPr>
          <w:rFonts w:ascii="Arial" w:hAnsi="Arial" w:cs="Arial"/>
          <w:b/>
          <w:bCs/>
          <w:lang w:val="sr-Cyrl-RS"/>
        </w:rPr>
        <w:t>УРБАНИСТИЧКО РЕШЕЊЕ</w:t>
      </w:r>
      <w:r w:rsidR="001468A2" w:rsidRPr="0043236D">
        <w:rPr>
          <w:rFonts w:ascii="Arial" w:hAnsi="Arial" w:cs="Arial"/>
          <w:b/>
          <w:bCs/>
          <w:lang w:val="sr-Cyrl-RS"/>
        </w:rPr>
        <w:t xml:space="preserve"> ХИДРОТЕХНИЧКЕ ИНФРАСТРУКТУРЕ</w:t>
      </w:r>
    </w:p>
    <w:p w:rsidR="001468A2" w:rsidRPr="0043236D" w:rsidRDefault="00F54216" w:rsidP="0094198D">
      <w:pPr>
        <w:numPr>
          <w:ilvl w:val="0"/>
          <w:numId w:val="2"/>
        </w:numPr>
        <w:jc w:val="both"/>
        <w:rPr>
          <w:rFonts w:ascii="Arial" w:hAnsi="Arial" w:cs="Arial"/>
          <w:b/>
          <w:bCs/>
          <w:lang w:val="sr-Cyrl-RS"/>
        </w:rPr>
      </w:pPr>
      <w:r>
        <w:rPr>
          <w:rFonts w:ascii="Arial" w:hAnsi="Arial" w:cs="Arial"/>
          <w:b/>
          <w:bCs/>
          <w:lang w:val="sr-Cyrl-RS"/>
        </w:rPr>
        <w:t>УРБАНИСТИЧКО РЕШЕЊЕ</w:t>
      </w:r>
      <w:r w:rsidR="001468A2" w:rsidRPr="0043236D">
        <w:rPr>
          <w:rFonts w:ascii="Arial" w:hAnsi="Arial" w:cs="Arial"/>
          <w:b/>
          <w:bCs/>
          <w:lang w:val="sr-Cyrl-RS"/>
        </w:rPr>
        <w:t xml:space="preserve"> ЕЕ И ТТ ИНФРАСТРУКТУРЕ</w:t>
      </w:r>
    </w:p>
    <w:p w:rsidR="001468A2" w:rsidRDefault="00F54216" w:rsidP="0094198D">
      <w:pPr>
        <w:numPr>
          <w:ilvl w:val="0"/>
          <w:numId w:val="2"/>
        </w:numPr>
        <w:jc w:val="both"/>
        <w:rPr>
          <w:rFonts w:ascii="Arial" w:hAnsi="Arial" w:cs="Arial"/>
          <w:b/>
          <w:bCs/>
          <w:lang w:val="sr-Cyrl-RS"/>
        </w:rPr>
      </w:pPr>
      <w:r>
        <w:rPr>
          <w:rFonts w:ascii="Arial" w:hAnsi="Arial" w:cs="Arial"/>
          <w:b/>
          <w:bCs/>
          <w:lang w:val="sr-Cyrl-RS"/>
        </w:rPr>
        <w:t>УРБАНИСТИЧКО РЕШЕЊЕ</w:t>
      </w:r>
      <w:r w:rsidR="001468A2" w:rsidRPr="0043236D">
        <w:rPr>
          <w:rFonts w:ascii="Arial" w:hAnsi="Arial" w:cs="Arial"/>
          <w:b/>
          <w:bCs/>
          <w:lang w:val="sr-Cyrl-RS"/>
        </w:rPr>
        <w:t xml:space="preserve"> ГАСИФИКАЦИЈЕ</w:t>
      </w:r>
      <w:r w:rsidR="001468A2">
        <w:rPr>
          <w:rFonts w:ascii="Arial" w:hAnsi="Arial" w:cs="Arial"/>
          <w:b/>
          <w:bCs/>
          <w:lang w:val="sr-Cyrl-RS"/>
        </w:rPr>
        <w:t xml:space="preserve"> И ТОПЛИФИКАЦИЈЕ</w:t>
      </w:r>
    </w:p>
    <w:p w:rsidR="00F54216" w:rsidRPr="0043236D" w:rsidRDefault="00F54216" w:rsidP="0094198D">
      <w:pPr>
        <w:numPr>
          <w:ilvl w:val="0"/>
          <w:numId w:val="2"/>
        </w:numPr>
        <w:jc w:val="both"/>
        <w:rPr>
          <w:rFonts w:ascii="Arial" w:hAnsi="Arial" w:cs="Arial"/>
          <w:b/>
          <w:bCs/>
          <w:lang w:val="sr-Cyrl-RS"/>
        </w:rPr>
      </w:pPr>
      <w:r>
        <w:rPr>
          <w:rFonts w:ascii="Arial" w:hAnsi="Arial" w:cs="Arial"/>
          <w:b/>
          <w:bCs/>
          <w:lang w:val="sr-Cyrl-RS"/>
        </w:rPr>
        <w:t xml:space="preserve">ПРЕДЛОГ ПРОЈЕКТА </w:t>
      </w:r>
      <w:r w:rsidR="002F69C8">
        <w:rPr>
          <w:rFonts w:ascii="Arial" w:hAnsi="Arial" w:cs="Arial"/>
          <w:b/>
          <w:bCs/>
          <w:lang w:val="sr-Cyrl-RS"/>
        </w:rPr>
        <w:t>ПРЕ</w:t>
      </w:r>
      <w:r>
        <w:rPr>
          <w:rFonts w:ascii="Arial" w:hAnsi="Arial" w:cs="Arial"/>
          <w:b/>
          <w:bCs/>
          <w:lang w:val="sr-Cyrl-RS"/>
        </w:rPr>
        <w:t>ПАРЦЕЛАЦИЈЕ</w:t>
      </w: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Pr="00FB0C2D" w:rsidRDefault="001468A2" w:rsidP="001468A2">
      <w:pPr>
        <w:jc w:val="both"/>
        <w:rPr>
          <w:rFonts w:ascii="CHelv" w:hAnsi="CHelv"/>
          <w:b/>
          <w:bCs/>
          <w:lang w:val="sr-Cyrl-RS"/>
        </w:rPr>
      </w:pPr>
    </w:p>
    <w:p w:rsidR="001468A2" w:rsidRDefault="001468A2" w:rsidP="001468A2">
      <w:pPr>
        <w:jc w:val="both"/>
        <w:rPr>
          <w:rFonts w:ascii="CHelv" w:hAnsi="CHelv"/>
          <w:b/>
          <w:bCs/>
        </w:rPr>
      </w:pPr>
    </w:p>
    <w:p w:rsidR="001468A2" w:rsidRDefault="001468A2" w:rsidP="001468A2">
      <w:pPr>
        <w:jc w:val="both"/>
        <w:rPr>
          <w:rFonts w:ascii="CHelv" w:hAnsi="CHelv"/>
          <w:b/>
          <w:bCs/>
        </w:rPr>
      </w:pPr>
    </w:p>
    <w:p w:rsidR="001468A2" w:rsidRPr="00D077CA" w:rsidRDefault="001468A2" w:rsidP="001468A2">
      <w:pPr>
        <w:jc w:val="both"/>
        <w:rPr>
          <w:rFonts w:ascii="CHelv" w:hAnsi="CHelv"/>
          <w:b/>
          <w:bCs/>
          <w:lang w:val="sr-Cyrl-RS"/>
        </w:rPr>
      </w:pPr>
    </w:p>
    <w:p w:rsidR="001468A2" w:rsidRDefault="001468A2" w:rsidP="001468A2">
      <w:pPr>
        <w:jc w:val="both"/>
        <w:rPr>
          <w:rFonts w:ascii="CHelv" w:hAnsi="CHelv"/>
          <w:b/>
          <w:bC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Pr="00C767F5" w:rsidRDefault="00C767F5" w:rsidP="001468A2">
      <w:pPr>
        <w:jc w:val="both"/>
        <w:rPr>
          <w:b/>
          <w:bCs/>
          <w:lang w:val="sr-Cyrl-RS"/>
        </w:rPr>
      </w:pPr>
      <w:r>
        <w:rPr>
          <w:b/>
          <w:bCs/>
          <w:sz w:val="36"/>
          <w:szCs w:val="36"/>
          <w:lang w:val="sr-Cyrl-RS"/>
        </w:rPr>
        <w:t>ИДЕЈНО РЕШЕЊЕ:</w:t>
      </w: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F54216" w:rsidRDefault="00F54216" w:rsidP="001468A2">
      <w:pPr>
        <w:jc w:val="both"/>
        <w:rPr>
          <w:rFonts w:ascii="CHelv" w:hAnsi="CHelv"/>
          <w:b/>
          <w:bCs/>
          <w:lang w:val="sr-Cyrl-RS"/>
        </w:rPr>
      </w:pPr>
    </w:p>
    <w:p w:rsidR="001468A2" w:rsidRDefault="001468A2" w:rsidP="001468A2">
      <w:pPr>
        <w:jc w:val="both"/>
        <w:rPr>
          <w:rFonts w:ascii="CHelv" w:hAnsi="CHelv"/>
          <w:b/>
          <w:bCs/>
          <w:lang w:val="sr-Cyrl-RS"/>
        </w:rPr>
      </w:pPr>
    </w:p>
    <w:p w:rsidR="001468A2" w:rsidRDefault="001468A2" w:rsidP="001468A2">
      <w:pPr>
        <w:jc w:val="both"/>
        <w:rPr>
          <w:b/>
          <w:bCs/>
          <w:sz w:val="36"/>
          <w:szCs w:val="36"/>
          <w:lang w:val="sr-Cyrl-RS"/>
        </w:rPr>
      </w:pPr>
    </w:p>
    <w:p w:rsidR="00C767F5" w:rsidRPr="00C767F5" w:rsidRDefault="00C767F5" w:rsidP="001468A2">
      <w:pPr>
        <w:jc w:val="both"/>
        <w:rPr>
          <w:b/>
          <w:bCs/>
          <w:lang w:val="sr-Cyrl-RS"/>
        </w:rPr>
      </w:pPr>
      <w:r>
        <w:rPr>
          <w:b/>
          <w:bCs/>
          <w:sz w:val="36"/>
          <w:szCs w:val="36"/>
          <w:lang w:val="sr-Cyrl-RS"/>
        </w:rPr>
        <w:t>ОПШТА ДОКУМЕНТАЦИЈА:</w:t>
      </w:r>
    </w:p>
    <w:p w:rsidR="00902329" w:rsidRDefault="00902329"/>
    <w:sectPr w:rsidR="009023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966" w:rsidRDefault="00E74966" w:rsidP="001468A2">
      <w:r>
        <w:separator/>
      </w:r>
    </w:p>
  </w:endnote>
  <w:endnote w:type="continuationSeparator" w:id="0">
    <w:p w:rsidR="00E74966" w:rsidRDefault="00E74966" w:rsidP="0014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YU C Swiss">
    <w:altName w:val="Courier New"/>
    <w:charset w:val="00"/>
    <w:family w:val="swiss"/>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C Times">
    <w:altName w:val="Courier New"/>
    <w:charset w:val="00"/>
    <w:family w:val="roman"/>
    <w:pitch w:val="variable"/>
    <w:sig w:usb0="00000001" w:usb1="00000000" w:usb2="00000000" w:usb3="00000000" w:csb0="0000001B" w:csb1="00000000"/>
  </w:font>
  <w:font w:name="YU L Swiss">
    <w:altName w:val="Courier New"/>
    <w:charset w:val="00"/>
    <w:family w:val="swiss"/>
    <w:pitch w:val="variable"/>
    <w:sig w:usb0="00000083" w:usb1="00000000" w:usb2="00000000" w:usb3="00000000" w:csb0="00000009"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 Cirilica Helvetica">
    <w:altName w:val="Arial"/>
    <w:charset w:val="00"/>
    <w:family w:val="swiss"/>
    <w:pitch w:val="variable"/>
    <w:sig w:usb0="00000083" w:usb1="00000000" w:usb2="00000000" w:usb3="00000000" w:csb0="00000009" w:csb1="00000000"/>
  </w:font>
  <w:font w:name="Cir Times">
    <w:charset w:val="00"/>
    <w:family w:val="roman"/>
    <w:pitch w:val="variable"/>
    <w:sig w:usb0="00000083" w:usb1="00000000" w:usb2="00000000" w:usb3="00000000" w:csb0="00000009" w:csb1="00000000"/>
  </w:font>
  <w:font w:name="font755">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CHelv">
    <w:altName w:val="MS PGothic"/>
    <w:charset w:val="8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055853"/>
      <w:docPartObj>
        <w:docPartGallery w:val="Page Numbers (Bottom of Page)"/>
        <w:docPartUnique/>
      </w:docPartObj>
    </w:sdtPr>
    <w:sdtEndPr>
      <w:rPr>
        <w:noProof/>
      </w:rPr>
    </w:sdtEndPr>
    <w:sdtContent>
      <w:p w:rsidR="00F238E5" w:rsidRDefault="00F238E5">
        <w:pPr>
          <w:pStyle w:val="Footer"/>
          <w:jc w:val="right"/>
          <w:rPr>
            <w:lang w:val="sr-Cyrl-RS"/>
          </w:rPr>
        </w:pPr>
      </w:p>
      <w:p w:rsidR="00F238E5" w:rsidRDefault="00F238E5">
        <w:pPr>
          <w:pStyle w:val="Footer"/>
          <w:jc w:val="right"/>
          <w:rPr>
            <w:lang w:val="sr-Cyrl-RS"/>
          </w:rPr>
        </w:pPr>
      </w:p>
      <w:p w:rsidR="00F238E5" w:rsidRDefault="00F238E5">
        <w:pPr>
          <w:pStyle w:val="Footer"/>
          <w:jc w:val="right"/>
        </w:pPr>
        <w:r>
          <w:fldChar w:fldCharType="begin"/>
        </w:r>
        <w:r>
          <w:instrText xml:space="preserve"> PAGE   \* MERGEFORMAT </w:instrText>
        </w:r>
        <w:r>
          <w:fldChar w:fldCharType="separate"/>
        </w:r>
        <w:r w:rsidR="00B277AE">
          <w:rPr>
            <w:noProof/>
          </w:rPr>
          <w:t>15</w:t>
        </w:r>
        <w:r>
          <w:rPr>
            <w:noProof/>
          </w:rPr>
          <w:fldChar w:fldCharType="end"/>
        </w:r>
      </w:p>
    </w:sdtContent>
  </w:sdt>
  <w:p w:rsidR="00F238E5" w:rsidRDefault="00F238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966" w:rsidRDefault="00E74966" w:rsidP="001468A2">
      <w:r>
        <w:separator/>
      </w:r>
    </w:p>
  </w:footnote>
  <w:footnote w:type="continuationSeparator" w:id="0">
    <w:p w:rsidR="00E74966" w:rsidRDefault="00E74966" w:rsidP="001468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0D6687E"/>
    <w:name w:val="WW8Num2"/>
    <w:lvl w:ilvl="0">
      <w:start w:val="1"/>
      <w:numFmt w:val="decimal"/>
      <w:lvlText w:val="%1."/>
      <w:lvlJc w:val="left"/>
      <w:pPr>
        <w:tabs>
          <w:tab w:val="num" w:pos="720"/>
        </w:tabs>
        <w:ind w:left="720" w:hanging="360"/>
      </w:pPr>
      <w:rPr>
        <w:color w:val="auto"/>
      </w:rPr>
    </w:lvl>
    <w:lvl w:ilvl="1">
      <w:start w:val="1"/>
      <w:numFmt w:val="decimal"/>
      <w:isLgl/>
      <w:lvlText w:val="%1.%2."/>
      <w:lvlJc w:val="left"/>
      <w:pPr>
        <w:ind w:left="1785" w:hanging="72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8160" w:hanging="2160"/>
      </w:pPr>
      <w:rPr>
        <w:rFonts w:hint="default"/>
      </w:rPr>
    </w:lvl>
  </w:abstractNum>
  <w:abstractNum w:abstractNumId="1">
    <w:nsid w:val="00000003"/>
    <w:multiLevelType w:val="singleLevel"/>
    <w:tmpl w:val="00000003"/>
    <w:name w:val="WW8Num3"/>
    <w:lvl w:ilvl="0">
      <w:start w:val="1"/>
      <w:numFmt w:val="bullet"/>
      <w:lvlText w:val="-"/>
      <w:lvlJc w:val="left"/>
      <w:pPr>
        <w:tabs>
          <w:tab w:val="num" w:pos="1485"/>
        </w:tabs>
        <w:ind w:left="1485" w:hanging="360"/>
      </w:pPr>
      <w:rPr>
        <w:rFonts w:ascii="YU C Swiss" w:hAnsi="YU C Swiss"/>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sz w:val="28"/>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D"/>
    <w:multiLevelType w:val="multilevel"/>
    <w:tmpl w:val="0000001D"/>
    <w:name w:val="WW8Num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position w:val="0"/>
        <w:sz w:val="24"/>
        <w:vertAlign w:val="baseline"/>
        <w:lang w:val="ru-RU"/>
      </w:rPr>
    </w:lvl>
    <w:lvl w:ilvl="2">
      <w:start w:val="1"/>
      <w:numFmt w:val="bullet"/>
      <w:lvlText w:val="▪"/>
      <w:lvlJc w:val="left"/>
      <w:pPr>
        <w:tabs>
          <w:tab w:val="num" w:pos="1440"/>
        </w:tabs>
        <w:ind w:left="1440" w:hanging="360"/>
      </w:pPr>
      <w:rPr>
        <w:rFonts w:ascii="OpenSymbol" w:hAnsi="OpenSymbol" w:cs="Courier New" w:hint="default"/>
        <w:position w:val="0"/>
        <w:sz w:val="24"/>
        <w:vertAlign w:val="baseline"/>
        <w:lang w:val="ru-RU"/>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position w:val="0"/>
        <w:sz w:val="24"/>
        <w:vertAlign w:val="baseline"/>
        <w:lang w:val="ru-RU"/>
      </w:rPr>
    </w:lvl>
    <w:lvl w:ilvl="5">
      <w:start w:val="1"/>
      <w:numFmt w:val="bullet"/>
      <w:lvlText w:val="▪"/>
      <w:lvlJc w:val="left"/>
      <w:pPr>
        <w:tabs>
          <w:tab w:val="num" w:pos="2520"/>
        </w:tabs>
        <w:ind w:left="2520" w:hanging="360"/>
      </w:pPr>
      <w:rPr>
        <w:rFonts w:ascii="OpenSymbol" w:hAnsi="OpenSymbol" w:cs="Courier New" w:hint="default"/>
        <w:position w:val="0"/>
        <w:sz w:val="24"/>
        <w:vertAlign w:val="baseline"/>
        <w:lang w:val="ru-RU"/>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position w:val="0"/>
        <w:sz w:val="24"/>
        <w:vertAlign w:val="baseline"/>
        <w:lang w:val="ru-RU"/>
      </w:rPr>
    </w:lvl>
    <w:lvl w:ilvl="8">
      <w:start w:val="1"/>
      <w:numFmt w:val="bullet"/>
      <w:lvlText w:val="▪"/>
      <w:lvlJc w:val="left"/>
      <w:pPr>
        <w:tabs>
          <w:tab w:val="num" w:pos="3600"/>
        </w:tabs>
        <w:ind w:left="3600" w:hanging="360"/>
      </w:pPr>
      <w:rPr>
        <w:rFonts w:ascii="OpenSymbol" w:hAnsi="OpenSymbol" w:cs="Courier New" w:hint="default"/>
        <w:position w:val="0"/>
        <w:sz w:val="24"/>
        <w:vertAlign w:val="baseline"/>
        <w:lang w:val="ru-RU"/>
      </w:rPr>
    </w:lvl>
  </w:abstractNum>
  <w:abstractNum w:abstractNumId="7">
    <w:nsid w:val="00000025"/>
    <w:multiLevelType w:val="multilevel"/>
    <w:tmpl w:val="00000025"/>
    <w:name w:val="WWNum47"/>
    <w:lvl w:ilvl="0">
      <w:start w:val="1"/>
      <w:numFmt w:val="bullet"/>
      <w:lvlText w:val="-"/>
      <w:lvlJc w:val="left"/>
      <w:pPr>
        <w:tabs>
          <w:tab w:val="num" w:pos="680"/>
        </w:tabs>
        <w:ind w:left="964" w:hanging="284"/>
      </w:pPr>
      <w:rPr>
        <w:rFonts w:ascii="Times New Roman" w:hAnsi="Times New Roman"/>
        <w:sz w:val="22"/>
        <w:szCs w:val="22"/>
      </w:rPr>
    </w:lvl>
    <w:lvl w:ilvl="1">
      <w:start w:val="1"/>
      <w:numFmt w:val="bullet"/>
      <w:lvlText w:val="-"/>
      <w:lvlJc w:val="left"/>
      <w:pPr>
        <w:tabs>
          <w:tab w:val="num" w:pos="1440"/>
        </w:tabs>
        <w:ind w:left="1440" w:hanging="360"/>
      </w:pPr>
      <w:rPr>
        <w:rFonts w:ascii="Verdana" w:hAnsi="Verdana"/>
        <w:sz w:val="22"/>
        <w:szCs w:val="22"/>
      </w:r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8">
    <w:nsid w:val="0000002A"/>
    <w:multiLevelType w:val="multilevel"/>
    <w:tmpl w:val="0000002A"/>
    <w:name w:val="WW8Num42"/>
    <w:lvl w:ilvl="0">
      <w:start w:val="1"/>
      <w:numFmt w:val="bullet"/>
      <w:lvlText w:val="-"/>
      <w:lvlJc w:val="left"/>
      <w:pPr>
        <w:tabs>
          <w:tab w:val="num" w:pos="680"/>
        </w:tabs>
        <w:ind w:left="964" w:hanging="284"/>
      </w:pPr>
      <w:rPr>
        <w:rFonts w:ascii="Times New Roman" w:hAnsi="Times New Roman" w:cs="Times New Roman"/>
      </w:rPr>
    </w:lvl>
    <w:lvl w:ilvl="1">
      <w:start w:val="1"/>
      <w:numFmt w:val="bullet"/>
      <w:lvlText w:val="-"/>
      <w:lvlJc w:val="left"/>
      <w:pPr>
        <w:tabs>
          <w:tab w:val="num" w:pos="1440"/>
        </w:tabs>
        <w:ind w:left="1440" w:hanging="360"/>
      </w:pPr>
      <w:rPr>
        <w:rFonts w:ascii="Verdana" w:hAnsi="Verdana"/>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27034B2A"/>
    <w:multiLevelType w:val="hybridMultilevel"/>
    <w:tmpl w:val="F544CD8E"/>
    <w:lvl w:ilvl="0" w:tplc="9274D91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0208EF"/>
    <w:multiLevelType w:val="hybridMultilevel"/>
    <w:tmpl w:val="D09A21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D01E70"/>
    <w:multiLevelType w:val="hybridMultilevel"/>
    <w:tmpl w:val="C73CEBC0"/>
    <w:lvl w:ilvl="0" w:tplc="D91CBDE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A2"/>
    <w:rsid w:val="00003A5D"/>
    <w:rsid w:val="00015CD5"/>
    <w:rsid w:val="00030A24"/>
    <w:rsid w:val="0003795E"/>
    <w:rsid w:val="00056248"/>
    <w:rsid w:val="00074FD2"/>
    <w:rsid w:val="0009278A"/>
    <w:rsid w:val="000929F4"/>
    <w:rsid w:val="0009611F"/>
    <w:rsid w:val="000A04AF"/>
    <w:rsid w:val="000D1C60"/>
    <w:rsid w:val="000D4F24"/>
    <w:rsid w:val="0012748A"/>
    <w:rsid w:val="001468A2"/>
    <w:rsid w:val="00157F01"/>
    <w:rsid w:val="001754DD"/>
    <w:rsid w:val="001E3532"/>
    <w:rsid w:val="001E46C7"/>
    <w:rsid w:val="001E77F1"/>
    <w:rsid w:val="001F29A7"/>
    <w:rsid w:val="00231650"/>
    <w:rsid w:val="00260AEF"/>
    <w:rsid w:val="00296E7B"/>
    <w:rsid w:val="002A0577"/>
    <w:rsid w:val="002C5095"/>
    <w:rsid w:val="002D0FF0"/>
    <w:rsid w:val="002E28E5"/>
    <w:rsid w:val="002F147C"/>
    <w:rsid w:val="002F69C8"/>
    <w:rsid w:val="002F6BB3"/>
    <w:rsid w:val="0030635E"/>
    <w:rsid w:val="003205EB"/>
    <w:rsid w:val="003908C5"/>
    <w:rsid w:val="003A71FA"/>
    <w:rsid w:val="003C7655"/>
    <w:rsid w:val="003F3A5C"/>
    <w:rsid w:val="003F6DE7"/>
    <w:rsid w:val="004144F9"/>
    <w:rsid w:val="00427456"/>
    <w:rsid w:val="00433E0F"/>
    <w:rsid w:val="00437E42"/>
    <w:rsid w:val="0044525A"/>
    <w:rsid w:val="00485424"/>
    <w:rsid w:val="00490C02"/>
    <w:rsid w:val="004B2A08"/>
    <w:rsid w:val="004C27F6"/>
    <w:rsid w:val="004D4BE9"/>
    <w:rsid w:val="004E0723"/>
    <w:rsid w:val="00543370"/>
    <w:rsid w:val="00585C2D"/>
    <w:rsid w:val="005E6228"/>
    <w:rsid w:val="005F02FF"/>
    <w:rsid w:val="00630C97"/>
    <w:rsid w:val="00660982"/>
    <w:rsid w:val="00665B2D"/>
    <w:rsid w:val="006706AE"/>
    <w:rsid w:val="00674EE3"/>
    <w:rsid w:val="00685A96"/>
    <w:rsid w:val="006D0C1D"/>
    <w:rsid w:val="006E0885"/>
    <w:rsid w:val="006F23E0"/>
    <w:rsid w:val="00740A41"/>
    <w:rsid w:val="00751125"/>
    <w:rsid w:val="007656C7"/>
    <w:rsid w:val="00790957"/>
    <w:rsid w:val="007A227F"/>
    <w:rsid w:val="007C5FAD"/>
    <w:rsid w:val="00803554"/>
    <w:rsid w:val="00826884"/>
    <w:rsid w:val="008355F2"/>
    <w:rsid w:val="0085725B"/>
    <w:rsid w:val="008932A2"/>
    <w:rsid w:val="008D4854"/>
    <w:rsid w:val="008E780C"/>
    <w:rsid w:val="00902329"/>
    <w:rsid w:val="00902420"/>
    <w:rsid w:val="00902DD0"/>
    <w:rsid w:val="00906798"/>
    <w:rsid w:val="00910208"/>
    <w:rsid w:val="009371DD"/>
    <w:rsid w:val="0094173A"/>
    <w:rsid w:val="0094198D"/>
    <w:rsid w:val="00943378"/>
    <w:rsid w:val="00964B99"/>
    <w:rsid w:val="00972517"/>
    <w:rsid w:val="00980A53"/>
    <w:rsid w:val="0098413D"/>
    <w:rsid w:val="009872CF"/>
    <w:rsid w:val="009D0705"/>
    <w:rsid w:val="009E01FC"/>
    <w:rsid w:val="009F7D61"/>
    <w:rsid w:val="00A20615"/>
    <w:rsid w:val="00A266F5"/>
    <w:rsid w:val="00A4012E"/>
    <w:rsid w:val="00A55F13"/>
    <w:rsid w:val="00A65B51"/>
    <w:rsid w:val="00AA7037"/>
    <w:rsid w:val="00AB0D78"/>
    <w:rsid w:val="00AC1034"/>
    <w:rsid w:val="00AD23CA"/>
    <w:rsid w:val="00AD2B84"/>
    <w:rsid w:val="00AD325F"/>
    <w:rsid w:val="00AD4ED8"/>
    <w:rsid w:val="00AD7799"/>
    <w:rsid w:val="00AE4D8A"/>
    <w:rsid w:val="00B04E2C"/>
    <w:rsid w:val="00B16D59"/>
    <w:rsid w:val="00B277AE"/>
    <w:rsid w:val="00B36DA1"/>
    <w:rsid w:val="00B4018A"/>
    <w:rsid w:val="00B4365E"/>
    <w:rsid w:val="00B46AA3"/>
    <w:rsid w:val="00B622EE"/>
    <w:rsid w:val="00B630FA"/>
    <w:rsid w:val="00B65BEE"/>
    <w:rsid w:val="00B90DFD"/>
    <w:rsid w:val="00B94381"/>
    <w:rsid w:val="00BA337F"/>
    <w:rsid w:val="00BA6CFA"/>
    <w:rsid w:val="00BB0B41"/>
    <w:rsid w:val="00BE7CDC"/>
    <w:rsid w:val="00C1764C"/>
    <w:rsid w:val="00C211DF"/>
    <w:rsid w:val="00C27BD3"/>
    <w:rsid w:val="00C3412B"/>
    <w:rsid w:val="00C63596"/>
    <w:rsid w:val="00C66FD8"/>
    <w:rsid w:val="00C767F5"/>
    <w:rsid w:val="00C927EA"/>
    <w:rsid w:val="00CE0EAC"/>
    <w:rsid w:val="00D068AD"/>
    <w:rsid w:val="00D07483"/>
    <w:rsid w:val="00D343D3"/>
    <w:rsid w:val="00D37DF7"/>
    <w:rsid w:val="00D665B2"/>
    <w:rsid w:val="00DC7C52"/>
    <w:rsid w:val="00DE1B7F"/>
    <w:rsid w:val="00E01BD8"/>
    <w:rsid w:val="00E23339"/>
    <w:rsid w:val="00E74966"/>
    <w:rsid w:val="00E9307A"/>
    <w:rsid w:val="00EC0CEA"/>
    <w:rsid w:val="00EC51B9"/>
    <w:rsid w:val="00EF025F"/>
    <w:rsid w:val="00F060A6"/>
    <w:rsid w:val="00F17AFC"/>
    <w:rsid w:val="00F238E5"/>
    <w:rsid w:val="00F25077"/>
    <w:rsid w:val="00F35B2B"/>
    <w:rsid w:val="00F54216"/>
    <w:rsid w:val="00F66142"/>
    <w:rsid w:val="00F71447"/>
    <w:rsid w:val="00F73F34"/>
    <w:rsid w:val="00F92CD7"/>
    <w:rsid w:val="00FC4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8A2"/>
    <w:pPr>
      <w:suppressAutoHyphens/>
      <w:spacing w:after="0" w:line="240" w:lineRule="auto"/>
    </w:pPr>
    <w:rPr>
      <w:rFonts w:ascii="Times New Roman" w:eastAsia="Times New Roman" w:hAnsi="Times New Roman" w:cs="Times New Roman"/>
      <w:sz w:val="24"/>
      <w:szCs w:val="24"/>
      <w:lang w:val="de-DE" w:eastAsia="ar-SA"/>
    </w:rPr>
  </w:style>
  <w:style w:type="paragraph" w:styleId="Heading1">
    <w:name w:val="heading 1"/>
    <w:basedOn w:val="Normal"/>
    <w:next w:val="Normal"/>
    <w:link w:val="Heading1Char"/>
    <w:qFormat/>
    <w:rsid w:val="001468A2"/>
    <w:pPr>
      <w:keepNext/>
      <w:tabs>
        <w:tab w:val="num" w:pos="0"/>
      </w:tabs>
      <w:jc w:val="center"/>
      <w:outlineLvl w:val="0"/>
    </w:pPr>
    <w:rPr>
      <w:rFonts w:ascii="YU C Times" w:hAnsi="YU C Times"/>
      <w:b/>
      <w:bCs/>
      <w:sz w:val="32"/>
      <w:lang w:val="en-US"/>
    </w:rPr>
  </w:style>
  <w:style w:type="paragraph" w:styleId="Heading2">
    <w:name w:val="heading 2"/>
    <w:basedOn w:val="Normal"/>
    <w:next w:val="Normal"/>
    <w:link w:val="Heading2Char"/>
    <w:qFormat/>
    <w:rsid w:val="001468A2"/>
    <w:pPr>
      <w:keepNext/>
      <w:tabs>
        <w:tab w:val="num" w:pos="0"/>
      </w:tabs>
      <w:jc w:val="center"/>
      <w:outlineLvl w:val="1"/>
    </w:pPr>
    <w:rPr>
      <w:rFonts w:ascii="YU C Times" w:hAnsi="YU C Times"/>
      <w:sz w:val="28"/>
      <w:lang w:val="en-US"/>
    </w:rPr>
  </w:style>
  <w:style w:type="paragraph" w:styleId="Heading3">
    <w:name w:val="heading 3"/>
    <w:basedOn w:val="Normal"/>
    <w:next w:val="Normal"/>
    <w:link w:val="Heading3Char"/>
    <w:qFormat/>
    <w:rsid w:val="001468A2"/>
    <w:pPr>
      <w:keepNext/>
      <w:tabs>
        <w:tab w:val="num" w:pos="0"/>
      </w:tabs>
      <w:jc w:val="both"/>
      <w:outlineLvl w:val="2"/>
    </w:pPr>
    <w:rPr>
      <w:rFonts w:ascii="YU C Times" w:hAnsi="YU C Times"/>
      <w:sz w:val="28"/>
      <w:lang w:val="en-US"/>
    </w:rPr>
  </w:style>
  <w:style w:type="paragraph" w:styleId="Heading4">
    <w:name w:val="heading 4"/>
    <w:basedOn w:val="Normal"/>
    <w:next w:val="Normal"/>
    <w:link w:val="Heading4Char"/>
    <w:qFormat/>
    <w:rsid w:val="001468A2"/>
    <w:pPr>
      <w:keepNext/>
      <w:tabs>
        <w:tab w:val="num" w:pos="0"/>
      </w:tabs>
      <w:jc w:val="center"/>
      <w:outlineLvl w:val="3"/>
    </w:pPr>
    <w:rPr>
      <w:rFonts w:ascii="YU C Times" w:hAnsi="YU C Times"/>
      <w:b/>
      <w:bCs/>
      <w:sz w:val="28"/>
      <w:lang w:val="en-US"/>
    </w:rPr>
  </w:style>
  <w:style w:type="paragraph" w:styleId="Heading5">
    <w:name w:val="heading 5"/>
    <w:basedOn w:val="Normal"/>
    <w:next w:val="Normal"/>
    <w:link w:val="Heading5Char"/>
    <w:qFormat/>
    <w:rsid w:val="001468A2"/>
    <w:pPr>
      <w:keepNext/>
      <w:tabs>
        <w:tab w:val="num" w:pos="0"/>
      </w:tabs>
      <w:jc w:val="both"/>
      <w:outlineLvl w:val="4"/>
    </w:pPr>
    <w:rPr>
      <w:rFonts w:ascii="YU C Times" w:hAnsi="YU C Times"/>
      <w:b/>
      <w:bCs/>
      <w:lang w:val="en-US"/>
    </w:rPr>
  </w:style>
  <w:style w:type="paragraph" w:styleId="Heading6">
    <w:name w:val="heading 6"/>
    <w:basedOn w:val="Normal"/>
    <w:next w:val="Normal"/>
    <w:link w:val="Heading6Char"/>
    <w:qFormat/>
    <w:rsid w:val="001468A2"/>
    <w:pPr>
      <w:keepNext/>
      <w:tabs>
        <w:tab w:val="num" w:pos="0"/>
      </w:tabs>
      <w:jc w:val="center"/>
      <w:outlineLvl w:val="5"/>
    </w:pPr>
    <w:rPr>
      <w:rFonts w:ascii="YU L Swiss" w:hAnsi="YU L Swiss"/>
      <w:b/>
      <w:bCs/>
    </w:rPr>
  </w:style>
  <w:style w:type="paragraph" w:styleId="Heading7">
    <w:name w:val="heading 7"/>
    <w:basedOn w:val="Normal"/>
    <w:next w:val="Normal"/>
    <w:link w:val="Heading7Char"/>
    <w:qFormat/>
    <w:rsid w:val="001468A2"/>
    <w:pPr>
      <w:keepNext/>
      <w:tabs>
        <w:tab w:val="num" w:pos="0"/>
      </w:tabs>
      <w:jc w:val="both"/>
      <w:outlineLvl w:val="6"/>
    </w:pPr>
    <w:rPr>
      <w:rFonts w:ascii="YU C Swiss" w:hAnsi="YU C Swiss"/>
      <w:b/>
      <w:bCs/>
      <w:sz w:val="20"/>
    </w:rPr>
  </w:style>
  <w:style w:type="paragraph" w:styleId="Heading8">
    <w:name w:val="heading 8"/>
    <w:basedOn w:val="Normal"/>
    <w:next w:val="Normal"/>
    <w:link w:val="Heading8Char"/>
    <w:qFormat/>
    <w:rsid w:val="001468A2"/>
    <w:pPr>
      <w:keepNext/>
      <w:tabs>
        <w:tab w:val="num" w:pos="0"/>
      </w:tabs>
      <w:jc w:val="center"/>
      <w:outlineLvl w:val="7"/>
    </w:pPr>
    <w:rPr>
      <w:rFonts w:ascii="YU C Swiss" w:hAnsi="YU C Swis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68A2"/>
    <w:rPr>
      <w:rFonts w:ascii="YU C Times" w:eastAsia="Times New Roman" w:hAnsi="YU C Times" w:cs="Times New Roman"/>
      <w:b/>
      <w:bCs/>
      <w:sz w:val="32"/>
      <w:szCs w:val="24"/>
      <w:lang w:eastAsia="ar-SA"/>
    </w:rPr>
  </w:style>
  <w:style w:type="character" w:customStyle="1" w:styleId="Heading2Char">
    <w:name w:val="Heading 2 Char"/>
    <w:basedOn w:val="DefaultParagraphFont"/>
    <w:link w:val="Heading2"/>
    <w:rsid w:val="001468A2"/>
    <w:rPr>
      <w:rFonts w:ascii="YU C Times" w:eastAsia="Times New Roman" w:hAnsi="YU C Times" w:cs="Times New Roman"/>
      <w:sz w:val="28"/>
      <w:szCs w:val="24"/>
      <w:lang w:eastAsia="ar-SA"/>
    </w:rPr>
  </w:style>
  <w:style w:type="character" w:customStyle="1" w:styleId="Heading3Char">
    <w:name w:val="Heading 3 Char"/>
    <w:basedOn w:val="DefaultParagraphFont"/>
    <w:link w:val="Heading3"/>
    <w:rsid w:val="001468A2"/>
    <w:rPr>
      <w:rFonts w:ascii="YU C Times" w:eastAsia="Times New Roman" w:hAnsi="YU C Times" w:cs="Times New Roman"/>
      <w:sz w:val="28"/>
      <w:szCs w:val="24"/>
      <w:lang w:eastAsia="ar-SA"/>
    </w:rPr>
  </w:style>
  <w:style w:type="character" w:customStyle="1" w:styleId="Heading4Char">
    <w:name w:val="Heading 4 Char"/>
    <w:basedOn w:val="DefaultParagraphFont"/>
    <w:link w:val="Heading4"/>
    <w:rsid w:val="001468A2"/>
    <w:rPr>
      <w:rFonts w:ascii="YU C Times" w:eastAsia="Times New Roman" w:hAnsi="YU C Times" w:cs="Times New Roman"/>
      <w:b/>
      <w:bCs/>
      <w:sz w:val="28"/>
      <w:szCs w:val="24"/>
      <w:lang w:eastAsia="ar-SA"/>
    </w:rPr>
  </w:style>
  <w:style w:type="character" w:customStyle="1" w:styleId="Heading5Char">
    <w:name w:val="Heading 5 Char"/>
    <w:basedOn w:val="DefaultParagraphFont"/>
    <w:link w:val="Heading5"/>
    <w:rsid w:val="001468A2"/>
    <w:rPr>
      <w:rFonts w:ascii="YU C Times" w:eastAsia="Times New Roman" w:hAnsi="YU C Times" w:cs="Times New Roman"/>
      <w:b/>
      <w:bCs/>
      <w:sz w:val="24"/>
      <w:szCs w:val="24"/>
      <w:lang w:eastAsia="ar-SA"/>
    </w:rPr>
  </w:style>
  <w:style w:type="character" w:customStyle="1" w:styleId="Heading6Char">
    <w:name w:val="Heading 6 Char"/>
    <w:basedOn w:val="DefaultParagraphFont"/>
    <w:link w:val="Heading6"/>
    <w:rsid w:val="001468A2"/>
    <w:rPr>
      <w:rFonts w:ascii="YU L Swiss" w:eastAsia="Times New Roman" w:hAnsi="YU L Swiss" w:cs="Times New Roman"/>
      <w:b/>
      <w:bCs/>
      <w:sz w:val="24"/>
      <w:szCs w:val="24"/>
      <w:lang w:val="de-DE" w:eastAsia="ar-SA"/>
    </w:rPr>
  </w:style>
  <w:style w:type="character" w:customStyle="1" w:styleId="Heading7Char">
    <w:name w:val="Heading 7 Char"/>
    <w:basedOn w:val="DefaultParagraphFont"/>
    <w:link w:val="Heading7"/>
    <w:rsid w:val="001468A2"/>
    <w:rPr>
      <w:rFonts w:ascii="YU C Swiss" w:eastAsia="Times New Roman" w:hAnsi="YU C Swiss" w:cs="Times New Roman"/>
      <w:b/>
      <w:bCs/>
      <w:sz w:val="20"/>
      <w:szCs w:val="24"/>
      <w:lang w:val="de-DE" w:eastAsia="ar-SA"/>
    </w:rPr>
  </w:style>
  <w:style w:type="character" w:customStyle="1" w:styleId="Heading8Char">
    <w:name w:val="Heading 8 Char"/>
    <w:basedOn w:val="DefaultParagraphFont"/>
    <w:link w:val="Heading8"/>
    <w:rsid w:val="001468A2"/>
    <w:rPr>
      <w:rFonts w:ascii="YU C Swiss" w:eastAsia="Times New Roman" w:hAnsi="YU C Swiss" w:cs="Times New Roman"/>
      <w:b/>
      <w:bCs/>
      <w:szCs w:val="24"/>
      <w:lang w:val="de-DE" w:eastAsia="ar-SA"/>
    </w:rPr>
  </w:style>
  <w:style w:type="character" w:customStyle="1" w:styleId="WW8Num3z0">
    <w:name w:val="WW8Num3z0"/>
    <w:rsid w:val="001468A2"/>
    <w:rPr>
      <w:rFonts w:ascii="Symbol" w:hAnsi="Symbol"/>
    </w:rPr>
  </w:style>
  <w:style w:type="character" w:customStyle="1" w:styleId="WW8Num4z0">
    <w:name w:val="WW8Num4z0"/>
    <w:rsid w:val="001468A2"/>
    <w:rPr>
      <w:rFonts w:ascii="Symbol" w:eastAsia="Times New Roman" w:hAnsi="Symbol" w:cs="Times New Roman"/>
      <w:b/>
      <w:sz w:val="28"/>
    </w:rPr>
  </w:style>
  <w:style w:type="character" w:customStyle="1" w:styleId="WW8Num5z0">
    <w:name w:val="WW8Num5z0"/>
    <w:rsid w:val="001468A2"/>
    <w:rPr>
      <w:rFonts w:ascii="Times New Roman" w:eastAsia="Times New Roman" w:hAnsi="Times New Roman" w:cs="Times New Roman"/>
    </w:rPr>
  </w:style>
  <w:style w:type="character" w:customStyle="1" w:styleId="WW8Num6z0">
    <w:name w:val="WW8Num6z0"/>
    <w:rsid w:val="001468A2"/>
    <w:rPr>
      <w:rFonts w:ascii="Symbol" w:hAnsi="Symbol" w:cs="Times New Roman"/>
      <w:b/>
      <w:sz w:val="28"/>
    </w:rPr>
  </w:style>
  <w:style w:type="character" w:customStyle="1" w:styleId="WW8Num7z0">
    <w:name w:val="WW8Num7z0"/>
    <w:rsid w:val="001468A2"/>
    <w:rPr>
      <w:rFonts w:ascii="Symbol" w:hAnsi="Symbol"/>
    </w:rPr>
  </w:style>
  <w:style w:type="character" w:customStyle="1" w:styleId="Absatz-Standardschriftart">
    <w:name w:val="Absatz-Standardschriftart"/>
    <w:rsid w:val="001468A2"/>
  </w:style>
  <w:style w:type="character" w:customStyle="1" w:styleId="WW-Absatz-Standardschriftart">
    <w:name w:val="WW-Absatz-Standardschriftart"/>
    <w:rsid w:val="001468A2"/>
  </w:style>
  <w:style w:type="character" w:customStyle="1" w:styleId="WW-Absatz-Standardschriftart1">
    <w:name w:val="WW-Absatz-Standardschriftart1"/>
    <w:rsid w:val="001468A2"/>
  </w:style>
  <w:style w:type="character" w:customStyle="1" w:styleId="WW-Absatz-Standardschriftart11">
    <w:name w:val="WW-Absatz-Standardschriftart11"/>
    <w:rsid w:val="001468A2"/>
  </w:style>
  <w:style w:type="character" w:customStyle="1" w:styleId="WW-Absatz-Standardschriftart111">
    <w:name w:val="WW-Absatz-Standardschriftart111"/>
    <w:rsid w:val="001468A2"/>
  </w:style>
  <w:style w:type="character" w:customStyle="1" w:styleId="WW8Num8z0">
    <w:name w:val="WW8Num8z0"/>
    <w:rsid w:val="001468A2"/>
    <w:rPr>
      <w:rFonts w:ascii="Symbol" w:hAnsi="Symbol" w:cs="Times New Roman"/>
      <w:b/>
      <w:sz w:val="28"/>
    </w:rPr>
  </w:style>
  <w:style w:type="character" w:customStyle="1" w:styleId="WW-Absatz-Standardschriftart1111">
    <w:name w:val="WW-Absatz-Standardschriftart1111"/>
    <w:rsid w:val="001468A2"/>
  </w:style>
  <w:style w:type="character" w:customStyle="1" w:styleId="WW-DefaultParagraphFont">
    <w:name w:val="WW-Default Paragraph Font"/>
    <w:rsid w:val="001468A2"/>
  </w:style>
  <w:style w:type="character" w:customStyle="1" w:styleId="WW-Absatz-Standardschriftart11111">
    <w:name w:val="WW-Absatz-Standardschriftart11111"/>
    <w:rsid w:val="001468A2"/>
  </w:style>
  <w:style w:type="character" w:customStyle="1" w:styleId="WW-Absatz-Standardschriftart111111">
    <w:name w:val="WW-Absatz-Standardschriftart111111"/>
    <w:rsid w:val="001468A2"/>
  </w:style>
  <w:style w:type="character" w:customStyle="1" w:styleId="WW-Absatz-Standardschriftart1111111">
    <w:name w:val="WW-Absatz-Standardschriftart1111111"/>
    <w:rsid w:val="001468A2"/>
  </w:style>
  <w:style w:type="character" w:customStyle="1" w:styleId="WW-Absatz-Standardschriftart11111111">
    <w:name w:val="WW-Absatz-Standardschriftart11111111"/>
    <w:rsid w:val="001468A2"/>
  </w:style>
  <w:style w:type="character" w:customStyle="1" w:styleId="WW-Absatz-Standardschriftart111111111">
    <w:name w:val="WW-Absatz-Standardschriftart111111111"/>
    <w:rsid w:val="001468A2"/>
  </w:style>
  <w:style w:type="character" w:customStyle="1" w:styleId="WW-Absatz-Standardschriftart1111111111">
    <w:name w:val="WW-Absatz-Standardschriftart1111111111"/>
    <w:rsid w:val="001468A2"/>
  </w:style>
  <w:style w:type="character" w:customStyle="1" w:styleId="WW-Absatz-Standardschriftart11111111111">
    <w:name w:val="WW-Absatz-Standardschriftart11111111111"/>
    <w:rsid w:val="001468A2"/>
  </w:style>
  <w:style w:type="character" w:customStyle="1" w:styleId="WW-Absatz-Standardschriftart111111111111">
    <w:name w:val="WW-Absatz-Standardschriftart111111111111"/>
    <w:rsid w:val="001468A2"/>
  </w:style>
  <w:style w:type="character" w:customStyle="1" w:styleId="WW-Absatz-Standardschriftart1111111111111">
    <w:name w:val="WW-Absatz-Standardschriftart1111111111111"/>
    <w:rsid w:val="001468A2"/>
  </w:style>
  <w:style w:type="character" w:customStyle="1" w:styleId="WW-Absatz-Standardschriftart11111111111111">
    <w:name w:val="WW-Absatz-Standardschriftart11111111111111"/>
    <w:rsid w:val="001468A2"/>
  </w:style>
  <w:style w:type="character" w:customStyle="1" w:styleId="WW-Absatz-Standardschriftart111111111111111">
    <w:name w:val="WW-Absatz-Standardschriftart111111111111111"/>
    <w:rsid w:val="001468A2"/>
  </w:style>
  <w:style w:type="character" w:customStyle="1" w:styleId="WW-Absatz-Standardschriftart1111111111111111">
    <w:name w:val="WW-Absatz-Standardschriftart1111111111111111"/>
    <w:rsid w:val="001468A2"/>
  </w:style>
  <w:style w:type="character" w:customStyle="1" w:styleId="WW-Absatz-Standardschriftart11111111111111111">
    <w:name w:val="WW-Absatz-Standardschriftart11111111111111111"/>
    <w:rsid w:val="001468A2"/>
  </w:style>
  <w:style w:type="character" w:customStyle="1" w:styleId="WW-Absatz-Standardschriftart111111111111111111">
    <w:name w:val="WW-Absatz-Standardschriftart111111111111111111"/>
    <w:rsid w:val="001468A2"/>
  </w:style>
  <w:style w:type="character" w:customStyle="1" w:styleId="WW-Absatz-Standardschriftart1111111111111111111">
    <w:name w:val="WW-Absatz-Standardschriftart1111111111111111111"/>
    <w:rsid w:val="001468A2"/>
  </w:style>
  <w:style w:type="character" w:customStyle="1" w:styleId="WW-Absatz-Standardschriftart11111111111111111111">
    <w:name w:val="WW-Absatz-Standardschriftart11111111111111111111"/>
    <w:rsid w:val="001468A2"/>
  </w:style>
  <w:style w:type="character" w:customStyle="1" w:styleId="WW-Absatz-Standardschriftart111111111111111111111">
    <w:name w:val="WW-Absatz-Standardschriftart111111111111111111111"/>
    <w:rsid w:val="001468A2"/>
  </w:style>
  <w:style w:type="character" w:customStyle="1" w:styleId="WW-Absatz-Standardschriftart1111111111111111111111">
    <w:name w:val="WW-Absatz-Standardschriftart1111111111111111111111"/>
    <w:rsid w:val="001468A2"/>
  </w:style>
  <w:style w:type="character" w:customStyle="1" w:styleId="WW-DefaultParagraphFont1">
    <w:name w:val="WW-Default Paragraph Font1"/>
    <w:rsid w:val="001468A2"/>
  </w:style>
  <w:style w:type="character" w:customStyle="1" w:styleId="WW8Num2z0">
    <w:name w:val="WW8Num2z0"/>
    <w:rsid w:val="001468A2"/>
    <w:rPr>
      <w:rFonts w:ascii="Symbol" w:hAnsi="Symbol"/>
    </w:rPr>
  </w:style>
  <w:style w:type="character" w:customStyle="1" w:styleId="WW8Num2z1">
    <w:name w:val="WW8Num2z1"/>
    <w:rsid w:val="001468A2"/>
    <w:rPr>
      <w:rFonts w:ascii="Courier New" w:hAnsi="Courier New"/>
    </w:rPr>
  </w:style>
  <w:style w:type="character" w:customStyle="1" w:styleId="WW8Num2z2">
    <w:name w:val="WW8Num2z2"/>
    <w:rsid w:val="001468A2"/>
    <w:rPr>
      <w:rFonts w:ascii="Wingdings" w:hAnsi="Wingdings"/>
    </w:rPr>
  </w:style>
  <w:style w:type="character" w:customStyle="1" w:styleId="WW8Num3z1">
    <w:name w:val="WW8Num3z1"/>
    <w:rsid w:val="001468A2"/>
    <w:rPr>
      <w:rFonts w:ascii="Courier New" w:hAnsi="Courier New"/>
    </w:rPr>
  </w:style>
  <w:style w:type="character" w:customStyle="1" w:styleId="WW8Num3z2">
    <w:name w:val="WW8Num3z2"/>
    <w:rsid w:val="001468A2"/>
    <w:rPr>
      <w:rFonts w:ascii="Wingdings" w:hAnsi="Wingdings"/>
    </w:rPr>
  </w:style>
  <w:style w:type="character" w:customStyle="1" w:styleId="WW8Num4z1">
    <w:name w:val="WW8Num4z1"/>
    <w:rsid w:val="001468A2"/>
    <w:rPr>
      <w:rFonts w:ascii="Courier New" w:hAnsi="Courier New"/>
    </w:rPr>
  </w:style>
  <w:style w:type="character" w:customStyle="1" w:styleId="WW8Num4z2">
    <w:name w:val="WW8Num4z2"/>
    <w:rsid w:val="001468A2"/>
    <w:rPr>
      <w:rFonts w:ascii="Wingdings" w:hAnsi="Wingdings"/>
    </w:rPr>
  </w:style>
  <w:style w:type="character" w:customStyle="1" w:styleId="WW8Num4z3">
    <w:name w:val="WW8Num4z3"/>
    <w:rsid w:val="001468A2"/>
    <w:rPr>
      <w:rFonts w:ascii="Symbol" w:hAnsi="Symbol"/>
    </w:rPr>
  </w:style>
  <w:style w:type="character" w:customStyle="1" w:styleId="WW8Num5z1">
    <w:name w:val="WW8Num5z1"/>
    <w:rsid w:val="001468A2"/>
    <w:rPr>
      <w:rFonts w:ascii="Courier New" w:hAnsi="Courier New"/>
    </w:rPr>
  </w:style>
  <w:style w:type="character" w:customStyle="1" w:styleId="WW8Num5z2">
    <w:name w:val="WW8Num5z2"/>
    <w:rsid w:val="001468A2"/>
    <w:rPr>
      <w:rFonts w:ascii="Wingdings" w:hAnsi="Wingdings"/>
    </w:rPr>
  </w:style>
  <w:style w:type="character" w:customStyle="1" w:styleId="WW8Num5z3">
    <w:name w:val="WW8Num5z3"/>
    <w:rsid w:val="001468A2"/>
    <w:rPr>
      <w:rFonts w:ascii="Symbol" w:hAnsi="Symbol"/>
    </w:rPr>
  </w:style>
  <w:style w:type="character" w:customStyle="1" w:styleId="WW8Num7z1">
    <w:name w:val="WW8Num7z1"/>
    <w:rsid w:val="001468A2"/>
    <w:rPr>
      <w:rFonts w:ascii="Courier New" w:hAnsi="Courier New"/>
    </w:rPr>
  </w:style>
  <w:style w:type="character" w:customStyle="1" w:styleId="WW8Num7z2">
    <w:name w:val="WW8Num7z2"/>
    <w:rsid w:val="001468A2"/>
    <w:rPr>
      <w:rFonts w:ascii="Wingdings" w:hAnsi="Wingdings"/>
    </w:rPr>
  </w:style>
  <w:style w:type="character" w:customStyle="1" w:styleId="WW8Num9z1">
    <w:name w:val="WW8Num9z1"/>
    <w:rsid w:val="001468A2"/>
    <w:rPr>
      <w:rFonts w:ascii="Times New Roman" w:eastAsia="Times New Roman" w:hAnsi="Times New Roman" w:cs="Times New Roman"/>
    </w:rPr>
  </w:style>
  <w:style w:type="character" w:customStyle="1" w:styleId="WW8Num10z0">
    <w:name w:val="WW8Num10z0"/>
    <w:rsid w:val="001468A2"/>
    <w:rPr>
      <w:rFonts w:ascii="YU C Swiss" w:eastAsia="Times New Roman" w:hAnsi="YU C Swiss" w:cs="Times New Roman"/>
    </w:rPr>
  </w:style>
  <w:style w:type="character" w:customStyle="1" w:styleId="WW8Num10z1">
    <w:name w:val="WW8Num10z1"/>
    <w:rsid w:val="001468A2"/>
    <w:rPr>
      <w:rFonts w:ascii="Courier New" w:hAnsi="Courier New" w:cs="Courier New"/>
    </w:rPr>
  </w:style>
  <w:style w:type="character" w:customStyle="1" w:styleId="WW8Num10z2">
    <w:name w:val="WW8Num10z2"/>
    <w:rsid w:val="001468A2"/>
    <w:rPr>
      <w:rFonts w:ascii="Wingdings" w:hAnsi="Wingdings"/>
    </w:rPr>
  </w:style>
  <w:style w:type="character" w:customStyle="1" w:styleId="WW8Num10z3">
    <w:name w:val="WW8Num10z3"/>
    <w:rsid w:val="001468A2"/>
    <w:rPr>
      <w:rFonts w:ascii="Symbol" w:hAnsi="Symbol"/>
    </w:rPr>
  </w:style>
  <w:style w:type="character" w:customStyle="1" w:styleId="WW8Num11z0">
    <w:name w:val="WW8Num11z0"/>
    <w:rsid w:val="001468A2"/>
    <w:rPr>
      <w:rFonts w:ascii="YU C Times" w:hAnsi="YU C Times"/>
      <w:b/>
      <w:i w:val="0"/>
      <w:sz w:val="22"/>
    </w:rPr>
  </w:style>
  <w:style w:type="character" w:customStyle="1" w:styleId="WW8Num12z0">
    <w:name w:val="WW8Num12z0"/>
    <w:rsid w:val="001468A2"/>
    <w:rPr>
      <w:rFonts w:ascii="Symbol" w:hAnsi="Symbol"/>
    </w:rPr>
  </w:style>
  <w:style w:type="character" w:customStyle="1" w:styleId="WW8Num12z1">
    <w:name w:val="WW8Num12z1"/>
    <w:rsid w:val="001468A2"/>
    <w:rPr>
      <w:rFonts w:ascii="Courier New" w:hAnsi="Courier New"/>
    </w:rPr>
  </w:style>
  <w:style w:type="character" w:customStyle="1" w:styleId="WW8Num12z2">
    <w:name w:val="WW8Num12z2"/>
    <w:rsid w:val="001468A2"/>
    <w:rPr>
      <w:rFonts w:ascii="Wingdings" w:hAnsi="Wingdings"/>
    </w:rPr>
  </w:style>
  <w:style w:type="character" w:customStyle="1" w:styleId="WW8Num13z0">
    <w:name w:val="WW8Num13z0"/>
    <w:rsid w:val="001468A2"/>
    <w:rPr>
      <w:rFonts w:ascii="Symbol" w:hAnsi="Symbol"/>
    </w:rPr>
  </w:style>
  <w:style w:type="character" w:customStyle="1" w:styleId="WW8Num13z1">
    <w:name w:val="WW8Num13z1"/>
    <w:rsid w:val="001468A2"/>
    <w:rPr>
      <w:rFonts w:ascii="Courier New" w:hAnsi="Courier New"/>
    </w:rPr>
  </w:style>
  <w:style w:type="character" w:customStyle="1" w:styleId="WW8Num13z2">
    <w:name w:val="WW8Num13z2"/>
    <w:rsid w:val="001468A2"/>
    <w:rPr>
      <w:rFonts w:ascii="Wingdings" w:hAnsi="Wingdings"/>
    </w:rPr>
  </w:style>
  <w:style w:type="character" w:customStyle="1" w:styleId="WW8Num15z0">
    <w:name w:val="WW8Num15z0"/>
    <w:rsid w:val="001468A2"/>
    <w:rPr>
      <w:rFonts w:ascii="Symbol" w:hAnsi="Symbol"/>
    </w:rPr>
  </w:style>
  <w:style w:type="character" w:customStyle="1" w:styleId="WW8Num15z1">
    <w:name w:val="WW8Num15z1"/>
    <w:rsid w:val="001468A2"/>
    <w:rPr>
      <w:rFonts w:ascii="Courier New" w:hAnsi="Courier New"/>
    </w:rPr>
  </w:style>
  <w:style w:type="character" w:customStyle="1" w:styleId="WW8Num15z2">
    <w:name w:val="WW8Num15z2"/>
    <w:rsid w:val="001468A2"/>
    <w:rPr>
      <w:rFonts w:ascii="Wingdings" w:hAnsi="Wingdings"/>
    </w:rPr>
  </w:style>
  <w:style w:type="character" w:customStyle="1" w:styleId="WW8Num17z1">
    <w:name w:val="WW8Num17z1"/>
    <w:rsid w:val="001468A2"/>
    <w:rPr>
      <w:rFonts w:ascii="Symbol" w:hAnsi="Symbol"/>
    </w:rPr>
  </w:style>
  <w:style w:type="character" w:customStyle="1" w:styleId="WW8Num19z0">
    <w:name w:val="WW8Num19z0"/>
    <w:rsid w:val="001468A2"/>
    <w:rPr>
      <w:rFonts w:ascii="Symbol" w:hAnsi="Symbol"/>
    </w:rPr>
  </w:style>
  <w:style w:type="character" w:customStyle="1" w:styleId="WW8Num19z1">
    <w:name w:val="WW8Num19z1"/>
    <w:rsid w:val="001468A2"/>
    <w:rPr>
      <w:rFonts w:ascii="Courier New" w:hAnsi="Courier New"/>
    </w:rPr>
  </w:style>
  <w:style w:type="character" w:customStyle="1" w:styleId="WW8Num19z2">
    <w:name w:val="WW8Num19z2"/>
    <w:rsid w:val="001468A2"/>
    <w:rPr>
      <w:rFonts w:ascii="Wingdings" w:hAnsi="Wingdings"/>
    </w:rPr>
  </w:style>
  <w:style w:type="character" w:customStyle="1" w:styleId="WW8Num23z0">
    <w:name w:val="WW8Num23z0"/>
    <w:rsid w:val="001468A2"/>
    <w:rPr>
      <w:rFonts w:ascii="Symbol" w:hAnsi="Symbol"/>
    </w:rPr>
  </w:style>
  <w:style w:type="character" w:customStyle="1" w:styleId="WW8Num23z1">
    <w:name w:val="WW8Num23z1"/>
    <w:rsid w:val="001468A2"/>
    <w:rPr>
      <w:rFonts w:ascii="Courier New" w:hAnsi="Courier New"/>
    </w:rPr>
  </w:style>
  <w:style w:type="character" w:customStyle="1" w:styleId="WW8Num23z2">
    <w:name w:val="WW8Num23z2"/>
    <w:rsid w:val="001468A2"/>
    <w:rPr>
      <w:rFonts w:ascii="Wingdings" w:hAnsi="Wingdings"/>
    </w:rPr>
  </w:style>
  <w:style w:type="character" w:customStyle="1" w:styleId="WW8Num25z0">
    <w:name w:val="WW8Num25z0"/>
    <w:rsid w:val="001468A2"/>
    <w:rPr>
      <w:rFonts w:ascii="Times New Roman" w:eastAsia="Times New Roman" w:hAnsi="Times New Roman" w:cs="Times New Roman"/>
    </w:rPr>
  </w:style>
  <w:style w:type="character" w:customStyle="1" w:styleId="WW8Num25z1">
    <w:name w:val="WW8Num25z1"/>
    <w:rsid w:val="001468A2"/>
    <w:rPr>
      <w:rFonts w:ascii="Courier New" w:hAnsi="Courier New"/>
    </w:rPr>
  </w:style>
  <w:style w:type="character" w:customStyle="1" w:styleId="WW8Num25z2">
    <w:name w:val="WW8Num25z2"/>
    <w:rsid w:val="001468A2"/>
    <w:rPr>
      <w:rFonts w:ascii="Wingdings" w:hAnsi="Wingdings"/>
    </w:rPr>
  </w:style>
  <w:style w:type="character" w:customStyle="1" w:styleId="WW8Num25z3">
    <w:name w:val="WW8Num25z3"/>
    <w:rsid w:val="001468A2"/>
    <w:rPr>
      <w:rFonts w:ascii="Symbol" w:hAnsi="Symbol"/>
    </w:rPr>
  </w:style>
  <w:style w:type="character" w:customStyle="1" w:styleId="WW8Num27z0">
    <w:name w:val="WW8Num27z0"/>
    <w:rsid w:val="001468A2"/>
    <w:rPr>
      <w:rFonts w:ascii="Symbol" w:hAnsi="Symbol"/>
    </w:rPr>
  </w:style>
  <w:style w:type="character" w:customStyle="1" w:styleId="WW8Num27z1">
    <w:name w:val="WW8Num27z1"/>
    <w:rsid w:val="001468A2"/>
    <w:rPr>
      <w:rFonts w:ascii="Courier New" w:hAnsi="Courier New"/>
    </w:rPr>
  </w:style>
  <w:style w:type="character" w:customStyle="1" w:styleId="WW8Num27z2">
    <w:name w:val="WW8Num27z2"/>
    <w:rsid w:val="001468A2"/>
    <w:rPr>
      <w:rFonts w:ascii="Wingdings" w:hAnsi="Wingdings"/>
    </w:rPr>
  </w:style>
  <w:style w:type="character" w:customStyle="1" w:styleId="WW8Num28z0">
    <w:name w:val="WW8Num28z0"/>
    <w:rsid w:val="001468A2"/>
    <w:rPr>
      <w:rFonts w:ascii="Symbol" w:hAnsi="Symbol"/>
    </w:rPr>
  </w:style>
  <w:style w:type="character" w:customStyle="1" w:styleId="WW8Num28z1">
    <w:name w:val="WW8Num28z1"/>
    <w:rsid w:val="001468A2"/>
    <w:rPr>
      <w:rFonts w:ascii="Courier New" w:hAnsi="Courier New"/>
    </w:rPr>
  </w:style>
  <w:style w:type="character" w:customStyle="1" w:styleId="WW8Num28z2">
    <w:name w:val="WW8Num28z2"/>
    <w:rsid w:val="001468A2"/>
    <w:rPr>
      <w:rFonts w:ascii="Wingdings" w:hAnsi="Wingdings"/>
    </w:rPr>
  </w:style>
  <w:style w:type="character" w:customStyle="1" w:styleId="WW8Num29z1">
    <w:name w:val="WW8Num29z1"/>
    <w:rsid w:val="001468A2"/>
    <w:rPr>
      <w:rFonts w:ascii="Symbol" w:hAnsi="Symbol"/>
    </w:rPr>
  </w:style>
  <w:style w:type="character" w:customStyle="1" w:styleId="WW8Num29z2">
    <w:name w:val="WW8Num29z2"/>
    <w:rsid w:val="001468A2"/>
    <w:rPr>
      <w:rFonts w:ascii="Times New Roman" w:eastAsia="Times New Roman" w:hAnsi="Times New Roman" w:cs="Times New Roman"/>
    </w:rPr>
  </w:style>
  <w:style w:type="character" w:customStyle="1" w:styleId="WW-DefaultParagraphFont11">
    <w:name w:val="WW-Default Paragraph Font11"/>
    <w:rsid w:val="001468A2"/>
  </w:style>
  <w:style w:type="character" w:styleId="PageNumber">
    <w:name w:val="page number"/>
    <w:basedOn w:val="WW-DefaultParagraphFont11"/>
    <w:rsid w:val="001468A2"/>
  </w:style>
  <w:style w:type="character" w:styleId="Hyperlink">
    <w:name w:val="Hyperlink"/>
    <w:rsid w:val="001468A2"/>
    <w:rPr>
      <w:color w:val="0000FF"/>
      <w:u w:val="single"/>
    </w:rPr>
  </w:style>
  <w:style w:type="character" w:customStyle="1" w:styleId="Bullets">
    <w:name w:val="Bullets"/>
    <w:rsid w:val="001468A2"/>
    <w:rPr>
      <w:rFonts w:ascii="StarSymbol" w:eastAsia="StarSymbol" w:hAnsi="StarSymbol" w:cs="StarSymbol"/>
      <w:sz w:val="18"/>
      <w:szCs w:val="18"/>
    </w:rPr>
  </w:style>
  <w:style w:type="paragraph" w:customStyle="1" w:styleId="Zaglavlje">
    <w:name w:val="Zaglavlje"/>
    <w:basedOn w:val="Normal"/>
    <w:next w:val="BodyText"/>
    <w:rsid w:val="001468A2"/>
    <w:pPr>
      <w:keepNext/>
      <w:spacing w:before="240" w:after="120"/>
    </w:pPr>
    <w:rPr>
      <w:rFonts w:ascii="Arial" w:eastAsia="Lucida Sans Unicode" w:hAnsi="Arial" w:cs="Mangal"/>
      <w:sz w:val="28"/>
      <w:szCs w:val="28"/>
    </w:rPr>
  </w:style>
  <w:style w:type="paragraph" w:styleId="BodyText">
    <w:name w:val="Body Text"/>
    <w:basedOn w:val="Normal"/>
    <w:link w:val="BodyTextChar"/>
    <w:rsid w:val="001468A2"/>
    <w:pPr>
      <w:jc w:val="both"/>
    </w:pPr>
    <w:rPr>
      <w:rFonts w:ascii="YU C Times" w:hAnsi="YU C Times"/>
      <w:lang w:val="en-US"/>
    </w:rPr>
  </w:style>
  <w:style w:type="character" w:customStyle="1" w:styleId="BodyTextChar">
    <w:name w:val="Body Text Char"/>
    <w:basedOn w:val="DefaultParagraphFont"/>
    <w:link w:val="BodyText"/>
    <w:rsid w:val="001468A2"/>
    <w:rPr>
      <w:rFonts w:ascii="YU C Times" w:eastAsia="Times New Roman" w:hAnsi="YU C Times" w:cs="Times New Roman"/>
      <w:sz w:val="24"/>
      <w:szCs w:val="24"/>
      <w:lang w:eastAsia="ar-SA"/>
    </w:rPr>
  </w:style>
  <w:style w:type="paragraph" w:styleId="List">
    <w:name w:val="List"/>
    <w:basedOn w:val="BodyText"/>
    <w:rsid w:val="001468A2"/>
    <w:rPr>
      <w:rFonts w:cs="Tahoma"/>
    </w:rPr>
  </w:style>
  <w:style w:type="paragraph" w:customStyle="1" w:styleId="Naslov">
    <w:name w:val="Naslov"/>
    <w:basedOn w:val="Normal"/>
    <w:rsid w:val="001468A2"/>
    <w:pPr>
      <w:suppressLineNumbers/>
      <w:spacing w:before="120" w:after="120"/>
    </w:pPr>
    <w:rPr>
      <w:rFonts w:cs="Mangal"/>
      <w:i/>
      <w:iCs/>
    </w:rPr>
  </w:style>
  <w:style w:type="paragraph" w:customStyle="1" w:styleId="Indeks">
    <w:name w:val="Indeks"/>
    <w:basedOn w:val="Normal"/>
    <w:rsid w:val="001468A2"/>
    <w:pPr>
      <w:suppressLineNumbers/>
    </w:pPr>
    <w:rPr>
      <w:rFonts w:cs="Mangal"/>
    </w:rPr>
  </w:style>
  <w:style w:type="paragraph" w:customStyle="1" w:styleId="Heading">
    <w:name w:val="Heading"/>
    <w:basedOn w:val="Normal"/>
    <w:next w:val="BodyText"/>
    <w:rsid w:val="001468A2"/>
    <w:pPr>
      <w:keepNext/>
      <w:spacing w:before="240" w:after="120"/>
    </w:pPr>
    <w:rPr>
      <w:rFonts w:ascii="Arial" w:eastAsia="Arial Unicode MS" w:hAnsi="Arial" w:cs="Tahoma"/>
      <w:sz w:val="28"/>
      <w:szCs w:val="28"/>
    </w:rPr>
  </w:style>
  <w:style w:type="paragraph" w:styleId="Caption">
    <w:name w:val="caption"/>
    <w:basedOn w:val="Normal"/>
    <w:qFormat/>
    <w:rsid w:val="001468A2"/>
    <w:pPr>
      <w:suppressLineNumbers/>
      <w:spacing w:before="120" w:after="120"/>
    </w:pPr>
    <w:rPr>
      <w:rFonts w:cs="Tahoma"/>
      <w:i/>
      <w:iCs/>
    </w:rPr>
  </w:style>
  <w:style w:type="paragraph" w:customStyle="1" w:styleId="Index">
    <w:name w:val="Index"/>
    <w:basedOn w:val="Normal"/>
    <w:rsid w:val="001468A2"/>
    <w:pPr>
      <w:suppressLineNumbers/>
    </w:pPr>
    <w:rPr>
      <w:rFonts w:cs="Tahoma"/>
    </w:rPr>
  </w:style>
  <w:style w:type="paragraph" w:styleId="BodyTextIndent">
    <w:name w:val="Body Text Indent"/>
    <w:basedOn w:val="Normal"/>
    <w:link w:val="BodyTextIndentChar"/>
    <w:rsid w:val="001468A2"/>
    <w:pPr>
      <w:ind w:left="748" w:hanging="748"/>
      <w:jc w:val="both"/>
    </w:pPr>
    <w:rPr>
      <w:rFonts w:ascii="YU C Times" w:hAnsi="YU C Times"/>
      <w:lang w:val="en-US"/>
    </w:rPr>
  </w:style>
  <w:style w:type="character" w:customStyle="1" w:styleId="BodyTextIndentChar">
    <w:name w:val="Body Text Indent Char"/>
    <w:basedOn w:val="DefaultParagraphFont"/>
    <w:link w:val="BodyTextIndent"/>
    <w:rsid w:val="001468A2"/>
    <w:rPr>
      <w:rFonts w:ascii="YU C Times" w:eastAsia="Times New Roman" w:hAnsi="YU C Times" w:cs="Times New Roman"/>
      <w:sz w:val="24"/>
      <w:szCs w:val="24"/>
      <w:lang w:eastAsia="ar-SA"/>
    </w:rPr>
  </w:style>
  <w:style w:type="paragraph" w:styleId="BodyTextIndent2">
    <w:name w:val="Body Text Indent 2"/>
    <w:basedOn w:val="Normal"/>
    <w:link w:val="BodyTextIndent2Char"/>
    <w:rsid w:val="001468A2"/>
    <w:pPr>
      <w:ind w:left="561" w:hanging="561"/>
      <w:jc w:val="both"/>
    </w:pPr>
    <w:rPr>
      <w:rFonts w:ascii="A Cirilica Helvetica" w:hAnsi="A Cirilica Helvetica"/>
      <w:lang w:val="en-US"/>
    </w:rPr>
  </w:style>
  <w:style w:type="character" w:customStyle="1" w:styleId="BodyTextIndent2Char">
    <w:name w:val="Body Text Indent 2 Char"/>
    <w:basedOn w:val="DefaultParagraphFont"/>
    <w:link w:val="BodyTextIndent2"/>
    <w:rsid w:val="001468A2"/>
    <w:rPr>
      <w:rFonts w:ascii="A Cirilica Helvetica" w:eastAsia="Times New Roman" w:hAnsi="A Cirilica Helvetica" w:cs="Times New Roman"/>
      <w:sz w:val="24"/>
      <w:szCs w:val="24"/>
      <w:lang w:eastAsia="ar-SA"/>
    </w:rPr>
  </w:style>
  <w:style w:type="paragraph" w:styleId="BodyText2">
    <w:name w:val="Body Text 2"/>
    <w:basedOn w:val="Normal"/>
    <w:link w:val="BodyText2Char"/>
    <w:rsid w:val="001468A2"/>
    <w:pPr>
      <w:ind w:right="-143"/>
      <w:jc w:val="both"/>
    </w:pPr>
    <w:rPr>
      <w:rFonts w:ascii="A Cirilica Helvetica" w:hAnsi="A Cirilica Helvetica"/>
    </w:rPr>
  </w:style>
  <w:style w:type="character" w:customStyle="1" w:styleId="BodyText2Char">
    <w:name w:val="Body Text 2 Char"/>
    <w:basedOn w:val="DefaultParagraphFont"/>
    <w:link w:val="BodyText2"/>
    <w:rsid w:val="001468A2"/>
    <w:rPr>
      <w:rFonts w:ascii="A Cirilica Helvetica" w:eastAsia="Times New Roman" w:hAnsi="A Cirilica Helvetica" w:cs="Times New Roman"/>
      <w:sz w:val="24"/>
      <w:szCs w:val="24"/>
      <w:lang w:val="de-DE" w:eastAsia="ar-SA"/>
    </w:rPr>
  </w:style>
  <w:style w:type="paragraph" w:customStyle="1" w:styleId="BodyText21">
    <w:name w:val="Body Text 21"/>
    <w:basedOn w:val="Normal"/>
    <w:rsid w:val="001468A2"/>
    <w:pPr>
      <w:overflowPunct w:val="0"/>
      <w:autoSpaceDE w:val="0"/>
      <w:jc w:val="both"/>
      <w:textAlignment w:val="baseline"/>
    </w:pPr>
    <w:rPr>
      <w:rFonts w:ascii="YU C Times" w:hAnsi="YU C Times"/>
      <w:szCs w:val="20"/>
    </w:rPr>
  </w:style>
  <w:style w:type="paragraph" w:customStyle="1" w:styleId="BodyText22">
    <w:name w:val="Body Text 22"/>
    <w:basedOn w:val="Normal"/>
    <w:rsid w:val="001468A2"/>
    <w:pPr>
      <w:overflowPunct w:val="0"/>
      <w:autoSpaceDE w:val="0"/>
      <w:jc w:val="both"/>
      <w:textAlignment w:val="baseline"/>
    </w:pPr>
    <w:rPr>
      <w:rFonts w:ascii="YU C Times" w:hAnsi="YU C Times"/>
      <w:szCs w:val="20"/>
    </w:rPr>
  </w:style>
  <w:style w:type="paragraph" w:styleId="BodyTextIndent3">
    <w:name w:val="Body Text Indent 3"/>
    <w:basedOn w:val="Normal"/>
    <w:link w:val="BodyTextIndent3Char"/>
    <w:rsid w:val="001468A2"/>
    <w:pPr>
      <w:ind w:firstLine="567"/>
      <w:jc w:val="both"/>
    </w:pPr>
    <w:rPr>
      <w:rFonts w:ascii="YU C Swiss" w:hAnsi="YU C Swiss"/>
    </w:rPr>
  </w:style>
  <w:style w:type="character" w:customStyle="1" w:styleId="BodyTextIndent3Char">
    <w:name w:val="Body Text Indent 3 Char"/>
    <w:basedOn w:val="DefaultParagraphFont"/>
    <w:link w:val="BodyTextIndent3"/>
    <w:rsid w:val="001468A2"/>
    <w:rPr>
      <w:rFonts w:ascii="YU C Swiss" w:eastAsia="Times New Roman" w:hAnsi="YU C Swiss" w:cs="Times New Roman"/>
      <w:sz w:val="24"/>
      <w:szCs w:val="24"/>
      <w:lang w:val="de-DE" w:eastAsia="ar-SA"/>
    </w:rPr>
  </w:style>
  <w:style w:type="paragraph" w:styleId="BodyText3">
    <w:name w:val="Body Text 3"/>
    <w:basedOn w:val="Normal"/>
    <w:link w:val="BodyText3Char"/>
    <w:uiPriority w:val="99"/>
    <w:rsid w:val="001468A2"/>
    <w:pPr>
      <w:jc w:val="center"/>
    </w:pPr>
    <w:rPr>
      <w:rFonts w:ascii="YU C Swiss" w:hAnsi="YU C Swiss"/>
    </w:rPr>
  </w:style>
  <w:style w:type="character" w:customStyle="1" w:styleId="BodyText3Char">
    <w:name w:val="Body Text 3 Char"/>
    <w:basedOn w:val="DefaultParagraphFont"/>
    <w:link w:val="BodyText3"/>
    <w:uiPriority w:val="99"/>
    <w:rsid w:val="001468A2"/>
    <w:rPr>
      <w:rFonts w:ascii="YU C Swiss" w:eastAsia="Times New Roman" w:hAnsi="YU C Swiss" w:cs="Times New Roman"/>
      <w:sz w:val="24"/>
      <w:szCs w:val="24"/>
      <w:lang w:val="de-DE" w:eastAsia="ar-SA"/>
    </w:rPr>
  </w:style>
  <w:style w:type="paragraph" w:styleId="Footer">
    <w:name w:val="footer"/>
    <w:basedOn w:val="Normal"/>
    <w:link w:val="FooterChar"/>
    <w:rsid w:val="001468A2"/>
    <w:pPr>
      <w:tabs>
        <w:tab w:val="center" w:pos="4320"/>
        <w:tab w:val="right" w:pos="8640"/>
      </w:tabs>
    </w:pPr>
  </w:style>
  <w:style w:type="character" w:customStyle="1" w:styleId="FooterChar">
    <w:name w:val="Footer Char"/>
    <w:basedOn w:val="DefaultParagraphFont"/>
    <w:link w:val="Footer"/>
    <w:rsid w:val="001468A2"/>
    <w:rPr>
      <w:rFonts w:ascii="Times New Roman" w:eastAsia="Times New Roman" w:hAnsi="Times New Roman" w:cs="Times New Roman"/>
      <w:sz w:val="24"/>
      <w:szCs w:val="24"/>
      <w:lang w:val="de-DE" w:eastAsia="ar-SA"/>
    </w:rPr>
  </w:style>
  <w:style w:type="paragraph" w:customStyle="1" w:styleId="TableContents">
    <w:name w:val="Table Contents"/>
    <w:basedOn w:val="Normal"/>
    <w:rsid w:val="001468A2"/>
    <w:pPr>
      <w:suppressLineNumbers/>
    </w:pPr>
  </w:style>
  <w:style w:type="paragraph" w:customStyle="1" w:styleId="TableHeading">
    <w:name w:val="Table Heading"/>
    <w:basedOn w:val="TableContents"/>
    <w:rsid w:val="001468A2"/>
    <w:pPr>
      <w:jc w:val="center"/>
    </w:pPr>
    <w:rPr>
      <w:b/>
      <w:bCs/>
    </w:rPr>
  </w:style>
  <w:style w:type="paragraph" w:customStyle="1" w:styleId="Framecontents">
    <w:name w:val="Frame contents"/>
    <w:basedOn w:val="BodyText"/>
    <w:rsid w:val="001468A2"/>
  </w:style>
  <w:style w:type="paragraph" w:styleId="Header">
    <w:name w:val="header"/>
    <w:basedOn w:val="Normal"/>
    <w:link w:val="HeaderChar"/>
    <w:rsid w:val="001468A2"/>
    <w:pPr>
      <w:suppressLineNumbers/>
      <w:tabs>
        <w:tab w:val="center" w:pos="4818"/>
        <w:tab w:val="right" w:pos="9637"/>
      </w:tabs>
    </w:pPr>
  </w:style>
  <w:style w:type="character" w:customStyle="1" w:styleId="HeaderChar">
    <w:name w:val="Header Char"/>
    <w:basedOn w:val="DefaultParagraphFont"/>
    <w:link w:val="Header"/>
    <w:rsid w:val="001468A2"/>
    <w:rPr>
      <w:rFonts w:ascii="Times New Roman" w:eastAsia="Times New Roman" w:hAnsi="Times New Roman" w:cs="Times New Roman"/>
      <w:sz w:val="24"/>
      <w:szCs w:val="24"/>
      <w:lang w:val="de-DE" w:eastAsia="ar-SA"/>
    </w:rPr>
  </w:style>
  <w:style w:type="paragraph" w:customStyle="1" w:styleId="Heading11">
    <w:name w:val="Heading 1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1">
    <w:name w:val="Heading 2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31">
    <w:name w:val="Heading 3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41">
    <w:name w:val="Heading 4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51">
    <w:name w:val="Heading 5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61">
    <w:name w:val="Heading 6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71">
    <w:name w:val="Heading 7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81">
    <w:name w:val="Heading 8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adrajtabele">
    <w:name w:val="Sadržaj tabele"/>
    <w:basedOn w:val="Normal"/>
    <w:rsid w:val="001468A2"/>
    <w:pPr>
      <w:suppressLineNumbers/>
    </w:pPr>
  </w:style>
  <w:style w:type="paragraph" w:customStyle="1" w:styleId="Zaglavljetabele">
    <w:name w:val="Zaglavlje tabele"/>
    <w:basedOn w:val="Sadrajtabele"/>
    <w:rsid w:val="001468A2"/>
    <w:pPr>
      <w:jc w:val="center"/>
    </w:pPr>
    <w:rPr>
      <w:b/>
      <w:bCs/>
    </w:rPr>
  </w:style>
  <w:style w:type="paragraph" w:customStyle="1" w:styleId="Sadrajokvira">
    <w:name w:val="Sadržaj okvira"/>
    <w:basedOn w:val="BodyText"/>
    <w:rsid w:val="001468A2"/>
  </w:style>
  <w:style w:type="paragraph" w:styleId="ListParagraph">
    <w:name w:val="List Paragraph"/>
    <w:basedOn w:val="Normal"/>
    <w:uiPriority w:val="34"/>
    <w:qFormat/>
    <w:rsid w:val="001468A2"/>
    <w:pPr>
      <w:ind w:left="720"/>
    </w:pPr>
  </w:style>
  <w:style w:type="table" w:styleId="TableGrid">
    <w:name w:val="Table Grid"/>
    <w:basedOn w:val="TableNormal"/>
    <w:uiPriority w:val="59"/>
    <w:rsid w:val="001468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468A2"/>
    <w:rPr>
      <w:rFonts w:ascii="Tahoma" w:hAnsi="Tahoma" w:cs="Tahoma"/>
      <w:sz w:val="16"/>
      <w:szCs w:val="16"/>
    </w:rPr>
  </w:style>
  <w:style w:type="character" w:customStyle="1" w:styleId="BalloonTextChar">
    <w:name w:val="Balloon Text Char"/>
    <w:basedOn w:val="DefaultParagraphFont"/>
    <w:link w:val="BalloonText"/>
    <w:rsid w:val="001468A2"/>
    <w:rPr>
      <w:rFonts w:ascii="Tahoma" w:eastAsia="Times New Roman" w:hAnsi="Tahoma" w:cs="Tahoma"/>
      <w:sz w:val="16"/>
      <w:szCs w:val="16"/>
      <w:lang w:val="de-DE" w:eastAsia="ar-SA"/>
    </w:rPr>
  </w:style>
  <w:style w:type="paragraph" w:customStyle="1" w:styleId="m-2613013150853804925ydp7a434411msonormal">
    <w:name w:val="m_-2613013150853804925ydp7a434411msonormal"/>
    <w:basedOn w:val="Normal"/>
    <w:rsid w:val="001468A2"/>
    <w:pPr>
      <w:suppressAutoHyphens w:val="0"/>
      <w:spacing w:before="100" w:beforeAutospacing="1" w:after="100" w:afterAutospacing="1"/>
    </w:pPr>
    <w:rPr>
      <w:lang w:val="en-US" w:eastAsia="en-US"/>
    </w:rPr>
  </w:style>
  <w:style w:type="character" w:customStyle="1" w:styleId="m-2613013150853804925ydp7a434411strongemphasis">
    <w:name w:val="m_-2613013150853804925ydp7a434411strongemphasis"/>
    <w:rsid w:val="001468A2"/>
  </w:style>
  <w:style w:type="paragraph" w:customStyle="1" w:styleId="a">
    <w:name w:val="Садржај табеле"/>
    <w:basedOn w:val="Normal"/>
    <w:rsid w:val="00FC4417"/>
    <w:pPr>
      <w:widowControl w:val="0"/>
      <w:suppressLineNumbers/>
      <w:autoSpaceDE w:val="0"/>
    </w:pPr>
    <w:rPr>
      <w:rFonts w:ascii="YU C Times" w:hAnsi="YU C Times" w:cs="YU C Times"/>
      <w:lang w:val="en-US" w:eastAsia="hi-IN" w:bidi="hi-IN"/>
    </w:rPr>
  </w:style>
  <w:style w:type="character" w:customStyle="1" w:styleId="StrongEmphasis">
    <w:name w:val="Strong Emphasis"/>
    <w:basedOn w:val="DefaultParagraphFont"/>
    <w:rsid w:val="00437E42"/>
    <w:rPr>
      <w:rFonts w:cs="Times New Roman"/>
      <w:b/>
      <w:bCs/>
      <w:lang w:bidi="hi-IN"/>
    </w:rPr>
  </w:style>
  <w:style w:type="paragraph" w:customStyle="1" w:styleId="WW-caption">
    <w:name w:val="WW-caption"/>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
    <w:name w:val="WW-caption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1">
    <w:name w:val="WW-caption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styleId="Title">
    <w:name w:val="Title"/>
    <w:basedOn w:val="Normal"/>
    <w:next w:val="Subtitle"/>
    <w:link w:val="TitleChar"/>
    <w:qFormat/>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character" w:customStyle="1" w:styleId="TitleChar">
    <w:name w:val="Title Char"/>
    <w:basedOn w:val="DefaultParagraphFont"/>
    <w:link w:val="Title"/>
    <w:rsid w:val="00437E42"/>
    <w:rPr>
      <w:rFonts w:ascii="YU C Times" w:eastAsiaTheme="minorEastAsia" w:hAnsi="YU C Times" w:cs="YU C Times"/>
      <w:i/>
      <w:iCs/>
      <w:sz w:val="24"/>
      <w:szCs w:val="24"/>
      <w:lang w:bidi="hi-IN"/>
    </w:rPr>
  </w:style>
  <w:style w:type="paragraph" w:styleId="Subtitle">
    <w:name w:val="Subtitle"/>
    <w:basedOn w:val="WW-header"/>
    <w:next w:val="BodyText"/>
    <w:link w:val="SubtitleChar"/>
    <w:qFormat/>
    <w:rsid w:val="00437E42"/>
    <w:pPr>
      <w:jc w:val="center"/>
    </w:pPr>
    <w:rPr>
      <w:i/>
      <w:iCs/>
    </w:rPr>
  </w:style>
  <w:style w:type="character" w:customStyle="1" w:styleId="SubtitleChar">
    <w:name w:val="Subtitle Char"/>
    <w:basedOn w:val="DefaultParagraphFont"/>
    <w:link w:val="Subtitle"/>
    <w:rsid w:val="00437E42"/>
    <w:rPr>
      <w:rFonts w:ascii="Arial" w:eastAsia="Arial Unicode MS" w:hAnsi="Arial" w:cs="Arial"/>
      <w:i/>
      <w:iCs/>
      <w:sz w:val="28"/>
      <w:szCs w:val="28"/>
      <w:lang w:bidi="hi-IN"/>
    </w:rPr>
  </w:style>
  <w:style w:type="paragraph" w:customStyle="1" w:styleId="WW-header">
    <w:name w:val="WW-header"/>
    <w:basedOn w:val="Normal"/>
    <w:next w:val="BodyText"/>
    <w:rsid w:val="00437E42"/>
    <w:pPr>
      <w:keepNext/>
      <w:widowControl w:val="0"/>
      <w:suppressAutoHyphens w:val="0"/>
      <w:autoSpaceDE w:val="0"/>
      <w:autoSpaceDN w:val="0"/>
      <w:adjustRightInd w:val="0"/>
      <w:spacing w:before="240" w:after="120"/>
    </w:pPr>
    <w:rPr>
      <w:rFonts w:ascii="Arial" w:eastAsia="Arial Unicode MS" w:hAnsi="Arial" w:cs="Arial"/>
      <w:sz w:val="28"/>
      <w:szCs w:val="28"/>
      <w:lang w:val="en-US" w:eastAsia="en-US" w:bidi="hi-IN"/>
    </w:rPr>
  </w:style>
  <w:style w:type="paragraph" w:customStyle="1" w:styleId="WW-Title">
    <w:name w:val="WW-Title"/>
    <w:basedOn w:val="Normal"/>
    <w:next w:val="Subtitle"/>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
    <w:name w:val="WW-Index"/>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header1">
    <w:name w:val="WW-header1"/>
    <w:basedOn w:val="Normal"/>
    <w:next w:val="BodyText"/>
    <w:rsid w:val="00437E42"/>
    <w:pPr>
      <w:keepNext/>
      <w:widowControl w:val="0"/>
      <w:suppressAutoHyphens w:val="0"/>
      <w:autoSpaceDE w:val="0"/>
      <w:autoSpaceDN w:val="0"/>
      <w:adjustRightInd w:val="0"/>
      <w:spacing w:before="240" w:after="120"/>
    </w:pPr>
    <w:rPr>
      <w:rFonts w:ascii="Arial" w:eastAsia="Arial Unicode MS" w:hAnsi="Arial" w:cs="Arial"/>
      <w:sz w:val="28"/>
      <w:szCs w:val="28"/>
      <w:lang w:val="en-US" w:eastAsia="en-US" w:bidi="hi-IN"/>
    </w:rPr>
  </w:style>
  <w:style w:type="paragraph" w:customStyle="1" w:styleId="WW-Title1">
    <w:name w:val="WW-Title1"/>
    <w:basedOn w:val="Normal"/>
    <w:next w:val="Subtitle"/>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1">
    <w:name w:val="WW-Index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caption111">
    <w:name w:val="WW-caption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11">
    <w:name w:val="WW-Index1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caption1111">
    <w:name w:val="WW-caption1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1111">
    <w:name w:val="WW-caption11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character" w:customStyle="1" w:styleId="RTFNum21">
    <w:name w:val="RTF_Num 2 1"/>
    <w:rsid w:val="00437E42"/>
    <w:rPr>
      <w:rFonts w:ascii="Symbol" w:hAnsi="Symbol"/>
    </w:rPr>
  </w:style>
  <w:style w:type="character" w:customStyle="1" w:styleId="RTFNum22">
    <w:name w:val="RTF_Num 2 2"/>
    <w:rsid w:val="00437E42"/>
    <w:rPr>
      <w:rFonts w:eastAsia="Times New Roman"/>
    </w:rPr>
  </w:style>
  <w:style w:type="character" w:customStyle="1" w:styleId="RTFNum23">
    <w:name w:val="RTF_Num 2 3"/>
    <w:rsid w:val="00437E42"/>
    <w:rPr>
      <w:rFonts w:eastAsia="Times New Roman"/>
    </w:rPr>
  </w:style>
  <w:style w:type="character" w:customStyle="1" w:styleId="RTFNum24">
    <w:name w:val="RTF_Num 2 4"/>
    <w:rsid w:val="00437E42"/>
    <w:rPr>
      <w:rFonts w:eastAsia="Times New Roman"/>
    </w:rPr>
  </w:style>
  <w:style w:type="character" w:customStyle="1" w:styleId="RTFNum25">
    <w:name w:val="RTF_Num 2 5"/>
    <w:rsid w:val="00437E42"/>
    <w:rPr>
      <w:rFonts w:eastAsia="Times New Roman"/>
    </w:rPr>
  </w:style>
  <w:style w:type="character" w:customStyle="1" w:styleId="RTFNum26">
    <w:name w:val="RTF_Num 2 6"/>
    <w:rsid w:val="00437E42"/>
    <w:rPr>
      <w:rFonts w:eastAsia="Times New Roman"/>
    </w:rPr>
  </w:style>
  <w:style w:type="character" w:customStyle="1" w:styleId="RTFNum27">
    <w:name w:val="RTF_Num 2 7"/>
    <w:rsid w:val="00437E42"/>
    <w:rPr>
      <w:rFonts w:eastAsia="Times New Roman"/>
    </w:rPr>
  </w:style>
  <w:style w:type="character" w:customStyle="1" w:styleId="RTFNum28">
    <w:name w:val="RTF_Num 2 8"/>
    <w:rsid w:val="00437E42"/>
    <w:rPr>
      <w:rFonts w:eastAsia="Times New Roman"/>
    </w:rPr>
  </w:style>
  <w:style w:type="character" w:customStyle="1" w:styleId="RTFNum29">
    <w:name w:val="RTF_Num 2 9"/>
    <w:rsid w:val="00437E42"/>
    <w:rPr>
      <w:rFonts w:eastAsia="Times New Roman"/>
    </w:rPr>
  </w:style>
  <w:style w:type="character" w:customStyle="1" w:styleId="RTFNum31">
    <w:name w:val="RTF_Num 3 1"/>
    <w:rsid w:val="00437E42"/>
    <w:rPr>
      <w:rFonts w:eastAsia="Times New Roman"/>
    </w:rPr>
  </w:style>
  <w:style w:type="character" w:customStyle="1" w:styleId="RTFNum32">
    <w:name w:val="RTF_Num 3 2"/>
    <w:rsid w:val="00437E42"/>
    <w:rPr>
      <w:rFonts w:eastAsia="Times New Roman"/>
    </w:rPr>
  </w:style>
  <w:style w:type="character" w:customStyle="1" w:styleId="RTFNum33">
    <w:name w:val="RTF_Num 3 3"/>
    <w:rsid w:val="00437E42"/>
    <w:rPr>
      <w:rFonts w:eastAsia="Times New Roman"/>
    </w:rPr>
  </w:style>
  <w:style w:type="character" w:customStyle="1" w:styleId="RTFNum34">
    <w:name w:val="RTF_Num 3 4"/>
    <w:rsid w:val="00437E42"/>
    <w:rPr>
      <w:rFonts w:eastAsia="Times New Roman"/>
    </w:rPr>
  </w:style>
  <w:style w:type="character" w:customStyle="1" w:styleId="RTFNum35">
    <w:name w:val="RTF_Num 3 5"/>
    <w:rsid w:val="00437E42"/>
    <w:rPr>
      <w:rFonts w:eastAsia="Times New Roman"/>
    </w:rPr>
  </w:style>
  <w:style w:type="character" w:customStyle="1" w:styleId="RTFNum36">
    <w:name w:val="RTF_Num 3 6"/>
    <w:rsid w:val="00437E42"/>
  </w:style>
  <w:style w:type="character" w:customStyle="1" w:styleId="RTFNum37">
    <w:name w:val="RTF_Num 3 7"/>
    <w:rsid w:val="00437E42"/>
  </w:style>
  <w:style w:type="character" w:customStyle="1" w:styleId="RTFNum38">
    <w:name w:val="RTF_Num 3 8"/>
    <w:rsid w:val="00437E42"/>
  </w:style>
  <w:style w:type="character" w:customStyle="1" w:styleId="RTFNum39">
    <w:name w:val="RTF_Num 3 9"/>
    <w:rsid w:val="00437E42"/>
  </w:style>
  <w:style w:type="character" w:customStyle="1" w:styleId="RTFNum210">
    <w:name w:val="RTF_Num 2 10"/>
    <w:rsid w:val="00437E42"/>
    <w:rPr>
      <w:rFonts w:eastAsia="Times New Roman"/>
    </w:rPr>
  </w:style>
  <w:style w:type="character" w:customStyle="1" w:styleId="RTFNum41">
    <w:name w:val="RTF_Num 4 1"/>
    <w:rsid w:val="00437E42"/>
    <w:rPr>
      <w:rFonts w:ascii="Symbol" w:hAnsi="Symbol"/>
    </w:rPr>
  </w:style>
  <w:style w:type="character" w:customStyle="1" w:styleId="NumberingSymbols">
    <w:name w:val="Numbering Symbols"/>
    <w:uiPriority w:val="99"/>
    <w:rsid w:val="00437E42"/>
  </w:style>
  <w:style w:type="character" w:customStyle="1" w:styleId="WW-NumberingSymbols">
    <w:name w:val="WW-Numbering Symbols"/>
    <w:rsid w:val="00437E42"/>
  </w:style>
  <w:style w:type="character" w:customStyle="1" w:styleId="BulletSymbols">
    <w:name w:val="Bullet Symbols"/>
    <w:uiPriority w:val="99"/>
    <w:rsid w:val="00437E42"/>
    <w:rPr>
      <w:rFonts w:ascii="OpenSymbol" w:hAnsi="OpenSymbol"/>
    </w:rPr>
  </w:style>
  <w:style w:type="paragraph" w:styleId="NormalWeb">
    <w:name w:val="Normal (Web)"/>
    <w:basedOn w:val="Normal"/>
    <w:rsid w:val="00437E42"/>
    <w:pPr>
      <w:suppressAutoHyphens w:val="0"/>
      <w:spacing w:before="100" w:beforeAutospacing="1" w:after="100" w:afterAutospacing="1"/>
    </w:pPr>
    <w:rPr>
      <w:rFonts w:ascii="YU C Times" w:eastAsiaTheme="minorEastAsia" w:hAnsi="YU C Times" w:cs="YU C Times"/>
      <w:lang w:val="en-US" w:eastAsia="en-US"/>
    </w:rPr>
  </w:style>
  <w:style w:type="paragraph" w:customStyle="1" w:styleId="WW-BodyText212345">
    <w:name w:val="WW-Body Text 212345"/>
    <w:basedOn w:val="Normal"/>
    <w:rsid w:val="00437E42"/>
    <w:pPr>
      <w:widowControl w:val="0"/>
      <w:autoSpaceDE w:val="0"/>
      <w:ind w:left="567" w:hanging="567"/>
      <w:jc w:val="both"/>
    </w:pPr>
    <w:rPr>
      <w:rFonts w:ascii="YU C Times" w:eastAsiaTheme="minorEastAsia" w:hAnsi="YU C Times" w:cs="YU C Times"/>
      <w:lang w:val="en-US" w:eastAsia="hi-IN" w:bidi="hi-IN"/>
    </w:rPr>
  </w:style>
  <w:style w:type="paragraph" w:customStyle="1" w:styleId="TableContents1">
    <w:name w:val="Table Contents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character" w:styleId="FollowedHyperlink">
    <w:name w:val="FollowedHyperlink"/>
    <w:basedOn w:val="DefaultParagraphFont"/>
    <w:unhideWhenUsed/>
    <w:rsid w:val="00437E42"/>
    <w:rPr>
      <w:rFonts w:cs="Times New Roman"/>
      <w:color w:val="800080" w:themeColor="followedHyperlink"/>
      <w:u w:val="single"/>
    </w:rPr>
  </w:style>
  <w:style w:type="character" w:customStyle="1" w:styleId="WW8Num1z0">
    <w:name w:val="WW8Num1z0"/>
    <w:rsid w:val="00437E42"/>
    <w:rPr>
      <w:rFonts w:ascii="Cir Times" w:hAnsi="Cir Times" w:cs="Times New Roman"/>
    </w:rPr>
  </w:style>
  <w:style w:type="paragraph" w:customStyle="1" w:styleId="WW-header123">
    <w:name w:val="WW-header123"/>
    <w:basedOn w:val="Normal"/>
    <w:rsid w:val="00437E42"/>
    <w:pPr>
      <w:tabs>
        <w:tab w:val="center" w:pos="4899"/>
        <w:tab w:val="right" w:pos="9799"/>
      </w:tabs>
    </w:pPr>
    <w:rPr>
      <w:rFonts w:ascii="Calibri" w:hAnsi="Calibri" w:cs="Calibri"/>
      <w:sz w:val="22"/>
      <w:szCs w:val="22"/>
      <w:lang w:val="en-US"/>
    </w:rPr>
  </w:style>
  <w:style w:type="character" w:styleId="Strong">
    <w:name w:val="Strong"/>
    <w:basedOn w:val="DefaultParagraphFont"/>
    <w:qFormat/>
    <w:rsid w:val="00437E42"/>
    <w:rPr>
      <w:rFonts w:cs="Times New Roman"/>
      <w:b/>
      <w:bCs/>
      <w:lang w:eastAsia="hi-IN" w:bidi="hi-IN"/>
    </w:rPr>
  </w:style>
  <w:style w:type="character" w:customStyle="1" w:styleId="ListLabel1">
    <w:name w:val="ListLabel 1"/>
    <w:rsid w:val="00437E42"/>
    <w:rPr>
      <w:rFonts w:cs="Times New Roman"/>
    </w:rPr>
  </w:style>
  <w:style w:type="character" w:customStyle="1" w:styleId="ListLabel2">
    <w:name w:val="ListLabel 2"/>
    <w:rsid w:val="00437E42"/>
    <w:rPr>
      <w:b w:val="0"/>
      <w:i w:val="0"/>
      <w:sz w:val="24"/>
    </w:rPr>
  </w:style>
  <w:style w:type="character" w:customStyle="1" w:styleId="ListLabel3">
    <w:name w:val="ListLabel 3"/>
    <w:rsid w:val="00437E42"/>
    <w:rPr>
      <w:rFonts w:cs="Courier New"/>
    </w:rPr>
  </w:style>
  <w:style w:type="character" w:customStyle="1" w:styleId="ListLabel4">
    <w:name w:val="ListLabel 4"/>
    <w:rsid w:val="00437E42"/>
    <w:rPr>
      <w:rFonts w:cs="Calibri"/>
    </w:rPr>
  </w:style>
  <w:style w:type="character" w:customStyle="1" w:styleId="ListLabel5">
    <w:name w:val="ListLabel 5"/>
    <w:rsid w:val="00437E42"/>
    <w:rPr>
      <w:rFonts w:cs="YU C Times"/>
      <w:b/>
    </w:rPr>
  </w:style>
  <w:style w:type="character" w:customStyle="1" w:styleId="ListLabel6">
    <w:name w:val="ListLabel 6"/>
    <w:rsid w:val="00437E42"/>
    <w:rPr>
      <w:sz w:val="22"/>
      <w:szCs w:val="22"/>
    </w:rPr>
  </w:style>
  <w:style w:type="paragraph" w:customStyle="1" w:styleId="Caption1">
    <w:name w:val="Caption1"/>
    <w:basedOn w:val="Normal"/>
    <w:rsid w:val="00437E42"/>
    <w:pPr>
      <w:widowControl w:val="0"/>
      <w:spacing w:before="120" w:after="120" w:line="100" w:lineRule="atLeast"/>
    </w:pPr>
    <w:rPr>
      <w:rFonts w:ascii="YU C Times" w:eastAsia="Arial Unicode MS" w:hAnsi="YU C Times" w:cs="font755"/>
      <w:i/>
      <w:iCs/>
      <w:kern w:val="1"/>
      <w:lang w:val="en-US" w:eastAsia="hi-IN" w:bidi="hi-IN"/>
    </w:rPr>
  </w:style>
  <w:style w:type="paragraph" w:customStyle="1" w:styleId="Normal1">
    <w:name w:val="Normal1"/>
    <w:basedOn w:val="Normal"/>
    <w:rsid w:val="00437E42"/>
    <w:pPr>
      <w:suppressAutoHyphens w:val="0"/>
      <w:spacing w:before="100" w:beforeAutospacing="1" w:after="100" w:afterAutospacing="1"/>
    </w:pPr>
    <w:rPr>
      <w:lang w:val="en-US" w:eastAsia="en-US"/>
    </w:rPr>
  </w:style>
  <w:style w:type="paragraph" w:customStyle="1" w:styleId="PreformattedText">
    <w:name w:val="Preformatted Text"/>
    <w:basedOn w:val="Normal"/>
    <w:rsid w:val="00437E42"/>
    <w:pPr>
      <w:widowControl w:val="0"/>
    </w:pPr>
    <w:rPr>
      <w:sz w:val="20"/>
      <w:szCs w:val="20"/>
      <w:lang w:val="en-US" w:eastAsia="en-US" w:bidi="en-US"/>
    </w:rPr>
  </w:style>
  <w:style w:type="paragraph" w:customStyle="1" w:styleId="Default">
    <w:name w:val="Default"/>
    <w:rsid w:val="00437E42"/>
    <w:pPr>
      <w:autoSpaceDE w:val="0"/>
      <w:autoSpaceDN w:val="0"/>
      <w:adjustRightInd w:val="0"/>
      <w:spacing w:after="0" w:line="240" w:lineRule="auto"/>
    </w:pPr>
    <w:rPr>
      <w:rFonts w:ascii="Verdana" w:hAnsi="Verdana" w:cs="Verdana"/>
      <w:color w:val="000000"/>
      <w:sz w:val="24"/>
      <w:szCs w:val="24"/>
    </w:rPr>
  </w:style>
  <w:style w:type="paragraph" w:customStyle="1" w:styleId="Normal2">
    <w:name w:val="Normal2"/>
    <w:basedOn w:val="Normal"/>
    <w:rsid w:val="00437E42"/>
    <w:pPr>
      <w:suppressAutoHyphens w:val="0"/>
      <w:spacing w:before="100" w:beforeAutospacing="1" w:after="100" w:afterAutospacing="1"/>
    </w:pPr>
    <w:rPr>
      <w:lang w:val="en-US" w:eastAsia="en-US"/>
    </w:rPr>
  </w:style>
  <w:style w:type="table" w:customStyle="1" w:styleId="LightList-Accent11">
    <w:name w:val="Light List - Accent 11"/>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6">
    <w:name w:val="Light List Accent 6"/>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2-Accent5">
    <w:name w:val="Medium Grid 2 Accent 5"/>
    <w:basedOn w:val="TableNormal"/>
    <w:uiPriority w:val="68"/>
    <w:rsid w:val="00437E4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olorfulShading-Accent6">
    <w:name w:val="Colorful Shading Accent 6"/>
    <w:basedOn w:val="TableNormal"/>
    <w:uiPriority w:val="71"/>
    <w:rsid w:val="00437E4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437E4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3-Accent5">
    <w:name w:val="Medium Grid 3 Accent 5"/>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5">
    <w:name w:val="Medium Shading 2 Accent 5"/>
    <w:basedOn w:val="TableNormal"/>
    <w:uiPriority w:val="64"/>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8A2"/>
    <w:pPr>
      <w:suppressAutoHyphens/>
      <w:spacing w:after="0" w:line="240" w:lineRule="auto"/>
    </w:pPr>
    <w:rPr>
      <w:rFonts w:ascii="Times New Roman" w:eastAsia="Times New Roman" w:hAnsi="Times New Roman" w:cs="Times New Roman"/>
      <w:sz w:val="24"/>
      <w:szCs w:val="24"/>
      <w:lang w:val="de-DE" w:eastAsia="ar-SA"/>
    </w:rPr>
  </w:style>
  <w:style w:type="paragraph" w:styleId="Heading1">
    <w:name w:val="heading 1"/>
    <w:basedOn w:val="Normal"/>
    <w:next w:val="Normal"/>
    <w:link w:val="Heading1Char"/>
    <w:qFormat/>
    <w:rsid w:val="001468A2"/>
    <w:pPr>
      <w:keepNext/>
      <w:tabs>
        <w:tab w:val="num" w:pos="0"/>
      </w:tabs>
      <w:jc w:val="center"/>
      <w:outlineLvl w:val="0"/>
    </w:pPr>
    <w:rPr>
      <w:rFonts w:ascii="YU C Times" w:hAnsi="YU C Times"/>
      <w:b/>
      <w:bCs/>
      <w:sz w:val="32"/>
      <w:lang w:val="en-US"/>
    </w:rPr>
  </w:style>
  <w:style w:type="paragraph" w:styleId="Heading2">
    <w:name w:val="heading 2"/>
    <w:basedOn w:val="Normal"/>
    <w:next w:val="Normal"/>
    <w:link w:val="Heading2Char"/>
    <w:qFormat/>
    <w:rsid w:val="001468A2"/>
    <w:pPr>
      <w:keepNext/>
      <w:tabs>
        <w:tab w:val="num" w:pos="0"/>
      </w:tabs>
      <w:jc w:val="center"/>
      <w:outlineLvl w:val="1"/>
    </w:pPr>
    <w:rPr>
      <w:rFonts w:ascii="YU C Times" w:hAnsi="YU C Times"/>
      <w:sz w:val="28"/>
      <w:lang w:val="en-US"/>
    </w:rPr>
  </w:style>
  <w:style w:type="paragraph" w:styleId="Heading3">
    <w:name w:val="heading 3"/>
    <w:basedOn w:val="Normal"/>
    <w:next w:val="Normal"/>
    <w:link w:val="Heading3Char"/>
    <w:qFormat/>
    <w:rsid w:val="001468A2"/>
    <w:pPr>
      <w:keepNext/>
      <w:tabs>
        <w:tab w:val="num" w:pos="0"/>
      </w:tabs>
      <w:jc w:val="both"/>
      <w:outlineLvl w:val="2"/>
    </w:pPr>
    <w:rPr>
      <w:rFonts w:ascii="YU C Times" w:hAnsi="YU C Times"/>
      <w:sz w:val="28"/>
      <w:lang w:val="en-US"/>
    </w:rPr>
  </w:style>
  <w:style w:type="paragraph" w:styleId="Heading4">
    <w:name w:val="heading 4"/>
    <w:basedOn w:val="Normal"/>
    <w:next w:val="Normal"/>
    <w:link w:val="Heading4Char"/>
    <w:qFormat/>
    <w:rsid w:val="001468A2"/>
    <w:pPr>
      <w:keepNext/>
      <w:tabs>
        <w:tab w:val="num" w:pos="0"/>
      </w:tabs>
      <w:jc w:val="center"/>
      <w:outlineLvl w:val="3"/>
    </w:pPr>
    <w:rPr>
      <w:rFonts w:ascii="YU C Times" w:hAnsi="YU C Times"/>
      <w:b/>
      <w:bCs/>
      <w:sz w:val="28"/>
      <w:lang w:val="en-US"/>
    </w:rPr>
  </w:style>
  <w:style w:type="paragraph" w:styleId="Heading5">
    <w:name w:val="heading 5"/>
    <w:basedOn w:val="Normal"/>
    <w:next w:val="Normal"/>
    <w:link w:val="Heading5Char"/>
    <w:qFormat/>
    <w:rsid w:val="001468A2"/>
    <w:pPr>
      <w:keepNext/>
      <w:tabs>
        <w:tab w:val="num" w:pos="0"/>
      </w:tabs>
      <w:jc w:val="both"/>
      <w:outlineLvl w:val="4"/>
    </w:pPr>
    <w:rPr>
      <w:rFonts w:ascii="YU C Times" w:hAnsi="YU C Times"/>
      <w:b/>
      <w:bCs/>
      <w:lang w:val="en-US"/>
    </w:rPr>
  </w:style>
  <w:style w:type="paragraph" w:styleId="Heading6">
    <w:name w:val="heading 6"/>
    <w:basedOn w:val="Normal"/>
    <w:next w:val="Normal"/>
    <w:link w:val="Heading6Char"/>
    <w:qFormat/>
    <w:rsid w:val="001468A2"/>
    <w:pPr>
      <w:keepNext/>
      <w:tabs>
        <w:tab w:val="num" w:pos="0"/>
      </w:tabs>
      <w:jc w:val="center"/>
      <w:outlineLvl w:val="5"/>
    </w:pPr>
    <w:rPr>
      <w:rFonts w:ascii="YU L Swiss" w:hAnsi="YU L Swiss"/>
      <w:b/>
      <w:bCs/>
    </w:rPr>
  </w:style>
  <w:style w:type="paragraph" w:styleId="Heading7">
    <w:name w:val="heading 7"/>
    <w:basedOn w:val="Normal"/>
    <w:next w:val="Normal"/>
    <w:link w:val="Heading7Char"/>
    <w:qFormat/>
    <w:rsid w:val="001468A2"/>
    <w:pPr>
      <w:keepNext/>
      <w:tabs>
        <w:tab w:val="num" w:pos="0"/>
      </w:tabs>
      <w:jc w:val="both"/>
      <w:outlineLvl w:val="6"/>
    </w:pPr>
    <w:rPr>
      <w:rFonts w:ascii="YU C Swiss" w:hAnsi="YU C Swiss"/>
      <w:b/>
      <w:bCs/>
      <w:sz w:val="20"/>
    </w:rPr>
  </w:style>
  <w:style w:type="paragraph" w:styleId="Heading8">
    <w:name w:val="heading 8"/>
    <w:basedOn w:val="Normal"/>
    <w:next w:val="Normal"/>
    <w:link w:val="Heading8Char"/>
    <w:qFormat/>
    <w:rsid w:val="001468A2"/>
    <w:pPr>
      <w:keepNext/>
      <w:tabs>
        <w:tab w:val="num" w:pos="0"/>
      </w:tabs>
      <w:jc w:val="center"/>
      <w:outlineLvl w:val="7"/>
    </w:pPr>
    <w:rPr>
      <w:rFonts w:ascii="YU C Swiss" w:hAnsi="YU C Swis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68A2"/>
    <w:rPr>
      <w:rFonts w:ascii="YU C Times" w:eastAsia="Times New Roman" w:hAnsi="YU C Times" w:cs="Times New Roman"/>
      <w:b/>
      <w:bCs/>
      <w:sz w:val="32"/>
      <w:szCs w:val="24"/>
      <w:lang w:eastAsia="ar-SA"/>
    </w:rPr>
  </w:style>
  <w:style w:type="character" w:customStyle="1" w:styleId="Heading2Char">
    <w:name w:val="Heading 2 Char"/>
    <w:basedOn w:val="DefaultParagraphFont"/>
    <w:link w:val="Heading2"/>
    <w:rsid w:val="001468A2"/>
    <w:rPr>
      <w:rFonts w:ascii="YU C Times" w:eastAsia="Times New Roman" w:hAnsi="YU C Times" w:cs="Times New Roman"/>
      <w:sz w:val="28"/>
      <w:szCs w:val="24"/>
      <w:lang w:eastAsia="ar-SA"/>
    </w:rPr>
  </w:style>
  <w:style w:type="character" w:customStyle="1" w:styleId="Heading3Char">
    <w:name w:val="Heading 3 Char"/>
    <w:basedOn w:val="DefaultParagraphFont"/>
    <w:link w:val="Heading3"/>
    <w:rsid w:val="001468A2"/>
    <w:rPr>
      <w:rFonts w:ascii="YU C Times" w:eastAsia="Times New Roman" w:hAnsi="YU C Times" w:cs="Times New Roman"/>
      <w:sz w:val="28"/>
      <w:szCs w:val="24"/>
      <w:lang w:eastAsia="ar-SA"/>
    </w:rPr>
  </w:style>
  <w:style w:type="character" w:customStyle="1" w:styleId="Heading4Char">
    <w:name w:val="Heading 4 Char"/>
    <w:basedOn w:val="DefaultParagraphFont"/>
    <w:link w:val="Heading4"/>
    <w:rsid w:val="001468A2"/>
    <w:rPr>
      <w:rFonts w:ascii="YU C Times" w:eastAsia="Times New Roman" w:hAnsi="YU C Times" w:cs="Times New Roman"/>
      <w:b/>
      <w:bCs/>
      <w:sz w:val="28"/>
      <w:szCs w:val="24"/>
      <w:lang w:eastAsia="ar-SA"/>
    </w:rPr>
  </w:style>
  <w:style w:type="character" w:customStyle="1" w:styleId="Heading5Char">
    <w:name w:val="Heading 5 Char"/>
    <w:basedOn w:val="DefaultParagraphFont"/>
    <w:link w:val="Heading5"/>
    <w:rsid w:val="001468A2"/>
    <w:rPr>
      <w:rFonts w:ascii="YU C Times" w:eastAsia="Times New Roman" w:hAnsi="YU C Times" w:cs="Times New Roman"/>
      <w:b/>
      <w:bCs/>
      <w:sz w:val="24"/>
      <w:szCs w:val="24"/>
      <w:lang w:eastAsia="ar-SA"/>
    </w:rPr>
  </w:style>
  <w:style w:type="character" w:customStyle="1" w:styleId="Heading6Char">
    <w:name w:val="Heading 6 Char"/>
    <w:basedOn w:val="DefaultParagraphFont"/>
    <w:link w:val="Heading6"/>
    <w:rsid w:val="001468A2"/>
    <w:rPr>
      <w:rFonts w:ascii="YU L Swiss" w:eastAsia="Times New Roman" w:hAnsi="YU L Swiss" w:cs="Times New Roman"/>
      <w:b/>
      <w:bCs/>
      <w:sz w:val="24"/>
      <w:szCs w:val="24"/>
      <w:lang w:val="de-DE" w:eastAsia="ar-SA"/>
    </w:rPr>
  </w:style>
  <w:style w:type="character" w:customStyle="1" w:styleId="Heading7Char">
    <w:name w:val="Heading 7 Char"/>
    <w:basedOn w:val="DefaultParagraphFont"/>
    <w:link w:val="Heading7"/>
    <w:rsid w:val="001468A2"/>
    <w:rPr>
      <w:rFonts w:ascii="YU C Swiss" w:eastAsia="Times New Roman" w:hAnsi="YU C Swiss" w:cs="Times New Roman"/>
      <w:b/>
      <w:bCs/>
      <w:sz w:val="20"/>
      <w:szCs w:val="24"/>
      <w:lang w:val="de-DE" w:eastAsia="ar-SA"/>
    </w:rPr>
  </w:style>
  <w:style w:type="character" w:customStyle="1" w:styleId="Heading8Char">
    <w:name w:val="Heading 8 Char"/>
    <w:basedOn w:val="DefaultParagraphFont"/>
    <w:link w:val="Heading8"/>
    <w:rsid w:val="001468A2"/>
    <w:rPr>
      <w:rFonts w:ascii="YU C Swiss" w:eastAsia="Times New Roman" w:hAnsi="YU C Swiss" w:cs="Times New Roman"/>
      <w:b/>
      <w:bCs/>
      <w:szCs w:val="24"/>
      <w:lang w:val="de-DE" w:eastAsia="ar-SA"/>
    </w:rPr>
  </w:style>
  <w:style w:type="character" w:customStyle="1" w:styleId="WW8Num3z0">
    <w:name w:val="WW8Num3z0"/>
    <w:rsid w:val="001468A2"/>
    <w:rPr>
      <w:rFonts w:ascii="Symbol" w:hAnsi="Symbol"/>
    </w:rPr>
  </w:style>
  <w:style w:type="character" w:customStyle="1" w:styleId="WW8Num4z0">
    <w:name w:val="WW8Num4z0"/>
    <w:rsid w:val="001468A2"/>
    <w:rPr>
      <w:rFonts w:ascii="Symbol" w:eastAsia="Times New Roman" w:hAnsi="Symbol" w:cs="Times New Roman"/>
      <w:b/>
      <w:sz w:val="28"/>
    </w:rPr>
  </w:style>
  <w:style w:type="character" w:customStyle="1" w:styleId="WW8Num5z0">
    <w:name w:val="WW8Num5z0"/>
    <w:rsid w:val="001468A2"/>
    <w:rPr>
      <w:rFonts w:ascii="Times New Roman" w:eastAsia="Times New Roman" w:hAnsi="Times New Roman" w:cs="Times New Roman"/>
    </w:rPr>
  </w:style>
  <w:style w:type="character" w:customStyle="1" w:styleId="WW8Num6z0">
    <w:name w:val="WW8Num6z0"/>
    <w:rsid w:val="001468A2"/>
    <w:rPr>
      <w:rFonts w:ascii="Symbol" w:hAnsi="Symbol" w:cs="Times New Roman"/>
      <w:b/>
      <w:sz w:val="28"/>
    </w:rPr>
  </w:style>
  <w:style w:type="character" w:customStyle="1" w:styleId="WW8Num7z0">
    <w:name w:val="WW8Num7z0"/>
    <w:rsid w:val="001468A2"/>
    <w:rPr>
      <w:rFonts w:ascii="Symbol" w:hAnsi="Symbol"/>
    </w:rPr>
  </w:style>
  <w:style w:type="character" w:customStyle="1" w:styleId="Absatz-Standardschriftart">
    <w:name w:val="Absatz-Standardschriftart"/>
    <w:rsid w:val="001468A2"/>
  </w:style>
  <w:style w:type="character" w:customStyle="1" w:styleId="WW-Absatz-Standardschriftart">
    <w:name w:val="WW-Absatz-Standardschriftart"/>
    <w:rsid w:val="001468A2"/>
  </w:style>
  <w:style w:type="character" w:customStyle="1" w:styleId="WW-Absatz-Standardschriftart1">
    <w:name w:val="WW-Absatz-Standardschriftart1"/>
    <w:rsid w:val="001468A2"/>
  </w:style>
  <w:style w:type="character" w:customStyle="1" w:styleId="WW-Absatz-Standardschriftart11">
    <w:name w:val="WW-Absatz-Standardschriftart11"/>
    <w:rsid w:val="001468A2"/>
  </w:style>
  <w:style w:type="character" w:customStyle="1" w:styleId="WW-Absatz-Standardschriftart111">
    <w:name w:val="WW-Absatz-Standardschriftart111"/>
    <w:rsid w:val="001468A2"/>
  </w:style>
  <w:style w:type="character" w:customStyle="1" w:styleId="WW8Num8z0">
    <w:name w:val="WW8Num8z0"/>
    <w:rsid w:val="001468A2"/>
    <w:rPr>
      <w:rFonts w:ascii="Symbol" w:hAnsi="Symbol" w:cs="Times New Roman"/>
      <w:b/>
      <w:sz w:val="28"/>
    </w:rPr>
  </w:style>
  <w:style w:type="character" w:customStyle="1" w:styleId="WW-Absatz-Standardschriftart1111">
    <w:name w:val="WW-Absatz-Standardschriftart1111"/>
    <w:rsid w:val="001468A2"/>
  </w:style>
  <w:style w:type="character" w:customStyle="1" w:styleId="WW-DefaultParagraphFont">
    <w:name w:val="WW-Default Paragraph Font"/>
    <w:rsid w:val="001468A2"/>
  </w:style>
  <w:style w:type="character" w:customStyle="1" w:styleId="WW-Absatz-Standardschriftart11111">
    <w:name w:val="WW-Absatz-Standardschriftart11111"/>
    <w:rsid w:val="001468A2"/>
  </w:style>
  <w:style w:type="character" w:customStyle="1" w:styleId="WW-Absatz-Standardschriftart111111">
    <w:name w:val="WW-Absatz-Standardschriftart111111"/>
    <w:rsid w:val="001468A2"/>
  </w:style>
  <w:style w:type="character" w:customStyle="1" w:styleId="WW-Absatz-Standardschriftart1111111">
    <w:name w:val="WW-Absatz-Standardschriftart1111111"/>
    <w:rsid w:val="001468A2"/>
  </w:style>
  <w:style w:type="character" w:customStyle="1" w:styleId="WW-Absatz-Standardschriftart11111111">
    <w:name w:val="WW-Absatz-Standardschriftart11111111"/>
    <w:rsid w:val="001468A2"/>
  </w:style>
  <w:style w:type="character" w:customStyle="1" w:styleId="WW-Absatz-Standardschriftart111111111">
    <w:name w:val="WW-Absatz-Standardschriftart111111111"/>
    <w:rsid w:val="001468A2"/>
  </w:style>
  <w:style w:type="character" w:customStyle="1" w:styleId="WW-Absatz-Standardschriftart1111111111">
    <w:name w:val="WW-Absatz-Standardschriftart1111111111"/>
    <w:rsid w:val="001468A2"/>
  </w:style>
  <w:style w:type="character" w:customStyle="1" w:styleId="WW-Absatz-Standardschriftart11111111111">
    <w:name w:val="WW-Absatz-Standardschriftart11111111111"/>
    <w:rsid w:val="001468A2"/>
  </w:style>
  <w:style w:type="character" w:customStyle="1" w:styleId="WW-Absatz-Standardschriftart111111111111">
    <w:name w:val="WW-Absatz-Standardschriftart111111111111"/>
    <w:rsid w:val="001468A2"/>
  </w:style>
  <w:style w:type="character" w:customStyle="1" w:styleId="WW-Absatz-Standardschriftart1111111111111">
    <w:name w:val="WW-Absatz-Standardschriftart1111111111111"/>
    <w:rsid w:val="001468A2"/>
  </w:style>
  <w:style w:type="character" w:customStyle="1" w:styleId="WW-Absatz-Standardschriftart11111111111111">
    <w:name w:val="WW-Absatz-Standardschriftart11111111111111"/>
    <w:rsid w:val="001468A2"/>
  </w:style>
  <w:style w:type="character" w:customStyle="1" w:styleId="WW-Absatz-Standardschriftart111111111111111">
    <w:name w:val="WW-Absatz-Standardschriftart111111111111111"/>
    <w:rsid w:val="001468A2"/>
  </w:style>
  <w:style w:type="character" w:customStyle="1" w:styleId="WW-Absatz-Standardschriftart1111111111111111">
    <w:name w:val="WW-Absatz-Standardschriftart1111111111111111"/>
    <w:rsid w:val="001468A2"/>
  </w:style>
  <w:style w:type="character" w:customStyle="1" w:styleId="WW-Absatz-Standardschriftart11111111111111111">
    <w:name w:val="WW-Absatz-Standardschriftart11111111111111111"/>
    <w:rsid w:val="001468A2"/>
  </w:style>
  <w:style w:type="character" w:customStyle="1" w:styleId="WW-Absatz-Standardschriftart111111111111111111">
    <w:name w:val="WW-Absatz-Standardschriftart111111111111111111"/>
    <w:rsid w:val="001468A2"/>
  </w:style>
  <w:style w:type="character" w:customStyle="1" w:styleId="WW-Absatz-Standardschriftart1111111111111111111">
    <w:name w:val="WW-Absatz-Standardschriftart1111111111111111111"/>
    <w:rsid w:val="001468A2"/>
  </w:style>
  <w:style w:type="character" w:customStyle="1" w:styleId="WW-Absatz-Standardschriftart11111111111111111111">
    <w:name w:val="WW-Absatz-Standardschriftart11111111111111111111"/>
    <w:rsid w:val="001468A2"/>
  </w:style>
  <w:style w:type="character" w:customStyle="1" w:styleId="WW-Absatz-Standardschriftart111111111111111111111">
    <w:name w:val="WW-Absatz-Standardschriftart111111111111111111111"/>
    <w:rsid w:val="001468A2"/>
  </w:style>
  <w:style w:type="character" w:customStyle="1" w:styleId="WW-Absatz-Standardschriftart1111111111111111111111">
    <w:name w:val="WW-Absatz-Standardschriftart1111111111111111111111"/>
    <w:rsid w:val="001468A2"/>
  </w:style>
  <w:style w:type="character" w:customStyle="1" w:styleId="WW-DefaultParagraphFont1">
    <w:name w:val="WW-Default Paragraph Font1"/>
    <w:rsid w:val="001468A2"/>
  </w:style>
  <w:style w:type="character" w:customStyle="1" w:styleId="WW8Num2z0">
    <w:name w:val="WW8Num2z0"/>
    <w:rsid w:val="001468A2"/>
    <w:rPr>
      <w:rFonts w:ascii="Symbol" w:hAnsi="Symbol"/>
    </w:rPr>
  </w:style>
  <w:style w:type="character" w:customStyle="1" w:styleId="WW8Num2z1">
    <w:name w:val="WW8Num2z1"/>
    <w:rsid w:val="001468A2"/>
    <w:rPr>
      <w:rFonts w:ascii="Courier New" w:hAnsi="Courier New"/>
    </w:rPr>
  </w:style>
  <w:style w:type="character" w:customStyle="1" w:styleId="WW8Num2z2">
    <w:name w:val="WW8Num2z2"/>
    <w:rsid w:val="001468A2"/>
    <w:rPr>
      <w:rFonts w:ascii="Wingdings" w:hAnsi="Wingdings"/>
    </w:rPr>
  </w:style>
  <w:style w:type="character" w:customStyle="1" w:styleId="WW8Num3z1">
    <w:name w:val="WW8Num3z1"/>
    <w:rsid w:val="001468A2"/>
    <w:rPr>
      <w:rFonts w:ascii="Courier New" w:hAnsi="Courier New"/>
    </w:rPr>
  </w:style>
  <w:style w:type="character" w:customStyle="1" w:styleId="WW8Num3z2">
    <w:name w:val="WW8Num3z2"/>
    <w:rsid w:val="001468A2"/>
    <w:rPr>
      <w:rFonts w:ascii="Wingdings" w:hAnsi="Wingdings"/>
    </w:rPr>
  </w:style>
  <w:style w:type="character" w:customStyle="1" w:styleId="WW8Num4z1">
    <w:name w:val="WW8Num4z1"/>
    <w:rsid w:val="001468A2"/>
    <w:rPr>
      <w:rFonts w:ascii="Courier New" w:hAnsi="Courier New"/>
    </w:rPr>
  </w:style>
  <w:style w:type="character" w:customStyle="1" w:styleId="WW8Num4z2">
    <w:name w:val="WW8Num4z2"/>
    <w:rsid w:val="001468A2"/>
    <w:rPr>
      <w:rFonts w:ascii="Wingdings" w:hAnsi="Wingdings"/>
    </w:rPr>
  </w:style>
  <w:style w:type="character" w:customStyle="1" w:styleId="WW8Num4z3">
    <w:name w:val="WW8Num4z3"/>
    <w:rsid w:val="001468A2"/>
    <w:rPr>
      <w:rFonts w:ascii="Symbol" w:hAnsi="Symbol"/>
    </w:rPr>
  </w:style>
  <w:style w:type="character" w:customStyle="1" w:styleId="WW8Num5z1">
    <w:name w:val="WW8Num5z1"/>
    <w:rsid w:val="001468A2"/>
    <w:rPr>
      <w:rFonts w:ascii="Courier New" w:hAnsi="Courier New"/>
    </w:rPr>
  </w:style>
  <w:style w:type="character" w:customStyle="1" w:styleId="WW8Num5z2">
    <w:name w:val="WW8Num5z2"/>
    <w:rsid w:val="001468A2"/>
    <w:rPr>
      <w:rFonts w:ascii="Wingdings" w:hAnsi="Wingdings"/>
    </w:rPr>
  </w:style>
  <w:style w:type="character" w:customStyle="1" w:styleId="WW8Num5z3">
    <w:name w:val="WW8Num5z3"/>
    <w:rsid w:val="001468A2"/>
    <w:rPr>
      <w:rFonts w:ascii="Symbol" w:hAnsi="Symbol"/>
    </w:rPr>
  </w:style>
  <w:style w:type="character" w:customStyle="1" w:styleId="WW8Num7z1">
    <w:name w:val="WW8Num7z1"/>
    <w:rsid w:val="001468A2"/>
    <w:rPr>
      <w:rFonts w:ascii="Courier New" w:hAnsi="Courier New"/>
    </w:rPr>
  </w:style>
  <w:style w:type="character" w:customStyle="1" w:styleId="WW8Num7z2">
    <w:name w:val="WW8Num7z2"/>
    <w:rsid w:val="001468A2"/>
    <w:rPr>
      <w:rFonts w:ascii="Wingdings" w:hAnsi="Wingdings"/>
    </w:rPr>
  </w:style>
  <w:style w:type="character" w:customStyle="1" w:styleId="WW8Num9z1">
    <w:name w:val="WW8Num9z1"/>
    <w:rsid w:val="001468A2"/>
    <w:rPr>
      <w:rFonts w:ascii="Times New Roman" w:eastAsia="Times New Roman" w:hAnsi="Times New Roman" w:cs="Times New Roman"/>
    </w:rPr>
  </w:style>
  <w:style w:type="character" w:customStyle="1" w:styleId="WW8Num10z0">
    <w:name w:val="WW8Num10z0"/>
    <w:rsid w:val="001468A2"/>
    <w:rPr>
      <w:rFonts w:ascii="YU C Swiss" w:eastAsia="Times New Roman" w:hAnsi="YU C Swiss" w:cs="Times New Roman"/>
    </w:rPr>
  </w:style>
  <w:style w:type="character" w:customStyle="1" w:styleId="WW8Num10z1">
    <w:name w:val="WW8Num10z1"/>
    <w:rsid w:val="001468A2"/>
    <w:rPr>
      <w:rFonts w:ascii="Courier New" w:hAnsi="Courier New" w:cs="Courier New"/>
    </w:rPr>
  </w:style>
  <w:style w:type="character" w:customStyle="1" w:styleId="WW8Num10z2">
    <w:name w:val="WW8Num10z2"/>
    <w:rsid w:val="001468A2"/>
    <w:rPr>
      <w:rFonts w:ascii="Wingdings" w:hAnsi="Wingdings"/>
    </w:rPr>
  </w:style>
  <w:style w:type="character" w:customStyle="1" w:styleId="WW8Num10z3">
    <w:name w:val="WW8Num10z3"/>
    <w:rsid w:val="001468A2"/>
    <w:rPr>
      <w:rFonts w:ascii="Symbol" w:hAnsi="Symbol"/>
    </w:rPr>
  </w:style>
  <w:style w:type="character" w:customStyle="1" w:styleId="WW8Num11z0">
    <w:name w:val="WW8Num11z0"/>
    <w:rsid w:val="001468A2"/>
    <w:rPr>
      <w:rFonts w:ascii="YU C Times" w:hAnsi="YU C Times"/>
      <w:b/>
      <w:i w:val="0"/>
      <w:sz w:val="22"/>
    </w:rPr>
  </w:style>
  <w:style w:type="character" w:customStyle="1" w:styleId="WW8Num12z0">
    <w:name w:val="WW8Num12z0"/>
    <w:rsid w:val="001468A2"/>
    <w:rPr>
      <w:rFonts w:ascii="Symbol" w:hAnsi="Symbol"/>
    </w:rPr>
  </w:style>
  <w:style w:type="character" w:customStyle="1" w:styleId="WW8Num12z1">
    <w:name w:val="WW8Num12z1"/>
    <w:rsid w:val="001468A2"/>
    <w:rPr>
      <w:rFonts w:ascii="Courier New" w:hAnsi="Courier New"/>
    </w:rPr>
  </w:style>
  <w:style w:type="character" w:customStyle="1" w:styleId="WW8Num12z2">
    <w:name w:val="WW8Num12z2"/>
    <w:rsid w:val="001468A2"/>
    <w:rPr>
      <w:rFonts w:ascii="Wingdings" w:hAnsi="Wingdings"/>
    </w:rPr>
  </w:style>
  <w:style w:type="character" w:customStyle="1" w:styleId="WW8Num13z0">
    <w:name w:val="WW8Num13z0"/>
    <w:rsid w:val="001468A2"/>
    <w:rPr>
      <w:rFonts w:ascii="Symbol" w:hAnsi="Symbol"/>
    </w:rPr>
  </w:style>
  <w:style w:type="character" w:customStyle="1" w:styleId="WW8Num13z1">
    <w:name w:val="WW8Num13z1"/>
    <w:rsid w:val="001468A2"/>
    <w:rPr>
      <w:rFonts w:ascii="Courier New" w:hAnsi="Courier New"/>
    </w:rPr>
  </w:style>
  <w:style w:type="character" w:customStyle="1" w:styleId="WW8Num13z2">
    <w:name w:val="WW8Num13z2"/>
    <w:rsid w:val="001468A2"/>
    <w:rPr>
      <w:rFonts w:ascii="Wingdings" w:hAnsi="Wingdings"/>
    </w:rPr>
  </w:style>
  <w:style w:type="character" w:customStyle="1" w:styleId="WW8Num15z0">
    <w:name w:val="WW8Num15z0"/>
    <w:rsid w:val="001468A2"/>
    <w:rPr>
      <w:rFonts w:ascii="Symbol" w:hAnsi="Symbol"/>
    </w:rPr>
  </w:style>
  <w:style w:type="character" w:customStyle="1" w:styleId="WW8Num15z1">
    <w:name w:val="WW8Num15z1"/>
    <w:rsid w:val="001468A2"/>
    <w:rPr>
      <w:rFonts w:ascii="Courier New" w:hAnsi="Courier New"/>
    </w:rPr>
  </w:style>
  <w:style w:type="character" w:customStyle="1" w:styleId="WW8Num15z2">
    <w:name w:val="WW8Num15z2"/>
    <w:rsid w:val="001468A2"/>
    <w:rPr>
      <w:rFonts w:ascii="Wingdings" w:hAnsi="Wingdings"/>
    </w:rPr>
  </w:style>
  <w:style w:type="character" w:customStyle="1" w:styleId="WW8Num17z1">
    <w:name w:val="WW8Num17z1"/>
    <w:rsid w:val="001468A2"/>
    <w:rPr>
      <w:rFonts w:ascii="Symbol" w:hAnsi="Symbol"/>
    </w:rPr>
  </w:style>
  <w:style w:type="character" w:customStyle="1" w:styleId="WW8Num19z0">
    <w:name w:val="WW8Num19z0"/>
    <w:rsid w:val="001468A2"/>
    <w:rPr>
      <w:rFonts w:ascii="Symbol" w:hAnsi="Symbol"/>
    </w:rPr>
  </w:style>
  <w:style w:type="character" w:customStyle="1" w:styleId="WW8Num19z1">
    <w:name w:val="WW8Num19z1"/>
    <w:rsid w:val="001468A2"/>
    <w:rPr>
      <w:rFonts w:ascii="Courier New" w:hAnsi="Courier New"/>
    </w:rPr>
  </w:style>
  <w:style w:type="character" w:customStyle="1" w:styleId="WW8Num19z2">
    <w:name w:val="WW8Num19z2"/>
    <w:rsid w:val="001468A2"/>
    <w:rPr>
      <w:rFonts w:ascii="Wingdings" w:hAnsi="Wingdings"/>
    </w:rPr>
  </w:style>
  <w:style w:type="character" w:customStyle="1" w:styleId="WW8Num23z0">
    <w:name w:val="WW8Num23z0"/>
    <w:rsid w:val="001468A2"/>
    <w:rPr>
      <w:rFonts w:ascii="Symbol" w:hAnsi="Symbol"/>
    </w:rPr>
  </w:style>
  <w:style w:type="character" w:customStyle="1" w:styleId="WW8Num23z1">
    <w:name w:val="WW8Num23z1"/>
    <w:rsid w:val="001468A2"/>
    <w:rPr>
      <w:rFonts w:ascii="Courier New" w:hAnsi="Courier New"/>
    </w:rPr>
  </w:style>
  <w:style w:type="character" w:customStyle="1" w:styleId="WW8Num23z2">
    <w:name w:val="WW8Num23z2"/>
    <w:rsid w:val="001468A2"/>
    <w:rPr>
      <w:rFonts w:ascii="Wingdings" w:hAnsi="Wingdings"/>
    </w:rPr>
  </w:style>
  <w:style w:type="character" w:customStyle="1" w:styleId="WW8Num25z0">
    <w:name w:val="WW8Num25z0"/>
    <w:rsid w:val="001468A2"/>
    <w:rPr>
      <w:rFonts w:ascii="Times New Roman" w:eastAsia="Times New Roman" w:hAnsi="Times New Roman" w:cs="Times New Roman"/>
    </w:rPr>
  </w:style>
  <w:style w:type="character" w:customStyle="1" w:styleId="WW8Num25z1">
    <w:name w:val="WW8Num25z1"/>
    <w:rsid w:val="001468A2"/>
    <w:rPr>
      <w:rFonts w:ascii="Courier New" w:hAnsi="Courier New"/>
    </w:rPr>
  </w:style>
  <w:style w:type="character" w:customStyle="1" w:styleId="WW8Num25z2">
    <w:name w:val="WW8Num25z2"/>
    <w:rsid w:val="001468A2"/>
    <w:rPr>
      <w:rFonts w:ascii="Wingdings" w:hAnsi="Wingdings"/>
    </w:rPr>
  </w:style>
  <w:style w:type="character" w:customStyle="1" w:styleId="WW8Num25z3">
    <w:name w:val="WW8Num25z3"/>
    <w:rsid w:val="001468A2"/>
    <w:rPr>
      <w:rFonts w:ascii="Symbol" w:hAnsi="Symbol"/>
    </w:rPr>
  </w:style>
  <w:style w:type="character" w:customStyle="1" w:styleId="WW8Num27z0">
    <w:name w:val="WW8Num27z0"/>
    <w:rsid w:val="001468A2"/>
    <w:rPr>
      <w:rFonts w:ascii="Symbol" w:hAnsi="Symbol"/>
    </w:rPr>
  </w:style>
  <w:style w:type="character" w:customStyle="1" w:styleId="WW8Num27z1">
    <w:name w:val="WW8Num27z1"/>
    <w:rsid w:val="001468A2"/>
    <w:rPr>
      <w:rFonts w:ascii="Courier New" w:hAnsi="Courier New"/>
    </w:rPr>
  </w:style>
  <w:style w:type="character" w:customStyle="1" w:styleId="WW8Num27z2">
    <w:name w:val="WW8Num27z2"/>
    <w:rsid w:val="001468A2"/>
    <w:rPr>
      <w:rFonts w:ascii="Wingdings" w:hAnsi="Wingdings"/>
    </w:rPr>
  </w:style>
  <w:style w:type="character" w:customStyle="1" w:styleId="WW8Num28z0">
    <w:name w:val="WW8Num28z0"/>
    <w:rsid w:val="001468A2"/>
    <w:rPr>
      <w:rFonts w:ascii="Symbol" w:hAnsi="Symbol"/>
    </w:rPr>
  </w:style>
  <w:style w:type="character" w:customStyle="1" w:styleId="WW8Num28z1">
    <w:name w:val="WW8Num28z1"/>
    <w:rsid w:val="001468A2"/>
    <w:rPr>
      <w:rFonts w:ascii="Courier New" w:hAnsi="Courier New"/>
    </w:rPr>
  </w:style>
  <w:style w:type="character" w:customStyle="1" w:styleId="WW8Num28z2">
    <w:name w:val="WW8Num28z2"/>
    <w:rsid w:val="001468A2"/>
    <w:rPr>
      <w:rFonts w:ascii="Wingdings" w:hAnsi="Wingdings"/>
    </w:rPr>
  </w:style>
  <w:style w:type="character" w:customStyle="1" w:styleId="WW8Num29z1">
    <w:name w:val="WW8Num29z1"/>
    <w:rsid w:val="001468A2"/>
    <w:rPr>
      <w:rFonts w:ascii="Symbol" w:hAnsi="Symbol"/>
    </w:rPr>
  </w:style>
  <w:style w:type="character" w:customStyle="1" w:styleId="WW8Num29z2">
    <w:name w:val="WW8Num29z2"/>
    <w:rsid w:val="001468A2"/>
    <w:rPr>
      <w:rFonts w:ascii="Times New Roman" w:eastAsia="Times New Roman" w:hAnsi="Times New Roman" w:cs="Times New Roman"/>
    </w:rPr>
  </w:style>
  <w:style w:type="character" w:customStyle="1" w:styleId="WW-DefaultParagraphFont11">
    <w:name w:val="WW-Default Paragraph Font11"/>
    <w:rsid w:val="001468A2"/>
  </w:style>
  <w:style w:type="character" w:styleId="PageNumber">
    <w:name w:val="page number"/>
    <w:basedOn w:val="WW-DefaultParagraphFont11"/>
    <w:rsid w:val="001468A2"/>
  </w:style>
  <w:style w:type="character" w:styleId="Hyperlink">
    <w:name w:val="Hyperlink"/>
    <w:rsid w:val="001468A2"/>
    <w:rPr>
      <w:color w:val="0000FF"/>
      <w:u w:val="single"/>
    </w:rPr>
  </w:style>
  <w:style w:type="character" w:customStyle="1" w:styleId="Bullets">
    <w:name w:val="Bullets"/>
    <w:rsid w:val="001468A2"/>
    <w:rPr>
      <w:rFonts w:ascii="StarSymbol" w:eastAsia="StarSymbol" w:hAnsi="StarSymbol" w:cs="StarSymbol"/>
      <w:sz w:val="18"/>
      <w:szCs w:val="18"/>
    </w:rPr>
  </w:style>
  <w:style w:type="paragraph" w:customStyle="1" w:styleId="Zaglavlje">
    <w:name w:val="Zaglavlje"/>
    <w:basedOn w:val="Normal"/>
    <w:next w:val="BodyText"/>
    <w:rsid w:val="001468A2"/>
    <w:pPr>
      <w:keepNext/>
      <w:spacing w:before="240" w:after="120"/>
    </w:pPr>
    <w:rPr>
      <w:rFonts w:ascii="Arial" w:eastAsia="Lucida Sans Unicode" w:hAnsi="Arial" w:cs="Mangal"/>
      <w:sz w:val="28"/>
      <w:szCs w:val="28"/>
    </w:rPr>
  </w:style>
  <w:style w:type="paragraph" w:styleId="BodyText">
    <w:name w:val="Body Text"/>
    <w:basedOn w:val="Normal"/>
    <w:link w:val="BodyTextChar"/>
    <w:rsid w:val="001468A2"/>
    <w:pPr>
      <w:jc w:val="both"/>
    </w:pPr>
    <w:rPr>
      <w:rFonts w:ascii="YU C Times" w:hAnsi="YU C Times"/>
      <w:lang w:val="en-US"/>
    </w:rPr>
  </w:style>
  <w:style w:type="character" w:customStyle="1" w:styleId="BodyTextChar">
    <w:name w:val="Body Text Char"/>
    <w:basedOn w:val="DefaultParagraphFont"/>
    <w:link w:val="BodyText"/>
    <w:rsid w:val="001468A2"/>
    <w:rPr>
      <w:rFonts w:ascii="YU C Times" w:eastAsia="Times New Roman" w:hAnsi="YU C Times" w:cs="Times New Roman"/>
      <w:sz w:val="24"/>
      <w:szCs w:val="24"/>
      <w:lang w:eastAsia="ar-SA"/>
    </w:rPr>
  </w:style>
  <w:style w:type="paragraph" w:styleId="List">
    <w:name w:val="List"/>
    <w:basedOn w:val="BodyText"/>
    <w:rsid w:val="001468A2"/>
    <w:rPr>
      <w:rFonts w:cs="Tahoma"/>
    </w:rPr>
  </w:style>
  <w:style w:type="paragraph" w:customStyle="1" w:styleId="Naslov">
    <w:name w:val="Naslov"/>
    <w:basedOn w:val="Normal"/>
    <w:rsid w:val="001468A2"/>
    <w:pPr>
      <w:suppressLineNumbers/>
      <w:spacing w:before="120" w:after="120"/>
    </w:pPr>
    <w:rPr>
      <w:rFonts w:cs="Mangal"/>
      <w:i/>
      <w:iCs/>
    </w:rPr>
  </w:style>
  <w:style w:type="paragraph" w:customStyle="1" w:styleId="Indeks">
    <w:name w:val="Indeks"/>
    <w:basedOn w:val="Normal"/>
    <w:rsid w:val="001468A2"/>
    <w:pPr>
      <w:suppressLineNumbers/>
    </w:pPr>
    <w:rPr>
      <w:rFonts w:cs="Mangal"/>
    </w:rPr>
  </w:style>
  <w:style w:type="paragraph" w:customStyle="1" w:styleId="Heading">
    <w:name w:val="Heading"/>
    <w:basedOn w:val="Normal"/>
    <w:next w:val="BodyText"/>
    <w:rsid w:val="001468A2"/>
    <w:pPr>
      <w:keepNext/>
      <w:spacing w:before="240" w:after="120"/>
    </w:pPr>
    <w:rPr>
      <w:rFonts w:ascii="Arial" w:eastAsia="Arial Unicode MS" w:hAnsi="Arial" w:cs="Tahoma"/>
      <w:sz w:val="28"/>
      <w:szCs w:val="28"/>
    </w:rPr>
  </w:style>
  <w:style w:type="paragraph" w:styleId="Caption">
    <w:name w:val="caption"/>
    <w:basedOn w:val="Normal"/>
    <w:qFormat/>
    <w:rsid w:val="001468A2"/>
    <w:pPr>
      <w:suppressLineNumbers/>
      <w:spacing w:before="120" w:after="120"/>
    </w:pPr>
    <w:rPr>
      <w:rFonts w:cs="Tahoma"/>
      <w:i/>
      <w:iCs/>
    </w:rPr>
  </w:style>
  <w:style w:type="paragraph" w:customStyle="1" w:styleId="Index">
    <w:name w:val="Index"/>
    <w:basedOn w:val="Normal"/>
    <w:rsid w:val="001468A2"/>
    <w:pPr>
      <w:suppressLineNumbers/>
    </w:pPr>
    <w:rPr>
      <w:rFonts w:cs="Tahoma"/>
    </w:rPr>
  </w:style>
  <w:style w:type="paragraph" w:styleId="BodyTextIndent">
    <w:name w:val="Body Text Indent"/>
    <w:basedOn w:val="Normal"/>
    <w:link w:val="BodyTextIndentChar"/>
    <w:rsid w:val="001468A2"/>
    <w:pPr>
      <w:ind w:left="748" w:hanging="748"/>
      <w:jc w:val="both"/>
    </w:pPr>
    <w:rPr>
      <w:rFonts w:ascii="YU C Times" w:hAnsi="YU C Times"/>
      <w:lang w:val="en-US"/>
    </w:rPr>
  </w:style>
  <w:style w:type="character" w:customStyle="1" w:styleId="BodyTextIndentChar">
    <w:name w:val="Body Text Indent Char"/>
    <w:basedOn w:val="DefaultParagraphFont"/>
    <w:link w:val="BodyTextIndent"/>
    <w:rsid w:val="001468A2"/>
    <w:rPr>
      <w:rFonts w:ascii="YU C Times" w:eastAsia="Times New Roman" w:hAnsi="YU C Times" w:cs="Times New Roman"/>
      <w:sz w:val="24"/>
      <w:szCs w:val="24"/>
      <w:lang w:eastAsia="ar-SA"/>
    </w:rPr>
  </w:style>
  <w:style w:type="paragraph" w:styleId="BodyTextIndent2">
    <w:name w:val="Body Text Indent 2"/>
    <w:basedOn w:val="Normal"/>
    <w:link w:val="BodyTextIndent2Char"/>
    <w:rsid w:val="001468A2"/>
    <w:pPr>
      <w:ind w:left="561" w:hanging="561"/>
      <w:jc w:val="both"/>
    </w:pPr>
    <w:rPr>
      <w:rFonts w:ascii="A Cirilica Helvetica" w:hAnsi="A Cirilica Helvetica"/>
      <w:lang w:val="en-US"/>
    </w:rPr>
  </w:style>
  <w:style w:type="character" w:customStyle="1" w:styleId="BodyTextIndent2Char">
    <w:name w:val="Body Text Indent 2 Char"/>
    <w:basedOn w:val="DefaultParagraphFont"/>
    <w:link w:val="BodyTextIndent2"/>
    <w:rsid w:val="001468A2"/>
    <w:rPr>
      <w:rFonts w:ascii="A Cirilica Helvetica" w:eastAsia="Times New Roman" w:hAnsi="A Cirilica Helvetica" w:cs="Times New Roman"/>
      <w:sz w:val="24"/>
      <w:szCs w:val="24"/>
      <w:lang w:eastAsia="ar-SA"/>
    </w:rPr>
  </w:style>
  <w:style w:type="paragraph" w:styleId="BodyText2">
    <w:name w:val="Body Text 2"/>
    <w:basedOn w:val="Normal"/>
    <w:link w:val="BodyText2Char"/>
    <w:rsid w:val="001468A2"/>
    <w:pPr>
      <w:ind w:right="-143"/>
      <w:jc w:val="both"/>
    </w:pPr>
    <w:rPr>
      <w:rFonts w:ascii="A Cirilica Helvetica" w:hAnsi="A Cirilica Helvetica"/>
    </w:rPr>
  </w:style>
  <w:style w:type="character" w:customStyle="1" w:styleId="BodyText2Char">
    <w:name w:val="Body Text 2 Char"/>
    <w:basedOn w:val="DefaultParagraphFont"/>
    <w:link w:val="BodyText2"/>
    <w:rsid w:val="001468A2"/>
    <w:rPr>
      <w:rFonts w:ascii="A Cirilica Helvetica" w:eastAsia="Times New Roman" w:hAnsi="A Cirilica Helvetica" w:cs="Times New Roman"/>
      <w:sz w:val="24"/>
      <w:szCs w:val="24"/>
      <w:lang w:val="de-DE" w:eastAsia="ar-SA"/>
    </w:rPr>
  </w:style>
  <w:style w:type="paragraph" w:customStyle="1" w:styleId="BodyText21">
    <w:name w:val="Body Text 21"/>
    <w:basedOn w:val="Normal"/>
    <w:rsid w:val="001468A2"/>
    <w:pPr>
      <w:overflowPunct w:val="0"/>
      <w:autoSpaceDE w:val="0"/>
      <w:jc w:val="both"/>
      <w:textAlignment w:val="baseline"/>
    </w:pPr>
    <w:rPr>
      <w:rFonts w:ascii="YU C Times" w:hAnsi="YU C Times"/>
      <w:szCs w:val="20"/>
    </w:rPr>
  </w:style>
  <w:style w:type="paragraph" w:customStyle="1" w:styleId="BodyText22">
    <w:name w:val="Body Text 22"/>
    <w:basedOn w:val="Normal"/>
    <w:rsid w:val="001468A2"/>
    <w:pPr>
      <w:overflowPunct w:val="0"/>
      <w:autoSpaceDE w:val="0"/>
      <w:jc w:val="both"/>
      <w:textAlignment w:val="baseline"/>
    </w:pPr>
    <w:rPr>
      <w:rFonts w:ascii="YU C Times" w:hAnsi="YU C Times"/>
      <w:szCs w:val="20"/>
    </w:rPr>
  </w:style>
  <w:style w:type="paragraph" w:styleId="BodyTextIndent3">
    <w:name w:val="Body Text Indent 3"/>
    <w:basedOn w:val="Normal"/>
    <w:link w:val="BodyTextIndent3Char"/>
    <w:rsid w:val="001468A2"/>
    <w:pPr>
      <w:ind w:firstLine="567"/>
      <w:jc w:val="both"/>
    </w:pPr>
    <w:rPr>
      <w:rFonts w:ascii="YU C Swiss" w:hAnsi="YU C Swiss"/>
    </w:rPr>
  </w:style>
  <w:style w:type="character" w:customStyle="1" w:styleId="BodyTextIndent3Char">
    <w:name w:val="Body Text Indent 3 Char"/>
    <w:basedOn w:val="DefaultParagraphFont"/>
    <w:link w:val="BodyTextIndent3"/>
    <w:rsid w:val="001468A2"/>
    <w:rPr>
      <w:rFonts w:ascii="YU C Swiss" w:eastAsia="Times New Roman" w:hAnsi="YU C Swiss" w:cs="Times New Roman"/>
      <w:sz w:val="24"/>
      <w:szCs w:val="24"/>
      <w:lang w:val="de-DE" w:eastAsia="ar-SA"/>
    </w:rPr>
  </w:style>
  <w:style w:type="paragraph" w:styleId="BodyText3">
    <w:name w:val="Body Text 3"/>
    <w:basedOn w:val="Normal"/>
    <w:link w:val="BodyText3Char"/>
    <w:uiPriority w:val="99"/>
    <w:rsid w:val="001468A2"/>
    <w:pPr>
      <w:jc w:val="center"/>
    </w:pPr>
    <w:rPr>
      <w:rFonts w:ascii="YU C Swiss" w:hAnsi="YU C Swiss"/>
    </w:rPr>
  </w:style>
  <w:style w:type="character" w:customStyle="1" w:styleId="BodyText3Char">
    <w:name w:val="Body Text 3 Char"/>
    <w:basedOn w:val="DefaultParagraphFont"/>
    <w:link w:val="BodyText3"/>
    <w:uiPriority w:val="99"/>
    <w:rsid w:val="001468A2"/>
    <w:rPr>
      <w:rFonts w:ascii="YU C Swiss" w:eastAsia="Times New Roman" w:hAnsi="YU C Swiss" w:cs="Times New Roman"/>
      <w:sz w:val="24"/>
      <w:szCs w:val="24"/>
      <w:lang w:val="de-DE" w:eastAsia="ar-SA"/>
    </w:rPr>
  </w:style>
  <w:style w:type="paragraph" w:styleId="Footer">
    <w:name w:val="footer"/>
    <w:basedOn w:val="Normal"/>
    <w:link w:val="FooterChar"/>
    <w:rsid w:val="001468A2"/>
    <w:pPr>
      <w:tabs>
        <w:tab w:val="center" w:pos="4320"/>
        <w:tab w:val="right" w:pos="8640"/>
      </w:tabs>
    </w:pPr>
  </w:style>
  <w:style w:type="character" w:customStyle="1" w:styleId="FooterChar">
    <w:name w:val="Footer Char"/>
    <w:basedOn w:val="DefaultParagraphFont"/>
    <w:link w:val="Footer"/>
    <w:rsid w:val="001468A2"/>
    <w:rPr>
      <w:rFonts w:ascii="Times New Roman" w:eastAsia="Times New Roman" w:hAnsi="Times New Roman" w:cs="Times New Roman"/>
      <w:sz w:val="24"/>
      <w:szCs w:val="24"/>
      <w:lang w:val="de-DE" w:eastAsia="ar-SA"/>
    </w:rPr>
  </w:style>
  <w:style w:type="paragraph" w:customStyle="1" w:styleId="TableContents">
    <w:name w:val="Table Contents"/>
    <w:basedOn w:val="Normal"/>
    <w:rsid w:val="001468A2"/>
    <w:pPr>
      <w:suppressLineNumbers/>
    </w:pPr>
  </w:style>
  <w:style w:type="paragraph" w:customStyle="1" w:styleId="TableHeading">
    <w:name w:val="Table Heading"/>
    <w:basedOn w:val="TableContents"/>
    <w:rsid w:val="001468A2"/>
    <w:pPr>
      <w:jc w:val="center"/>
    </w:pPr>
    <w:rPr>
      <w:b/>
      <w:bCs/>
    </w:rPr>
  </w:style>
  <w:style w:type="paragraph" w:customStyle="1" w:styleId="Framecontents">
    <w:name w:val="Frame contents"/>
    <w:basedOn w:val="BodyText"/>
    <w:rsid w:val="001468A2"/>
  </w:style>
  <w:style w:type="paragraph" w:styleId="Header">
    <w:name w:val="header"/>
    <w:basedOn w:val="Normal"/>
    <w:link w:val="HeaderChar"/>
    <w:rsid w:val="001468A2"/>
    <w:pPr>
      <w:suppressLineNumbers/>
      <w:tabs>
        <w:tab w:val="center" w:pos="4818"/>
        <w:tab w:val="right" w:pos="9637"/>
      </w:tabs>
    </w:pPr>
  </w:style>
  <w:style w:type="character" w:customStyle="1" w:styleId="HeaderChar">
    <w:name w:val="Header Char"/>
    <w:basedOn w:val="DefaultParagraphFont"/>
    <w:link w:val="Header"/>
    <w:rsid w:val="001468A2"/>
    <w:rPr>
      <w:rFonts w:ascii="Times New Roman" w:eastAsia="Times New Roman" w:hAnsi="Times New Roman" w:cs="Times New Roman"/>
      <w:sz w:val="24"/>
      <w:szCs w:val="24"/>
      <w:lang w:val="de-DE" w:eastAsia="ar-SA"/>
    </w:rPr>
  </w:style>
  <w:style w:type="paragraph" w:customStyle="1" w:styleId="Heading11">
    <w:name w:val="Heading 1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1">
    <w:name w:val="Heading 2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31">
    <w:name w:val="Heading 3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41">
    <w:name w:val="Heading 4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51">
    <w:name w:val="Heading 5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61">
    <w:name w:val="Heading 6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71">
    <w:name w:val="Heading 7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81">
    <w:name w:val="Heading 81"/>
    <w:next w:val="Normal"/>
    <w:rsid w:val="001468A2"/>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adrajtabele">
    <w:name w:val="Sadržaj tabele"/>
    <w:basedOn w:val="Normal"/>
    <w:rsid w:val="001468A2"/>
    <w:pPr>
      <w:suppressLineNumbers/>
    </w:pPr>
  </w:style>
  <w:style w:type="paragraph" w:customStyle="1" w:styleId="Zaglavljetabele">
    <w:name w:val="Zaglavlje tabele"/>
    <w:basedOn w:val="Sadrajtabele"/>
    <w:rsid w:val="001468A2"/>
    <w:pPr>
      <w:jc w:val="center"/>
    </w:pPr>
    <w:rPr>
      <w:b/>
      <w:bCs/>
    </w:rPr>
  </w:style>
  <w:style w:type="paragraph" w:customStyle="1" w:styleId="Sadrajokvira">
    <w:name w:val="Sadržaj okvira"/>
    <w:basedOn w:val="BodyText"/>
    <w:rsid w:val="001468A2"/>
  </w:style>
  <w:style w:type="paragraph" w:styleId="ListParagraph">
    <w:name w:val="List Paragraph"/>
    <w:basedOn w:val="Normal"/>
    <w:uiPriority w:val="34"/>
    <w:qFormat/>
    <w:rsid w:val="001468A2"/>
    <w:pPr>
      <w:ind w:left="720"/>
    </w:pPr>
  </w:style>
  <w:style w:type="table" w:styleId="TableGrid">
    <w:name w:val="Table Grid"/>
    <w:basedOn w:val="TableNormal"/>
    <w:uiPriority w:val="59"/>
    <w:rsid w:val="001468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468A2"/>
    <w:rPr>
      <w:rFonts w:ascii="Tahoma" w:hAnsi="Tahoma" w:cs="Tahoma"/>
      <w:sz w:val="16"/>
      <w:szCs w:val="16"/>
    </w:rPr>
  </w:style>
  <w:style w:type="character" w:customStyle="1" w:styleId="BalloonTextChar">
    <w:name w:val="Balloon Text Char"/>
    <w:basedOn w:val="DefaultParagraphFont"/>
    <w:link w:val="BalloonText"/>
    <w:rsid w:val="001468A2"/>
    <w:rPr>
      <w:rFonts w:ascii="Tahoma" w:eastAsia="Times New Roman" w:hAnsi="Tahoma" w:cs="Tahoma"/>
      <w:sz w:val="16"/>
      <w:szCs w:val="16"/>
      <w:lang w:val="de-DE" w:eastAsia="ar-SA"/>
    </w:rPr>
  </w:style>
  <w:style w:type="paragraph" w:customStyle="1" w:styleId="m-2613013150853804925ydp7a434411msonormal">
    <w:name w:val="m_-2613013150853804925ydp7a434411msonormal"/>
    <w:basedOn w:val="Normal"/>
    <w:rsid w:val="001468A2"/>
    <w:pPr>
      <w:suppressAutoHyphens w:val="0"/>
      <w:spacing w:before="100" w:beforeAutospacing="1" w:after="100" w:afterAutospacing="1"/>
    </w:pPr>
    <w:rPr>
      <w:lang w:val="en-US" w:eastAsia="en-US"/>
    </w:rPr>
  </w:style>
  <w:style w:type="character" w:customStyle="1" w:styleId="m-2613013150853804925ydp7a434411strongemphasis">
    <w:name w:val="m_-2613013150853804925ydp7a434411strongemphasis"/>
    <w:rsid w:val="001468A2"/>
  </w:style>
  <w:style w:type="paragraph" w:customStyle="1" w:styleId="a">
    <w:name w:val="Садржај табеле"/>
    <w:basedOn w:val="Normal"/>
    <w:rsid w:val="00FC4417"/>
    <w:pPr>
      <w:widowControl w:val="0"/>
      <w:suppressLineNumbers/>
      <w:autoSpaceDE w:val="0"/>
    </w:pPr>
    <w:rPr>
      <w:rFonts w:ascii="YU C Times" w:hAnsi="YU C Times" w:cs="YU C Times"/>
      <w:lang w:val="en-US" w:eastAsia="hi-IN" w:bidi="hi-IN"/>
    </w:rPr>
  </w:style>
  <w:style w:type="character" w:customStyle="1" w:styleId="StrongEmphasis">
    <w:name w:val="Strong Emphasis"/>
    <w:basedOn w:val="DefaultParagraphFont"/>
    <w:rsid w:val="00437E42"/>
    <w:rPr>
      <w:rFonts w:cs="Times New Roman"/>
      <w:b/>
      <w:bCs/>
      <w:lang w:bidi="hi-IN"/>
    </w:rPr>
  </w:style>
  <w:style w:type="paragraph" w:customStyle="1" w:styleId="WW-caption">
    <w:name w:val="WW-caption"/>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
    <w:name w:val="WW-caption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1">
    <w:name w:val="WW-caption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styleId="Title">
    <w:name w:val="Title"/>
    <w:basedOn w:val="Normal"/>
    <w:next w:val="Subtitle"/>
    <w:link w:val="TitleChar"/>
    <w:qFormat/>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character" w:customStyle="1" w:styleId="TitleChar">
    <w:name w:val="Title Char"/>
    <w:basedOn w:val="DefaultParagraphFont"/>
    <w:link w:val="Title"/>
    <w:rsid w:val="00437E42"/>
    <w:rPr>
      <w:rFonts w:ascii="YU C Times" w:eastAsiaTheme="minorEastAsia" w:hAnsi="YU C Times" w:cs="YU C Times"/>
      <w:i/>
      <w:iCs/>
      <w:sz w:val="24"/>
      <w:szCs w:val="24"/>
      <w:lang w:bidi="hi-IN"/>
    </w:rPr>
  </w:style>
  <w:style w:type="paragraph" w:styleId="Subtitle">
    <w:name w:val="Subtitle"/>
    <w:basedOn w:val="WW-header"/>
    <w:next w:val="BodyText"/>
    <w:link w:val="SubtitleChar"/>
    <w:qFormat/>
    <w:rsid w:val="00437E42"/>
    <w:pPr>
      <w:jc w:val="center"/>
    </w:pPr>
    <w:rPr>
      <w:i/>
      <w:iCs/>
    </w:rPr>
  </w:style>
  <w:style w:type="character" w:customStyle="1" w:styleId="SubtitleChar">
    <w:name w:val="Subtitle Char"/>
    <w:basedOn w:val="DefaultParagraphFont"/>
    <w:link w:val="Subtitle"/>
    <w:rsid w:val="00437E42"/>
    <w:rPr>
      <w:rFonts w:ascii="Arial" w:eastAsia="Arial Unicode MS" w:hAnsi="Arial" w:cs="Arial"/>
      <w:i/>
      <w:iCs/>
      <w:sz w:val="28"/>
      <w:szCs w:val="28"/>
      <w:lang w:bidi="hi-IN"/>
    </w:rPr>
  </w:style>
  <w:style w:type="paragraph" w:customStyle="1" w:styleId="WW-header">
    <w:name w:val="WW-header"/>
    <w:basedOn w:val="Normal"/>
    <w:next w:val="BodyText"/>
    <w:rsid w:val="00437E42"/>
    <w:pPr>
      <w:keepNext/>
      <w:widowControl w:val="0"/>
      <w:suppressAutoHyphens w:val="0"/>
      <w:autoSpaceDE w:val="0"/>
      <w:autoSpaceDN w:val="0"/>
      <w:adjustRightInd w:val="0"/>
      <w:spacing w:before="240" w:after="120"/>
    </w:pPr>
    <w:rPr>
      <w:rFonts w:ascii="Arial" w:eastAsia="Arial Unicode MS" w:hAnsi="Arial" w:cs="Arial"/>
      <w:sz w:val="28"/>
      <w:szCs w:val="28"/>
      <w:lang w:val="en-US" w:eastAsia="en-US" w:bidi="hi-IN"/>
    </w:rPr>
  </w:style>
  <w:style w:type="paragraph" w:customStyle="1" w:styleId="WW-Title">
    <w:name w:val="WW-Title"/>
    <w:basedOn w:val="Normal"/>
    <w:next w:val="Subtitle"/>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
    <w:name w:val="WW-Index"/>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header1">
    <w:name w:val="WW-header1"/>
    <w:basedOn w:val="Normal"/>
    <w:next w:val="BodyText"/>
    <w:rsid w:val="00437E42"/>
    <w:pPr>
      <w:keepNext/>
      <w:widowControl w:val="0"/>
      <w:suppressAutoHyphens w:val="0"/>
      <w:autoSpaceDE w:val="0"/>
      <w:autoSpaceDN w:val="0"/>
      <w:adjustRightInd w:val="0"/>
      <w:spacing w:before="240" w:after="120"/>
    </w:pPr>
    <w:rPr>
      <w:rFonts w:ascii="Arial" w:eastAsia="Arial Unicode MS" w:hAnsi="Arial" w:cs="Arial"/>
      <w:sz w:val="28"/>
      <w:szCs w:val="28"/>
      <w:lang w:val="en-US" w:eastAsia="en-US" w:bidi="hi-IN"/>
    </w:rPr>
  </w:style>
  <w:style w:type="paragraph" w:customStyle="1" w:styleId="WW-Title1">
    <w:name w:val="WW-Title1"/>
    <w:basedOn w:val="Normal"/>
    <w:next w:val="Subtitle"/>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1">
    <w:name w:val="WW-Index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caption111">
    <w:name w:val="WW-caption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Index11">
    <w:name w:val="WW-Index1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paragraph" w:customStyle="1" w:styleId="WW-caption1111">
    <w:name w:val="WW-caption1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paragraph" w:customStyle="1" w:styleId="WW-caption11111">
    <w:name w:val="WW-caption11111"/>
    <w:basedOn w:val="Normal"/>
    <w:rsid w:val="00437E42"/>
    <w:pPr>
      <w:widowControl w:val="0"/>
      <w:suppressAutoHyphens w:val="0"/>
      <w:autoSpaceDE w:val="0"/>
      <w:autoSpaceDN w:val="0"/>
      <w:adjustRightInd w:val="0"/>
      <w:spacing w:before="120" w:after="120"/>
    </w:pPr>
    <w:rPr>
      <w:rFonts w:ascii="YU C Times" w:eastAsiaTheme="minorEastAsia" w:hAnsi="YU C Times" w:cs="YU C Times"/>
      <w:i/>
      <w:iCs/>
      <w:lang w:val="en-US" w:eastAsia="en-US" w:bidi="hi-IN"/>
    </w:rPr>
  </w:style>
  <w:style w:type="character" w:customStyle="1" w:styleId="RTFNum21">
    <w:name w:val="RTF_Num 2 1"/>
    <w:rsid w:val="00437E42"/>
    <w:rPr>
      <w:rFonts w:ascii="Symbol" w:hAnsi="Symbol"/>
    </w:rPr>
  </w:style>
  <w:style w:type="character" w:customStyle="1" w:styleId="RTFNum22">
    <w:name w:val="RTF_Num 2 2"/>
    <w:rsid w:val="00437E42"/>
    <w:rPr>
      <w:rFonts w:eastAsia="Times New Roman"/>
    </w:rPr>
  </w:style>
  <w:style w:type="character" w:customStyle="1" w:styleId="RTFNum23">
    <w:name w:val="RTF_Num 2 3"/>
    <w:rsid w:val="00437E42"/>
    <w:rPr>
      <w:rFonts w:eastAsia="Times New Roman"/>
    </w:rPr>
  </w:style>
  <w:style w:type="character" w:customStyle="1" w:styleId="RTFNum24">
    <w:name w:val="RTF_Num 2 4"/>
    <w:rsid w:val="00437E42"/>
    <w:rPr>
      <w:rFonts w:eastAsia="Times New Roman"/>
    </w:rPr>
  </w:style>
  <w:style w:type="character" w:customStyle="1" w:styleId="RTFNum25">
    <w:name w:val="RTF_Num 2 5"/>
    <w:rsid w:val="00437E42"/>
    <w:rPr>
      <w:rFonts w:eastAsia="Times New Roman"/>
    </w:rPr>
  </w:style>
  <w:style w:type="character" w:customStyle="1" w:styleId="RTFNum26">
    <w:name w:val="RTF_Num 2 6"/>
    <w:rsid w:val="00437E42"/>
    <w:rPr>
      <w:rFonts w:eastAsia="Times New Roman"/>
    </w:rPr>
  </w:style>
  <w:style w:type="character" w:customStyle="1" w:styleId="RTFNum27">
    <w:name w:val="RTF_Num 2 7"/>
    <w:rsid w:val="00437E42"/>
    <w:rPr>
      <w:rFonts w:eastAsia="Times New Roman"/>
    </w:rPr>
  </w:style>
  <w:style w:type="character" w:customStyle="1" w:styleId="RTFNum28">
    <w:name w:val="RTF_Num 2 8"/>
    <w:rsid w:val="00437E42"/>
    <w:rPr>
      <w:rFonts w:eastAsia="Times New Roman"/>
    </w:rPr>
  </w:style>
  <w:style w:type="character" w:customStyle="1" w:styleId="RTFNum29">
    <w:name w:val="RTF_Num 2 9"/>
    <w:rsid w:val="00437E42"/>
    <w:rPr>
      <w:rFonts w:eastAsia="Times New Roman"/>
    </w:rPr>
  </w:style>
  <w:style w:type="character" w:customStyle="1" w:styleId="RTFNum31">
    <w:name w:val="RTF_Num 3 1"/>
    <w:rsid w:val="00437E42"/>
    <w:rPr>
      <w:rFonts w:eastAsia="Times New Roman"/>
    </w:rPr>
  </w:style>
  <w:style w:type="character" w:customStyle="1" w:styleId="RTFNum32">
    <w:name w:val="RTF_Num 3 2"/>
    <w:rsid w:val="00437E42"/>
    <w:rPr>
      <w:rFonts w:eastAsia="Times New Roman"/>
    </w:rPr>
  </w:style>
  <w:style w:type="character" w:customStyle="1" w:styleId="RTFNum33">
    <w:name w:val="RTF_Num 3 3"/>
    <w:rsid w:val="00437E42"/>
    <w:rPr>
      <w:rFonts w:eastAsia="Times New Roman"/>
    </w:rPr>
  </w:style>
  <w:style w:type="character" w:customStyle="1" w:styleId="RTFNum34">
    <w:name w:val="RTF_Num 3 4"/>
    <w:rsid w:val="00437E42"/>
    <w:rPr>
      <w:rFonts w:eastAsia="Times New Roman"/>
    </w:rPr>
  </w:style>
  <w:style w:type="character" w:customStyle="1" w:styleId="RTFNum35">
    <w:name w:val="RTF_Num 3 5"/>
    <w:rsid w:val="00437E42"/>
    <w:rPr>
      <w:rFonts w:eastAsia="Times New Roman"/>
    </w:rPr>
  </w:style>
  <w:style w:type="character" w:customStyle="1" w:styleId="RTFNum36">
    <w:name w:val="RTF_Num 3 6"/>
    <w:rsid w:val="00437E42"/>
  </w:style>
  <w:style w:type="character" w:customStyle="1" w:styleId="RTFNum37">
    <w:name w:val="RTF_Num 3 7"/>
    <w:rsid w:val="00437E42"/>
  </w:style>
  <w:style w:type="character" w:customStyle="1" w:styleId="RTFNum38">
    <w:name w:val="RTF_Num 3 8"/>
    <w:rsid w:val="00437E42"/>
  </w:style>
  <w:style w:type="character" w:customStyle="1" w:styleId="RTFNum39">
    <w:name w:val="RTF_Num 3 9"/>
    <w:rsid w:val="00437E42"/>
  </w:style>
  <w:style w:type="character" w:customStyle="1" w:styleId="RTFNum210">
    <w:name w:val="RTF_Num 2 10"/>
    <w:rsid w:val="00437E42"/>
    <w:rPr>
      <w:rFonts w:eastAsia="Times New Roman"/>
    </w:rPr>
  </w:style>
  <w:style w:type="character" w:customStyle="1" w:styleId="RTFNum41">
    <w:name w:val="RTF_Num 4 1"/>
    <w:rsid w:val="00437E42"/>
    <w:rPr>
      <w:rFonts w:ascii="Symbol" w:hAnsi="Symbol"/>
    </w:rPr>
  </w:style>
  <w:style w:type="character" w:customStyle="1" w:styleId="NumberingSymbols">
    <w:name w:val="Numbering Symbols"/>
    <w:uiPriority w:val="99"/>
    <w:rsid w:val="00437E42"/>
  </w:style>
  <w:style w:type="character" w:customStyle="1" w:styleId="WW-NumberingSymbols">
    <w:name w:val="WW-Numbering Symbols"/>
    <w:rsid w:val="00437E42"/>
  </w:style>
  <w:style w:type="character" w:customStyle="1" w:styleId="BulletSymbols">
    <w:name w:val="Bullet Symbols"/>
    <w:uiPriority w:val="99"/>
    <w:rsid w:val="00437E42"/>
    <w:rPr>
      <w:rFonts w:ascii="OpenSymbol" w:hAnsi="OpenSymbol"/>
    </w:rPr>
  </w:style>
  <w:style w:type="paragraph" w:styleId="NormalWeb">
    <w:name w:val="Normal (Web)"/>
    <w:basedOn w:val="Normal"/>
    <w:rsid w:val="00437E42"/>
    <w:pPr>
      <w:suppressAutoHyphens w:val="0"/>
      <w:spacing w:before="100" w:beforeAutospacing="1" w:after="100" w:afterAutospacing="1"/>
    </w:pPr>
    <w:rPr>
      <w:rFonts w:ascii="YU C Times" w:eastAsiaTheme="minorEastAsia" w:hAnsi="YU C Times" w:cs="YU C Times"/>
      <w:lang w:val="en-US" w:eastAsia="en-US"/>
    </w:rPr>
  </w:style>
  <w:style w:type="paragraph" w:customStyle="1" w:styleId="WW-BodyText212345">
    <w:name w:val="WW-Body Text 212345"/>
    <w:basedOn w:val="Normal"/>
    <w:rsid w:val="00437E42"/>
    <w:pPr>
      <w:widowControl w:val="0"/>
      <w:autoSpaceDE w:val="0"/>
      <w:ind w:left="567" w:hanging="567"/>
      <w:jc w:val="both"/>
    </w:pPr>
    <w:rPr>
      <w:rFonts w:ascii="YU C Times" w:eastAsiaTheme="minorEastAsia" w:hAnsi="YU C Times" w:cs="YU C Times"/>
      <w:lang w:val="en-US" w:eastAsia="hi-IN" w:bidi="hi-IN"/>
    </w:rPr>
  </w:style>
  <w:style w:type="paragraph" w:customStyle="1" w:styleId="TableContents1">
    <w:name w:val="Table Contents1"/>
    <w:basedOn w:val="Normal"/>
    <w:rsid w:val="00437E42"/>
    <w:pPr>
      <w:widowControl w:val="0"/>
      <w:suppressAutoHyphens w:val="0"/>
      <w:autoSpaceDE w:val="0"/>
      <w:autoSpaceDN w:val="0"/>
      <w:adjustRightInd w:val="0"/>
    </w:pPr>
    <w:rPr>
      <w:rFonts w:ascii="YU C Times" w:eastAsiaTheme="minorEastAsia" w:hAnsi="YU C Times" w:cs="YU C Times"/>
      <w:lang w:val="en-US" w:eastAsia="en-US" w:bidi="hi-IN"/>
    </w:rPr>
  </w:style>
  <w:style w:type="character" w:styleId="FollowedHyperlink">
    <w:name w:val="FollowedHyperlink"/>
    <w:basedOn w:val="DefaultParagraphFont"/>
    <w:unhideWhenUsed/>
    <w:rsid w:val="00437E42"/>
    <w:rPr>
      <w:rFonts w:cs="Times New Roman"/>
      <w:color w:val="800080" w:themeColor="followedHyperlink"/>
      <w:u w:val="single"/>
    </w:rPr>
  </w:style>
  <w:style w:type="character" w:customStyle="1" w:styleId="WW8Num1z0">
    <w:name w:val="WW8Num1z0"/>
    <w:rsid w:val="00437E42"/>
    <w:rPr>
      <w:rFonts w:ascii="Cir Times" w:hAnsi="Cir Times" w:cs="Times New Roman"/>
    </w:rPr>
  </w:style>
  <w:style w:type="paragraph" w:customStyle="1" w:styleId="WW-header123">
    <w:name w:val="WW-header123"/>
    <w:basedOn w:val="Normal"/>
    <w:rsid w:val="00437E42"/>
    <w:pPr>
      <w:tabs>
        <w:tab w:val="center" w:pos="4899"/>
        <w:tab w:val="right" w:pos="9799"/>
      </w:tabs>
    </w:pPr>
    <w:rPr>
      <w:rFonts w:ascii="Calibri" w:hAnsi="Calibri" w:cs="Calibri"/>
      <w:sz w:val="22"/>
      <w:szCs w:val="22"/>
      <w:lang w:val="en-US"/>
    </w:rPr>
  </w:style>
  <w:style w:type="character" w:styleId="Strong">
    <w:name w:val="Strong"/>
    <w:basedOn w:val="DefaultParagraphFont"/>
    <w:qFormat/>
    <w:rsid w:val="00437E42"/>
    <w:rPr>
      <w:rFonts w:cs="Times New Roman"/>
      <w:b/>
      <w:bCs/>
      <w:lang w:eastAsia="hi-IN" w:bidi="hi-IN"/>
    </w:rPr>
  </w:style>
  <w:style w:type="character" w:customStyle="1" w:styleId="ListLabel1">
    <w:name w:val="ListLabel 1"/>
    <w:rsid w:val="00437E42"/>
    <w:rPr>
      <w:rFonts w:cs="Times New Roman"/>
    </w:rPr>
  </w:style>
  <w:style w:type="character" w:customStyle="1" w:styleId="ListLabel2">
    <w:name w:val="ListLabel 2"/>
    <w:rsid w:val="00437E42"/>
    <w:rPr>
      <w:b w:val="0"/>
      <w:i w:val="0"/>
      <w:sz w:val="24"/>
    </w:rPr>
  </w:style>
  <w:style w:type="character" w:customStyle="1" w:styleId="ListLabel3">
    <w:name w:val="ListLabel 3"/>
    <w:rsid w:val="00437E42"/>
    <w:rPr>
      <w:rFonts w:cs="Courier New"/>
    </w:rPr>
  </w:style>
  <w:style w:type="character" w:customStyle="1" w:styleId="ListLabel4">
    <w:name w:val="ListLabel 4"/>
    <w:rsid w:val="00437E42"/>
    <w:rPr>
      <w:rFonts w:cs="Calibri"/>
    </w:rPr>
  </w:style>
  <w:style w:type="character" w:customStyle="1" w:styleId="ListLabel5">
    <w:name w:val="ListLabel 5"/>
    <w:rsid w:val="00437E42"/>
    <w:rPr>
      <w:rFonts w:cs="YU C Times"/>
      <w:b/>
    </w:rPr>
  </w:style>
  <w:style w:type="character" w:customStyle="1" w:styleId="ListLabel6">
    <w:name w:val="ListLabel 6"/>
    <w:rsid w:val="00437E42"/>
    <w:rPr>
      <w:sz w:val="22"/>
      <w:szCs w:val="22"/>
    </w:rPr>
  </w:style>
  <w:style w:type="paragraph" w:customStyle="1" w:styleId="Caption1">
    <w:name w:val="Caption1"/>
    <w:basedOn w:val="Normal"/>
    <w:rsid w:val="00437E42"/>
    <w:pPr>
      <w:widowControl w:val="0"/>
      <w:spacing w:before="120" w:after="120" w:line="100" w:lineRule="atLeast"/>
    </w:pPr>
    <w:rPr>
      <w:rFonts w:ascii="YU C Times" w:eastAsia="Arial Unicode MS" w:hAnsi="YU C Times" w:cs="font755"/>
      <w:i/>
      <w:iCs/>
      <w:kern w:val="1"/>
      <w:lang w:val="en-US" w:eastAsia="hi-IN" w:bidi="hi-IN"/>
    </w:rPr>
  </w:style>
  <w:style w:type="paragraph" w:customStyle="1" w:styleId="Normal1">
    <w:name w:val="Normal1"/>
    <w:basedOn w:val="Normal"/>
    <w:rsid w:val="00437E42"/>
    <w:pPr>
      <w:suppressAutoHyphens w:val="0"/>
      <w:spacing w:before="100" w:beforeAutospacing="1" w:after="100" w:afterAutospacing="1"/>
    </w:pPr>
    <w:rPr>
      <w:lang w:val="en-US" w:eastAsia="en-US"/>
    </w:rPr>
  </w:style>
  <w:style w:type="paragraph" w:customStyle="1" w:styleId="PreformattedText">
    <w:name w:val="Preformatted Text"/>
    <w:basedOn w:val="Normal"/>
    <w:rsid w:val="00437E42"/>
    <w:pPr>
      <w:widowControl w:val="0"/>
    </w:pPr>
    <w:rPr>
      <w:sz w:val="20"/>
      <w:szCs w:val="20"/>
      <w:lang w:val="en-US" w:eastAsia="en-US" w:bidi="en-US"/>
    </w:rPr>
  </w:style>
  <w:style w:type="paragraph" w:customStyle="1" w:styleId="Default">
    <w:name w:val="Default"/>
    <w:rsid w:val="00437E42"/>
    <w:pPr>
      <w:autoSpaceDE w:val="0"/>
      <w:autoSpaceDN w:val="0"/>
      <w:adjustRightInd w:val="0"/>
      <w:spacing w:after="0" w:line="240" w:lineRule="auto"/>
    </w:pPr>
    <w:rPr>
      <w:rFonts w:ascii="Verdana" w:hAnsi="Verdana" w:cs="Verdana"/>
      <w:color w:val="000000"/>
      <w:sz w:val="24"/>
      <w:szCs w:val="24"/>
    </w:rPr>
  </w:style>
  <w:style w:type="paragraph" w:customStyle="1" w:styleId="Normal2">
    <w:name w:val="Normal2"/>
    <w:basedOn w:val="Normal"/>
    <w:rsid w:val="00437E42"/>
    <w:pPr>
      <w:suppressAutoHyphens w:val="0"/>
      <w:spacing w:before="100" w:beforeAutospacing="1" w:after="100" w:afterAutospacing="1"/>
    </w:pPr>
    <w:rPr>
      <w:lang w:val="en-US" w:eastAsia="en-US"/>
    </w:rPr>
  </w:style>
  <w:style w:type="table" w:customStyle="1" w:styleId="LightList-Accent11">
    <w:name w:val="Light List - Accent 11"/>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6">
    <w:name w:val="Light List Accent 6"/>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2-Accent5">
    <w:name w:val="Medium Grid 2 Accent 5"/>
    <w:basedOn w:val="TableNormal"/>
    <w:uiPriority w:val="68"/>
    <w:rsid w:val="00437E4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olorfulShading-Accent6">
    <w:name w:val="Colorful Shading Accent 6"/>
    <w:basedOn w:val="TableNormal"/>
    <w:uiPriority w:val="71"/>
    <w:rsid w:val="00437E4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437E4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3-Accent5">
    <w:name w:val="Medium Grid 3 Accent 5"/>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9"/>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5">
    <w:name w:val="Medium Shading 2 Accent 5"/>
    <w:basedOn w:val="TableNormal"/>
    <w:uiPriority w:val="64"/>
    <w:rsid w:val="00437E42"/>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B1BDC-AD95-4DD7-9D15-742000EB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8072</Words>
  <Characters>46013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Jelena</cp:lastModifiedBy>
  <cp:revision>51</cp:revision>
  <cp:lastPrinted>2020-09-10T06:39:00Z</cp:lastPrinted>
  <dcterms:created xsi:type="dcterms:W3CDTF">2019-05-15T13:43:00Z</dcterms:created>
  <dcterms:modified xsi:type="dcterms:W3CDTF">2020-09-10T06:39:00Z</dcterms:modified>
</cp:coreProperties>
</file>