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0F" w:rsidRDefault="00B3390F" w:rsidP="003F446C">
      <w:pPr>
        <w:rPr>
          <w:rFonts w:ascii="Arial" w:hAnsi="Arial" w:cs="Arial"/>
          <w:sz w:val="22"/>
          <w:szCs w:val="22"/>
          <w:lang w:eastAsia="en-US"/>
        </w:rPr>
      </w:pPr>
    </w:p>
    <w:p w:rsidR="00B3390F" w:rsidRDefault="00B3390F" w:rsidP="000059E0">
      <w:pPr>
        <w:ind w:firstLine="72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B3390F" w:rsidRPr="00B3390F" w:rsidRDefault="00B3390F" w:rsidP="00B3390F">
      <w:pPr>
        <w:rPr>
          <w:sz w:val="24"/>
          <w:szCs w:val="24"/>
          <w:lang w:val="sr-Cyrl-CS" w:eastAsia="en-US"/>
        </w:rPr>
      </w:pPr>
      <w:r w:rsidRPr="00B3390F">
        <w:rPr>
          <w:sz w:val="24"/>
          <w:szCs w:val="24"/>
          <w:lang w:val="sr-Cyrl-CS" w:eastAsia="en-US"/>
        </w:rPr>
        <w:t>ГРАД ЛОЗНИЦА</w:t>
      </w:r>
    </w:p>
    <w:p w:rsidR="00B3390F" w:rsidRPr="00B3390F" w:rsidRDefault="00B3390F" w:rsidP="00B3390F">
      <w:pPr>
        <w:rPr>
          <w:sz w:val="24"/>
          <w:szCs w:val="24"/>
          <w:lang w:eastAsia="en-US"/>
        </w:rPr>
      </w:pPr>
      <w:r w:rsidRPr="00B3390F">
        <w:rPr>
          <w:sz w:val="24"/>
          <w:szCs w:val="24"/>
          <w:lang w:val="sr-Cyrl-CS" w:eastAsia="en-US"/>
        </w:rPr>
        <w:t>Градска управа</w:t>
      </w:r>
    </w:p>
    <w:p w:rsidR="00B3390F" w:rsidRPr="00B3390F" w:rsidRDefault="00B3390F" w:rsidP="00B3390F">
      <w:pPr>
        <w:rPr>
          <w:sz w:val="24"/>
          <w:szCs w:val="24"/>
          <w:lang w:val="sr-Cyrl-CS" w:eastAsia="en-US"/>
        </w:rPr>
      </w:pPr>
      <w:r w:rsidRPr="00B3390F">
        <w:rPr>
          <w:sz w:val="24"/>
          <w:szCs w:val="24"/>
          <w:lang w:val="sr-Cyrl-CS" w:eastAsia="en-US"/>
        </w:rPr>
        <w:t xml:space="preserve">Комисија за јавну набавку </w:t>
      </w:r>
    </w:p>
    <w:p w:rsidR="00B3390F" w:rsidRPr="003F446C" w:rsidRDefault="003F446C" w:rsidP="00B3390F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sr-Cyrl-CS" w:eastAsia="en-US"/>
        </w:rPr>
        <w:t>Број</w:t>
      </w:r>
      <w:r w:rsidR="00B3390F" w:rsidRPr="00B3390F">
        <w:rPr>
          <w:sz w:val="24"/>
          <w:szCs w:val="24"/>
          <w:lang w:val="sr-Cyrl-CS" w:eastAsia="en-US"/>
        </w:rPr>
        <w:t>: 404-</w:t>
      </w:r>
      <w:r w:rsidR="00246C60">
        <w:rPr>
          <w:sz w:val="24"/>
          <w:szCs w:val="24"/>
          <w:lang w:val="en-US" w:eastAsia="en-US"/>
        </w:rPr>
        <w:t>27</w:t>
      </w:r>
      <w:r w:rsidR="00B3390F" w:rsidRPr="002C627C">
        <w:rPr>
          <w:sz w:val="24"/>
          <w:szCs w:val="24"/>
          <w:lang w:val="sr-Cyrl-CS" w:eastAsia="en-US"/>
        </w:rPr>
        <w:t>-</w:t>
      </w:r>
      <w:r w:rsidR="00246C60">
        <w:rPr>
          <w:sz w:val="24"/>
          <w:szCs w:val="24"/>
          <w:lang w:val="en-US" w:eastAsia="en-US"/>
        </w:rPr>
        <w:t>636</w:t>
      </w:r>
      <w:r w:rsidR="00B3390F" w:rsidRPr="00B3390F">
        <w:rPr>
          <w:sz w:val="24"/>
          <w:szCs w:val="24"/>
          <w:lang w:val="sr-Cyrl-CS" w:eastAsia="en-US"/>
        </w:rPr>
        <w:t>/201</w:t>
      </w:r>
      <w:r w:rsidR="002E38F5">
        <w:rPr>
          <w:sz w:val="24"/>
          <w:szCs w:val="24"/>
          <w:lang w:val="sr-Cyrl-RS" w:eastAsia="en-US"/>
        </w:rPr>
        <w:t>8</w:t>
      </w:r>
      <w:r>
        <w:rPr>
          <w:sz w:val="24"/>
          <w:szCs w:val="24"/>
          <w:lang w:val="sr-Cyrl-CS" w:eastAsia="en-US"/>
        </w:rPr>
        <w:t>- II</w:t>
      </w:r>
      <w:r>
        <w:rPr>
          <w:sz w:val="24"/>
          <w:szCs w:val="24"/>
          <w:lang w:val="en-US" w:eastAsia="en-US"/>
        </w:rPr>
        <w:t>Iı-3</w:t>
      </w:r>
    </w:p>
    <w:p w:rsidR="00523208" w:rsidRDefault="003F446C" w:rsidP="00B3390F">
      <w:pPr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Датум</w:t>
      </w:r>
      <w:r w:rsidR="00B3390F" w:rsidRPr="00B3390F">
        <w:rPr>
          <w:sz w:val="24"/>
          <w:szCs w:val="24"/>
          <w:lang w:val="sr-Cyrl-CS" w:eastAsia="en-US"/>
        </w:rPr>
        <w:t xml:space="preserve">: </w:t>
      </w:r>
      <w:r w:rsidR="00246C60">
        <w:rPr>
          <w:sz w:val="24"/>
          <w:szCs w:val="24"/>
          <w:lang w:val="en-US" w:eastAsia="en-US"/>
        </w:rPr>
        <w:t>03.05</w:t>
      </w:r>
      <w:r w:rsidR="00B3390F" w:rsidRPr="00B3390F">
        <w:rPr>
          <w:sz w:val="24"/>
          <w:szCs w:val="24"/>
          <w:lang w:val="sr-Cyrl-CS" w:eastAsia="en-US"/>
        </w:rPr>
        <w:t>.201</w:t>
      </w:r>
      <w:r w:rsidR="002E38F5">
        <w:rPr>
          <w:sz w:val="24"/>
          <w:szCs w:val="24"/>
          <w:lang w:val="sr-Cyrl-RS" w:eastAsia="en-US"/>
        </w:rPr>
        <w:t>8</w:t>
      </w:r>
      <w:r w:rsidR="00B3390F" w:rsidRPr="00B3390F">
        <w:rPr>
          <w:sz w:val="24"/>
          <w:szCs w:val="24"/>
          <w:lang w:val="sr-Cyrl-CS" w:eastAsia="en-US"/>
        </w:rPr>
        <w:t>. године</w:t>
      </w:r>
    </w:p>
    <w:p w:rsidR="00B3390F" w:rsidRPr="00523208" w:rsidRDefault="00B3390F" w:rsidP="00B3390F">
      <w:pPr>
        <w:rPr>
          <w:sz w:val="24"/>
          <w:szCs w:val="24"/>
          <w:lang w:val="sr-Cyrl-CS" w:eastAsia="en-US"/>
        </w:rPr>
      </w:pPr>
      <w:r w:rsidRPr="00B3390F">
        <w:rPr>
          <w:sz w:val="24"/>
          <w:szCs w:val="24"/>
          <w:lang w:val="sr-Cyrl-CS" w:eastAsia="en-US"/>
        </w:rPr>
        <w:t>Лозница</w:t>
      </w:r>
    </w:p>
    <w:p w:rsidR="00B3390F" w:rsidRPr="00B3390F" w:rsidRDefault="00B3390F" w:rsidP="00B3390F">
      <w:pPr>
        <w:spacing w:before="100" w:beforeAutospacing="1" w:after="100" w:afterAutospacing="1"/>
        <w:ind w:firstLine="720"/>
        <w:jc w:val="both"/>
        <w:rPr>
          <w:sz w:val="24"/>
          <w:szCs w:val="24"/>
          <w:lang w:val="en-GB" w:eastAsia="en-US"/>
        </w:rPr>
      </w:pPr>
      <w:r w:rsidRPr="00B3390F">
        <w:rPr>
          <w:sz w:val="24"/>
          <w:szCs w:val="24"/>
          <w:lang w:val="sr-Cyrl-CS" w:eastAsia="en-US"/>
        </w:rPr>
        <w:t xml:space="preserve">На основу члана </w:t>
      </w:r>
      <w:r w:rsidRPr="00B3390F">
        <w:rPr>
          <w:sz w:val="24"/>
          <w:szCs w:val="24"/>
          <w:lang w:val="en-GB" w:eastAsia="en-US"/>
        </w:rPr>
        <w:t>23</w:t>
      </w:r>
      <w:r w:rsidRPr="00B3390F">
        <w:rPr>
          <w:sz w:val="24"/>
          <w:szCs w:val="24"/>
          <w:lang w:val="sr-Cyrl-CS" w:eastAsia="en-US"/>
        </w:rPr>
        <w:t>. Закона о јавним набавкама</w:t>
      </w:r>
      <w:r w:rsidRPr="00B3390F">
        <w:rPr>
          <w:sz w:val="24"/>
          <w:szCs w:val="24"/>
          <w:lang w:eastAsia="en-US"/>
        </w:rPr>
        <w:t xml:space="preserve"> (''</w:t>
      </w:r>
      <w:r w:rsidRPr="00B3390F">
        <w:rPr>
          <w:sz w:val="24"/>
          <w:szCs w:val="24"/>
          <w:lang w:val="sr-Cyrl-CS" w:eastAsia="en-US"/>
        </w:rPr>
        <w:t>Сл.гласник РС</w:t>
      </w:r>
      <w:r w:rsidRPr="00B3390F">
        <w:rPr>
          <w:sz w:val="24"/>
          <w:szCs w:val="24"/>
          <w:lang w:eastAsia="en-US"/>
        </w:rPr>
        <w:t xml:space="preserve">'', </w:t>
      </w:r>
      <w:r w:rsidRPr="00B3390F">
        <w:rPr>
          <w:sz w:val="24"/>
          <w:szCs w:val="24"/>
          <w:lang w:val="sr-Cyrl-CS" w:eastAsia="en-US"/>
        </w:rPr>
        <w:t>бр</w:t>
      </w:r>
      <w:r w:rsidRPr="00B3390F">
        <w:rPr>
          <w:sz w:val="24"/>
          <w:szCs w:val="24"/>
          <w:lang w:eastAsia="en-US"/>
        </w:rPr>
        <w:t>.</w:t>
      </w:r>
      <w:r w:rsidRPr="00B3390F">
        <w:rPr>
          <w:sz w:val="24"/>
          <w:szCs w:val="24"/>
          <w:lang w:val="en-GB" w:eastAsia="en-US"/>
        </w:rPr>
        <w:t>124</w:t>
      </w:r>
      <w:r w:rsidRPr="00B3390F">
        <w:rPr>
          <w:sz w:val="24"/>
          <w:szCs w:val="24"/>
          <w:lang w:eastAsia="en-US"/>
        </w:rPr>
        <w:t>/</w:t>
      </w:r>
      <w:r w:rsidRPr="00B3390F">
        <w:rPr>
          <w:sz w:val="24"/>
          <w:szCs w:val="24"/>
          <w:lang w:val="en-GB" w:eastAsia="en-US"/>
        </w:rPr>
        <w:t xml:space="preserve">2012, 14/15 </w:t>
      </w:r>
      <w:r w:rsidRPr="00B3390F">
        <w:rPr>
          <w:sz w:val="24"/>
          <w:szCs w:val="24"/>
          <w:lang w:val="sr-Cyrl-RS" w:eastAsia="en-US"/>
        </w:rPr>
        <w:t>и</w:t>
      </w:r>
      <w:r w:rsidRPr="00B3390F">
        <w:rPr>
          <w:sz w:val="24"/>
          <w:szCs w:val="24"/>
          <w:lang w:val="en-GB" w:eastAsia="en-US"/>
        </w:rPr>
        <w:t xml:space="preserve"> 68/2015.</w:t>
      </w:r>
      <w:r w:rsidRPr="00B3390F">
        <w:rPr>
          <w:sz w:val="24"/>
          <w:szCs w:val="24"/>
          <w:lang w:eastAsia="en-US"/>
        </w:rPr>
        <w:t>)</w:t>
      </w:r>
      <w:r w:rsidRPr="00B3390F">
        <w:rPr>
          <w:sz w:val="24"/>
          <w:szCs w:val="24"/>
          <w:lang w:val="sr-Cyrl-CS" w:eastAsia="en-US"/>
        </w:rPr>
        <w:t xml:space="preserve">,  и члана </w:t>
      </w:r>
      <w:r w:rsidRPr="00B3390F">
        <w:rPr>
          <w:sz w:val="24"/>
          <w:szCs w:val="24"/>
          <w:lang w:eastAsia="en-US"/>
        </w:rPr>
        <w:t>2</w:t>
      </w:r>
      <w:r w:rsidRPr="00B3390F">
        <w:rPr>
          <w:sz w:val="24"/>
          <w:szCs w:val="24"/>
          <w:lang w:val="sr-Cyrl-CS" w:eastAsia="en-US"/>
        </w:rPr>
        <w:t>.</w:t>
      </w:r>
      <w:r w:rsidRPr="00B3390F">
        <w:rPr>
          <w:sz w:val="24"/>
          <w:szCs w:val="24"/>
          <w:lang w:eastAsia="en-US"/>
        </w:rPr>
        <w:t xml:space="preserve"> Правилника о </w:t>
      </w:r>
      <w:r w:rsidRPr="00B3390F">
        <w:rPr>
          <w:sz w:val="24"/>
          <w:szCs w:val="24"/>
          <w:lang w:val="sr-Cyrl-CS" w:eastAsia="en-US"/>
        </w:rPr>
        <w:t xml:space="preserve">обавезним елементима конкурсне документације у </w:t>
      </w:r>
      <w:r w:rsidRPr="00B3390F">
        <w:rPr>
          <w:sz w:val="24"/>
          <w:szCs w:val="24"/>
          <w:lang w:eastAsia="en-US"/>
        </w:rPr>
        <w:t>поступ</w:t>
      </w:r>
      <w:r w:rsidRPr="00B3390F">
        <w:rPr>
          <w:sz w:val="24"/>
          <w:szCs w:val="24"/>
          <w:lang w:val="sr-Cyrl-CS" w:eastAsia="en-US"/>
        </w:rPr>
        <w:t xml:space="preserve">цима </w:t>
      </w:r>
      <w:r w:rsidRPr="00B3390F">
        <w:rPr>
          <w:sz w:val="24"/>
          <w:szCs w:val="24"/>
          <w:lang w:eastAsia="en-US"/>
        </w:rPr>
        <w:t>јавни</w:t>
      </w:r>
      <w:r w:rsidRPr="00B3390F">
        <w:rPr>
          <w:sz w:val="24"/>
          <w:szCs w:val="24"/>
          <w:lang w:val="sr-Cyrl-CS" w:eastAsia="en-US"/>
        </w:rPr>
        <w:t>х</w:t>
      </w:r>
      <w:r w:rsidRPr="00B3390F">
        <w:rPr>
          <w:sz w:val="24"/>
          <w:szCs w:val="24"/>
          <w:lang w:eastAsia="en-US"/>
        </w:rPr>
        <w:t xml:space="preserve"> набавк</w:t>
      </w:r>
      <w:r w:rsidRPr="00B3390F">
        <w:rPr>
          <w:sz w:val="24"/>
          <w:szCs w:val="24"/>
          <w:lang w:val="sr-Cyrl-CS" w:eastAsia="en-US"/>
        </w:rPr>
        <w:t xml:space="preserve">и и начину доказивања испуњености услова </w:t>
      </w:r>
      <w:r w:rsidRPr="00B3390F">
        <w:rPr>
          <w:sz w:val="24"/>
          <w:szCs w:val="24"/>
          <w:lang w:eastAsia="en-US"/>
        </w:rPr>
        <w:t xml:space="preserve"> (''Сл. </w:t>
      </w:r>
      <w:r w:rsidRPr="00B3390F">
        <w:rPr>
          <w:sz w:val="24"/>
          <w:szCs w:val="24"/>
          <w:lang w:val="sr-Cyrl-CS" w:eastAsia="en-US"/>
        </w:rPr>
        <w:t>гласник РС</w:t>
      </w:r>
      <w:r w:rsidRPr="00B3390F">
        <w:rPr>
          <w:sz w:val="24"/>
          <w:szCs w:val="24"/>
          <w:lang w:eastAsia="en-US"/>
        </w:rPr>
        <w:t>'' бр.</w:t>
      </w:r>
      <w:r w:rsidR="002E38F5">
        <w:rPr>
          <w:sz w:val="24"/>
          <w:szCs w:val="24"/>
          <w:lang w:val="sr-Cyrl-RS" w:eastAsia="en-US"/>
        </w:rPr>
        <w:t xml:space="preserve"> </w:t>
      </w:r>
      <w:r w:rsidRPr="00B3390F">
        <w:rPr>
          <w:sz w:val="24"/>
          <w:szCs w:val="24"/>
          <w:lang w:eastAsia="en-US"/>
        </w:rPr>
        <w:t>86/</w:t>
      </w:r>
      <w:r w:rsidRPr="00B3390F">
        <w:rPr>
          <w:sz w:val="24"/>
          <w:szCs w:val="24"/>
          <w:lang w:val="en-GB" w:eastAsia="en-US"/>
        </w:rPr>
        <w:t>2015</w:t>
      </w:r>
      <w:r w:rsidRPr="00B3390F">
        <w:rPr>
          <w:sz w:val="24"/>
          <w:szCs w:val="24"/>
          <w:lang w:eastAsia="en-US"/>
        </w:rPr>
        <w:t>)</w:t>
      </w:r>
    </w:p>
    <w:p w:rsidR="00B3390F" w:rsidRPr="00B3390F" w:rsidRDefault="00B3390F" w:rsidP="00B3390F">
      <w:pPr>
        <w:ind w:firstLine="720"/>
        <w:jc w:val="center"/>
        <w:rPr>
          <w:sz w:val="24"/>
          <w:szCs w:val="24"/>
          <w:lang w:val="sr-Cyrl-CS" w:eastAsia="en-US"/>
        </w:rPr>
      </w:pPr>
      <w:r w:rsidRPr="00B3390F">
        <w:rPr>
          <w:sz w:val="24"/>
          <w:szCs w:val="24"/>
          <w:lang w:val="en-GB" w:eastAsia="en-US"/>
        </w:rPr>
        <w:t>ГРАДСКА УПРАВА ГРАДА ЛОЗНИЦЕ</w:t>
      </w:r>
    </w:p>
    <w:p w:rsidR="00B3390F" w:rsidRPr="00B3390F" w:rsidRDefault="00B3390F" w:rsidP="00B3390F">
      <w:pPr>
        <w:jc w:val="center"/>
        <w:rPr>
          <w:b/>
          <w:bCs/>
          <w:sz w:val="24"/>
          <w:szCs w:val="24"/>
          <w:lang w:val="sr-Cyrl-CS" w:eastAsia="en-US"/>
        </w:rPr>
      </w:pPr>
      <w:r w:rsidRPr="00B3390F">
        <w:rPr>
          <w:b/>
          <w:bCs/>
          <w:sz w:val="24"/>
          <w:szCs w:val="24"/>
          <w:lang w:val="sr-Cyrl-CS" w:eastAsia="en-US"/>
        </w:rPr>
        <w:t>П О З И В</w:t>
      </w:r>
    </w:p>
    <w:p w:rsidR="00B3390F" w:rsidRPr="00B3390F" w:rsidRDefault="00B3390F" w:rsidP="00B3390F">
      <w:pPr>
        <w:jc w:val="center"/>
        <w:rPr>
          <w:sz w:val="24"/>
          <w:szCs w:val="24"/>
          <w:lang w:eastAsia="en-US"/>
        </w:rPr>
      </w:pPr>
      <w:r w:rsidRPr="00B3390F">
        <w:rPr>
          <w:sz w:val="24"/>
          <w:szCs w:val="24"/>
          <w:lang w:val="sr-Cyrl-CS" w:eastAsia="en-US"/>
        </w:rPr>
        <w:t xml:space="preserve">за достављање понуда у поступку јавне набавке мале  вредности – Набавка услуга – </w:t>
      </w:r>
    </w:p>
    <w:p w:rsidR="00B3390F" w:rsidRPr="00B3390F" w:rsidRDefault="00B3390F" w:rsidP="00B3390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4"/>
          <w:szCs w:val="24"/>
          <w:lang w:val="sr-Cyrl-CS" w:eastAsia="ar-SA"/>
        </w:rPr>
      </w:pPr>
      <w:r w:rsidRPr="00B3390F">
        <w:rPr>
          <w:rFonts w:ascii="Arial" w:eastAsia="Arial Unicode MS" w:hAnsi="Arial" w:cs="Arial"/>
          <w:color w:val="000000"/>
          <w:kern w:val="1"/>
          <w:sz w:val="24"/>
          <w:szCs w:val="24"/>
          <w:lang w:val="sr-Cyrl-CS" w:eastAsia="ar-SA"/>
        </w:rPr>
        <w:t xml:space="preserve">                        </w:t>
      </w:r>
      <w:r w:rsidRPr="00B3390F">
        <w:rPr>
          <w:rFonts w:ascii="Arial" w:eastAsia="Arial Unicode MS" w:hAnsi="Arial" w:cs="Arial"/>
          <w:color w:val="000000"/>
          <w:kern w:val="1"/>
          <w:sz w:val="24"/>
          <w:szCs w:val="24"/>
          <w:lang w:val="en-GB" w:eastAsia="ar-SA"/>
        </w:rPr>
        <w:t>–</w:t>
      </w:r>
      <w:r w:rsidRPr="00B3390F">
        <w:rPr>
          <w:rFonts w:ascii="Arial" w:eastAsia="Arial Unicode MS" w:hAnsi="Arial" w:cs="Arial"/>
          <w:color w:val="000000"/>
          <w:kern w:val="1"/>
          <w:sz w:val="24"/>
          <w:szCs w:val="24"/>
          <w:lang w:val="sr-Cyrl-CS" w:eastAsia="ar-SA"/>
        </w:rPr>
        <w:t xml:space="preserve">  </w:t>
      </w:r>
      <w:proofErr w:type="gramStart"/>
      <w:r w:rsidR="00246C60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>к</w:t>
      </w:r>
      <w:r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онтроле </w:t>
      </w:r>
      <w:r w:rsidRPr="00CF11D9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246C60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>обављених</w:t>
      </w:r>
      <w:proofErr w:type="gramEnd"/>
      <w:r w:rsidR="00246C60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 третмана</w:t>
      </w:r>
      <w:r w:rsidRPr="00CF11D9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246C60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>дезинсекције</w:t>
      </w:r>
      <w:r w:rsidRPr="00B3390F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 -</w:t>
      </w:r>
    </w:p>
    <w:p w:rsidR="00B3390F" w:rsidRPr="002E38F5" w:rsidRDefault="00246C60" w:rsidP="00B3390F">
      <w:pPr>
        <w:jc w:val="center"/>
        <w:rPr>
          <w:sz w:val="24"/>
          <w:szCs w:val="24"/>
          <w:lang w:val="sr-Cyrl-RS" w:eastAsia="sr-Cyrl-CS"/>
        </w:rPr>
      </w:pPr>
      <w:r>
        <w:rPr>
          <w:b/>
          <w:bCs/>
          <w:sz w:val="24"/>
          <w:szCs w:val="24"/>
          <w:lang w:val="sr-Cyrl-CS" w:eastAsia="en-US"/>
        </w:rPr>
        <w:t>б</w:t>
      </w:r>
      <w:r w:rsidR="00B3390F" w:rsidRPr="00B3390F">
        <w:rPr>
          <w:b/>
          <w:bCs/>
          <w:sz w:val="24"/>
          <w:szCs w:val="24"/>
          <w:lang w:val="sr-Cyrl-CS" w:eastAsia="en-US"/>
        </w:rPr>
        <w:t>рој</w:t>
      </w:r>
      <w:r w:rsidR="003F446C">
        <w:rPr>
          <w:b/>
          <w:bCs/>
          <w:sz w:val="24"/>
          <w:szCs w:val="24"/>
          <w:lang w:val="sr-Cyrl-CS" w:eastAsia="en-US"/>
        </w:rPr>
        <w:t xml:space="preserve"> </w:t>
      </w:r>
      <w:r w:rsidR="00B3390F" w:rsidRPr="00B3390F">
        <w:rPr>
          <w:b/>
          <w:bCs/>
          <w:sz w:val="24"/>
          <w:szCs w:val="24"/>
          <w:lang w:val="sr-Cyrl-CS" w:eastAsia="en-US"/>
        </w:rPr>
        <w:t xml:space="preserve">ЈНМВ </w:t>
      </w:r>
      <w:r>
        <w:rPr>
          <w:b/>
          <w:bCs/>
          <w:sz w:val="24"/>
          <w:szCs w:val="24"/>
          <w:lang w:val="sr-Cyrl-RS" w:eastAsia="en-US"/>
        </w:rPr>
        <w:t>27</w:t>
      </w:r>
      <w:r w:rsidR="002E38F5">
        <w:rPr>
          <w:b/>
          <w:bCs/>
          <w:sz w:val="24"/>
          <w:szCs w:val="24"/>
          <w:lang w:val="sr-Cyrl-RS" w:eastAsia="en-US"/>
        </w:rPr>
        <w:t>/</w:t>
      </w:r>
      <w:r w:rsidR="002C627C">
        <w:rPr>
          <w:b/>
          <w:bCs/>
          <w:sz w:val="24"/>
          <w:szCs w:val="24"/>
          <w:lang w:eastAsia="en-US"/>
        </w:rPr>
        <w:t>201</w:t>
      </w:r>
      <w:r w:rsidR="002E38F5">
        <w:rPr>
          <w:b/>
          <w:bCs/>
          <w:sz w:val="24"/>
          <w:szCs w:val="24"/>
          <w:lang w:val="sr-Cyrl-RS" w:eastAsia="en-US"/>
        </w:rPr>
        <w:t>8</w:t>
      </w:r>
    </w:p>
    <w:p w:rsidR="00B3390F" w:rsidRPr="00B3390F" w:rsidRDefault="00B3390F" w:rsidP="00B3390F">
      <w:pPr>
        <w:keepNext/>
        <w:shd w:val="clear" w:color="auto" w:fill="C0C0C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ru-RU" w:eastAsia="en-US"/>
        </w:rPr>
      </w:pPr>
      <w:r w:rsidRPr="00B3390F">
        <w:rPr>
          <w:b/>
          <w:bCs/>
          <w:kern w:val="32"/>
          <w:sz w:val="24"/>
          <w:szCs w:val="24"/>
          <w:lang w:val="ru-RU" w:eastAsia="en-US"/>
        </w:rPr>
        <w:t>1. ПОЗИВ ЗА ПОДНОШЕЊЕ ПОНУДЕ</w:t>
      </w:r>
    </w:p>
    <w:p w:rsidR="00B3390F" w:rsidRPr="00B3390F" w:rsidRDefault="00B3390F" w:rsidP="00B3390F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 w:rsidRPr="00B3390F">
        <w:rPr>
          <w:rFonts w:eastAsia="MS Mincho"/>
          <w:color w:val="000000"/>
          <w:sz w:val="24"/>
          <w:szCs w:val="24"/>
          <w:lang w:val="ru-RU" w:eastAsia="ar-SA"/>
        </w:rPr>
        <w:t>Предметна конкурсна документација се доставља на основу  позива за подношење понуда.</w:t>
      </w:r>
    </w:p>
    <w:p w:rsidR="00B3390F" w:rsidRPr="00B3390F" w:rsidRDefault="00B3390F" w:rsidP="00B3390F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 w:rsidRPr="00B3390F">
        <w:rPr>
          <w:rFonts w:eastAsia="MS Mincho"/>
          <w:color w:val="000000"/>
          <w:sz w:val="24"/>
          <w:szCs w:val="24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3390F" w:rsidRPr="00B3390F" w:rsidRDefault="00B3390F" w:rsidP="00B3390F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Назив, адреса и интернет страница Наручиоц</w:t>
      </w:r>
      <w:r w:rsidRPr="00B3390F">
        <w:rPr>
          <w:b/>
          <w:bCs/>
          <w:color w:val="000000"/>
          <w:sz w:val="22"/>
          <w:szCs w:val="22"/>
          <w:lang w:val="hr-HR" w:eastAsia="en-US"/>
        </w:rPr>
        <w:t>а</w:t>
      </w:r>
    </w:p>
    <w:p w:rsidR="00B3390F" w:rsidRPr="00B3390F" w:rsidRDefault="00B3390F" w:rsidP="00B3390F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Назив наручиоца: </w:t>
      </w:r>
    </w:p>
    <w:p w:rsidR="00B3390F" w:rsidRPr="00B3390F" w:rsidRDefault="00B3390F" w:rsidP="00B3390F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Град Лозница – Градска управа </w:t>
      </w:r>
    </w:p>
    <w:p w:rsidR="00B3390F" w:rsidRPr="00B3390F" w:rsidRDefault="00B3390F" w:rsidP="00B3390F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hr-HR" w:eastAsia="en-US"/>
        </w:rPr>
        <w:t xml:space="preserve">Адреса: </w:t>
      </w:r>
      <w:r w:rsidRPr="00B3390F">
        <w:rPr>
          <w:color w:val="000000"/>
          <w:sz w:val="22"/>
          <w:szCs w:val="22"/>
          <w:lang w:val="sr-Cyrl-CS" w:eastAsia="en-US"/>
        </w:rPr>
        <w:t xml:space="preserve">15300 Лозница, ул.Карађорђева број 2 </w:t>
      </w:r>
    </w:p>
    <w:p w:rsidR="00B3390F" w:rsidRPr="00B3390F" w:rsidRDefault="00B3390F" w:rsidP="00B3390F">
      <w:pPr>
        <w:spacing w:line="276" w:lineRule="auto"/>
        <w:rPr>
          <w:sz w:val="24"/>
          <w:szCs w:val="24"/>
          <w:lang w:val="en-GB" w:eastAsia="en-US"/>
        </w:rPr>
      </w:pPr>
      <w:r w:rsidRPr="00B3390F">
        <w:rPr>
          <w:sz w:val="24"/>
          <w:szCs w:val="24"/>
          <w:lang w:val="sr-Cyrl-CS" w:eastAsia="en-US"/>
        </w:rPr>
        <w:t xml:space="preserve">ПИБ </w:t>
      </w:r>
      <w:r w:rsidRPr="00B3390F">
        <w:rPr>
          <w:sz w:val="24"/>
          <w:szCs w:val="24"/>
          <w:lang w:val="en-GB" w:eastAsia="en-US"/>
        </w:rPr>
        <w:t>101</w:t>
      </w:r>
      <w:r w:rsidRPr="00B3390F">
        <w:rPr>
          <w:sz w:val="24"/>
          <w:szCs w:val="24"/>
          <w:lang w:val="sr-Cyrl-CS" w:eastAsia="en-US"/>
        </w:rPr>
        <w:t>1964</w:t>
      </w:r>
      <w:r>
        <w:rPr>
          <w:sz w:val="24"/>
          <w:szCs w:val="24"/>
          <w:lang w:val="sr-Cyrl-CS" w:eastAsia="en-US"/>
        </w:rPr>
        <w:t>08                Матични број:</w:t>
      </w:r>
      <w:r w:rsidRPr="00B3390F">
        <w:rPr>
          <w:sz w:val="24"/>
          <w:szCs w:val="24"/>
          <w:lang w:val="en-GB" w:eastAsia="en-US"/>
        </w:rPr>
        <w:t>07169981</w:t>
      </w:r>
    </w:p>
    <w:p w:rsidR="00B3390F" w:rsidRPr="00B3390F" w:rsidRDefault="003F446C" w:rsidP="00B3390F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 w:eastAsia="en-US"/>
        </w:rPr>
      </w:pPr>
      <w:r>
        <w:rPr>
          <w:color w:val="000000"/>
          <w:sz w:val="22"/>
          <w:szCs w:val="22"/>
          <w:lang w:val="sr-Cyrl-CS" w:eastAsia="en-US"/>
        </w:rPr>
        <w:t>Врста наручиоца</w:t>
      </w:r>
      <w:r w:rsidR="00B3390F" w:rsidRPr="00B3390F">
        <w:rPr>
          <w:color w:val="000000"/>
          <w:sz w:val="22"/>
          <w:szCs w:val="22"/>
          <w:lang w:val="sr-Cyrl-CS" w:eastAsia="en-US"/>
        </w:rPr>
        <w:t>: Локална самоуправа</w:t>
      </w:r>
    </w:p>
    <w:p w:rsidR="00B3390F" w:rsidRPr="00B3390F" w:rsidRDefault="00B3390F" w:rsidP="00B3390F">
      <w:pPr>
        <w:widowControl w:val="0"/>
        <w:tabs>
          <w:tab w:val="left" w:pos="1440"/>
        </w:tabs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>К</w:t>
      </w:r>
      <w:r w:rsidRPr="00B3390F">
        <w:rPr>
          <w:color w:val="000000"/>
          <w:sz w:val="22"/>
          <w:szCs w:val="22"/>
          <w:lang w:val="hr-HR" w:eastAsia="en-US"/>
        </w:rPr>
        <w:t>онтакт:</w:t>
      </w:r>
      <w:r w:rsidRPr="00B3390F">
        <w:rPr>
          <w:color w:val="000000"/>
          <w:sz w:val="22"/>
          <w:szCs w:val="22"/>
          <w:lang w:val="sr-Cyrl-CS" w:eastAsia="en-US"/>
        </w:rPr>
        <w:t xml:space="preserve"> </w:t>
      </w:r>
      <w:r w:rsidR="003F446C">
        <w:rPr>
          <w:color w:val="000000"/>
          <w:sz w:val="22"/>
          <w:szCs w:val="22"/>
          <w:lang w:val="sr-Cyrl-CS" w:eastAsia="en-US"/>
        </w:rPr>
        <w:t>Јован Миладиновић, Данијела Мирковић</w:t>
      </w:r>
      <w:r w:rsidRPr="00B3390F">
        <w:rPr>
          <w:color w:val="000000"/>
          <w:sz w:val="22"/>
          <w:szCs w:val="22"/>
          <w:lang w:val="hr-HR" w:eastAsia="en-US"/>
        </w:rPr>
        <w:t xml:space="preserve"> </w:t>
      </w:r>
    </w:p>
    <w:p w:rsidR="00B3390F" w:rsidRPr="00B3390F" w:rsidRDefault="00B3390F" w:rsidP="00B3390F">
      <w:pPr>
        <w:rPr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Тел:015/879-</w:t>
      </w:r>
      <w:r w:rsidR="003F446C">
        <w:rPr>
          <w:b/>
          <w:bCs/>
          <w:color w:val="000000"/>
          <w:sz w:val="22"/>
          <w:szCs w:val="22"/>
          <w:lang w:val="sr-Cyrl-CS" w:eastAsia="en-US"/>
        </w:rPr>
        <w:t>275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 xml:space="preserve">  </w:t>
      </w:r>
      <w:r w:rsidRPr="00B3390F">
        <w:rPr>
          <w:b/>
          <w:bCs/>
          <w:color w:val="000000"/>
          <w:sz w:val="22"/>
          <w:szCs w:val="22"/>
          <w:lang w:val="en-US" w:eastAsia="en-US"/>
        </w:rPr>
        <w:t xml:space="preserve">email 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 xml:space="preserve">: </w:t>
      </w:r>
      <w:hyperlink r:id="rId5" w:history="1">
        <w:r w:rsidR="003F446C" w:rsidRPr="00F03DA5">
          <w:rPr>
            <w:rStyle w:val="Hyperlink"/>
            <w:sz w:val="22"/>
            <w:szCs w:val="22"/>
            <w:lang w:val="en-US" w:eastAsia="en-US"/>
          </w:rPr>
          <w:t>dmirkovic@loznica.rs</w:t>
        </w:r>
      </w:hyperlink>
    </w:p>
    <w:p w:rsidR="00B3390F" w:rsidRPr="00B3390F" w:rsidRDefault="00B3390F" w:rsidP="00B3390F">
      <w:pPr>
        <w:rPr>
          <w:b/>
          <w:bCs/>
          <w:color w:val="000000"/>
          <w:sz w:val="22"/>
          <w:szCs w:val="22"/>
          <w:lang w:val="sr-Cyrl-CS" w:eastAsia="en-US"/>
        </w:rPr>
      </w:pPr>
      <w:r>
        <w:rPr>
          <w:b/>
          <w:bCs/>
          <w:color w:val="000000"/>
          <w:sz w:val="22"/>
          <w:szCs w:val="22"/>
          <w:lang w:val="sr-Cyrl-CS" w:eastAsia="en-US"/>
        </w:rPr>
        <w:t xml:space="preserve">2. Предмет јавне набавкe: </w:t>
      </w:r>
      <w:r w:rsidR="003F446C">
        <w:rPr>
          <w:b/>
          <w:bCs/>
          <w:color w:val="000000"/>
          <w:sz w:val="22"/>
          <w:szCs w:val="22"/>
          <w:lang w:val="sr-Cyrl-RS" w:eastAsia="en-US"/>
        </w:rPr>
        <w:t>услуге</w:t>
      </w:r>
    </w:p>
    <w:p w:rsidR="003F446C" w:rsidRPr="003F446C" w:rsidRDefault="00B3390F" w:rsidP="003F446C">
      <w:pPr>
        <w:rPr>
          <w:rFonts w:eastAsia="Arial Unicode MS"/>
          <w:color w:val="000000"/>
          <w:kern w:val="1"/>
          <w:sz w:val="24"/>
          <w:szCs w:val="24"/>
          <w:lang w:val="sr-Cyrl-CS" w:eastAsia="ar-SA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Предмет јавне набавке: </w:t>
      </w:r>
      <w:r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Контроле </w:t>
      </w:r>
      <w:r w:rsidRPr="00CF11D9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 сузбијања комараца на територији града Лознице</w:t>
      </w:r>
    </w:p>
    <w:p w:rsidR="00B3390F" w:rsidRPr="00B3390F" w:rsidRDefault="00B3390F" w:rsidP="00B3390F">
      <w:pPr>
        <w:tabs>
          <w:tab w:val="left" w:pos="840"/>
          <w:tab w:val="left" w:pos="1701"/>
        </w:tabs>
        <w:jc w:val="both"/>
        <w:rPr>
          <w:color w:val="000000"/>
          <w:sz w:val="22"/>
          <w:szCs w:val="22"/>
          <w:lang w:val="sr-Cyrl-R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Назив и ознака из општег речника  набавке: </w:t>
      </w:r>
      <w:r w:rsidRPr="00B3390F">
        <w:rPr>
          <w:sz w:val="24"/>
          <w:szCs w:val="24"/>
          <w:lang w:val="sr-Cyrl-CS" w:eastAsia="en-US"/>
        </w:rPr>
        <w:t xml:space="preserve"> </w:t>
      </w:r>
      <w:r w:rsidR="003F446C">
        <w:rPr>
          <w:b/>
          <w:bCs/>
          <w:color w:val="000000"/>
          <w:sz w:val="22"/>
          <w:szCs w:val="22"/>
          <w:lang w:val="sr-Cyrl-CS" w:eastAsia="en-US"/>
        </w:rPr>
        <w:t>ОРН: 98300000</w:t>
      </w:r>
    </w:p>
    <w:p w:rsidR="00B3390F" w:rsidRPr="00B3390F" w:rsidRDefault="00B3390F" w:rsidP="00B3390F">
      <w:pPr>
        <w:rPr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3. Извор финансирања:</w:t>
      </w:r>
      <w:r w:rsidRPr="00B3390F">
        <w:rPr>
          <w:color w:val="000000"/>
          <w:sz w:val="22"/>
          <w:szCs w:val="22"/>
          <w:lang w:val="sr-Cyrl-CS" w:eastAsia="en-US"/>
        </w:rPr>
        <w:t xml:space="preserve"> Набавка се финансира из буџета града Лознице</w:t>
      </w:r>
    </w:p>
    <w:p w:rsidR="00B3390F" w:rsidRPr="00B3390F" w:rsidRDefault="00B3390F" w:rsidP="00B3390F">
      <w:pPr>
        <w:jc w:val="both"/>
        <w:rPr>
          <w:b/>
          <w:bCs/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4. Врста поступка јавне набавке</w:t>
      </w:r>
    </w:p>
    <w:p w:rsidR="00B3390F" w:rsidRPr="00B3390F" w:rsidRDefault="00B3390F" w:rsidP="00B3390F">
      <w:pPr>
        <w:tabs>
          <w:tab w:val="left" w:pos="1080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Предметна јавна набавка се спроводи као јавна набавка мале вредности у складу са Законом о јавним набавкама</w:t>
      </w:r>
      <w:r w:rsidRPr="00B3390F">
        <w:rPr>
          <w:color w:val="000000"/>
          <w:sz w:val="22"/>
          <w:szCs w:val="22"/>
          <w:lang w:val="hr-HR" w:eastAsia="en-US"/>
        </w:rPr>
        <w:t xml:space="preserve"> („Службени гласник РС“ број 124/12,14/15 </w:t>
      </w:r>
      <w:r w:rsidRPr="00B3390F">
        <w:rPr>
          <w:color w:val="000000"/>
          <w:sz w:val="22"/>
          <w:szCs w:val="22"/>
          <w:lang w:val="sr-Cyrl-RS" w:eastAsia="en-US"/>
        </w:rPr>
        <w:t>и</w:t>
      </w:r>
      <w:r w:rsidRPr="00B3390F">
        <w:rPr>
          <w:color w:val="000000"/>
          <w:sz w:val="22"/>
          <w:szCs w:val="22"/>
          <w:lang w:val="hr-HR" w:eastAsia="en-US"/>
        </w:rPr>
        <w:t xml:space="preserve"> 68/15)</w:t>
      </w:r>
      <w:r w:rsidRPr="00B3390F">
        <w:rPr>
          <w:color w:val="000000"/>
          <w:sz w:val="22"/>
          <w:szCs w:val="22"/>
          <w:lang w:val="sr-Cyrl-CS" w:eastAsia="en-US"/>
        </w:rPr>
        <w:t xml:space="preserve"> и подзаконским актима којима се уређују јавне набавке.</w:t>
      </w:r>
    </w:p>
    <w:p w:rsidR="00B3390F" w:rsidRPr="00B3390F" w:rsidRDefault="00B3390F" w:rsidP="00B3390F">
      <w:pPr>
        <w:tabs>
          <w:tab w:val="left" w:pos="1080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Позив за подношење понуда за предметну јавну набавку је објављен на Порталу јавних набавки и на сајту </w:t>
      </w:r>
      <w:r w:rsidR="003F446C">
        <w:rPr>
          <w:color w:val="000000"/>
          <w:sz w:val="22"/>
          <w:szCs w:val="22"/>
          <w:lang w:val="sr-Cyrl-CS" w:eastAsia="en-US"/>
        </w:rPr>
        <w:t>г</w:t>
      </w:r>
      <w:r w:rsidRPr="00B3390F">
        <w:rPr>
          <w:color w:val="000000"/>
          <w:sz w:val="22"/>
          <w:szCs w:val="22"/>
          <w:lang w:val="sr-Cyrl-CS" w:eastAsia="en-US"/>
        </w:rPr>
        <w:t>рада Лознице.</w:t>
      </w:r>
    </w:p>
    <w:p w:rsidR="00B3390F" w:rsidRPr="00B3390F" w:rsidRDefault="00B3390F" w:rsidP="00B3390F">
      <w:pPr>
        <w:tabs>
          <w:tab w:val="left" w:pos="1080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Поступак јавне набавке се спроводи ради закључења уговора о јавној набавци.</w:t>
      </w:r>
    </w:p>
    <w:p w:rsidR="00B3390F" w:rsidRPr="00B3390F" w:rsidRDefault="00B3390F" w:rsidP="00B3390F">
      <w:pPr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5. Рок и начин подношења понуда</w:t>
      </w:r>
    </w:p>
    <w:p w:rsidR="00B3390F" w:rsidRPr="00B3390F" w:rsidRDefault="00B3390F" w:rsidP="00B3390F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Понуде се подносе на адресу: Град Лозница – Градска управа, 15300</w:t>
      </w:r>
      <w:r w:rsidR="003F446C">
        <w:rPr>
          <w:color w:val="000000"/>
          <w:sz w:val="22"/>
          <w:szCs w:val="22"/>
          <w:lang w:val="sr-Cyrl-CS" w:eastAsia="en-US"/>
        </w:rPr>
        <w:t xml:space="preserve"> Лозница, ул.Карађорђева  бр.2</w:t>
      </w:r>
      <w:r w:rsidRPr="00B3390F">
        <w:rPr>
          <w:color w:val="000000"/>
          <w:sz w:val="22"/>
          <w:szCs w:val="22"/>
          <w:lang w:eastAsia="en-US"/>
        </w:rPr>
        <w:t xml:space="preserve">, </w:t>
      </w:r>
      <w:r w:rsidRPr="00B3390F">
        <w:rPr>
          <w:b/>
          <w:bCs/>
          <w:color w:val="000000"/>
          <w:sz w:val="22"/>
          <w:szCs w:val="22"/>
          <w:lang w:eastAsia="en-US"/>
        </w:rPr>
        <w:t>до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 xml:space="preserve"> </w:t>
      </w:r>
      <w:r w:rsidR="00246C60">
        <w:rPr>
          <w:b/>
          <w:bCs/>
          <w:color w:val="000000"/>
          <w:sz w:val="22"/>
          <w:szCs w:val="22"/>
          <w:lang w:val="sr-Cyrl-RS" w:eastAsia="en-US"/>
        </w:rPr>
        <w:t>14.05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.201</w:t>
      </w:r>
      <w:r w:rsidR="002E38F5">
        <w:rPr>
          <w:b/>
          <w:bCs/>
          <w:color w:val="000000"/>
          <w:sz w:val="22"/>
          <w:szCs w:val="22"/>
          <w:lang w:val="sr-Cyrl-CS" w:eastAsia="en-US"/>
        </w:rPr>
        <w:t>8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.</w:t>
      </w:r>
      <w:r w:rsidRPr="00B3390F">
        <w:rPr>
          <w:b/>
          <w:bCs/>
          <w:color w:val="000000"/>
          <w:sz w:val="22"/>
          <w:szCs w:val="22"/>
          <w:lang w:eastAsia="en-US"/>
        </w:rPr>
        <w:t xml:space="preserve"> године, до 1</w:t>
      </w:r>
      <w:r w:rsidR="002C627C">
        <w:rPr>
          <w:b/>
          <w:bCs/>
          <w:color w:val="000000"/>
          <w:sz w:val="22"/>
          <w:szCs w:val="22"/>
          <w:lang w:val="en-US" w:eastAsia="en-US"/>
        </w:rPr>
        <w:t>3</w:t>
      </w:r>
      <w:r w:rsidRPr="00B3390F">
        <w:rPr>
          <w:b/>
          <w:bCs/>
          <w:color w:val="000000"/>
          <w:sz w:val="22"/>
          <w:szCs w:val="22"/>
          <w:lang w:eastAsia="en-US"/>
        </w:rPr>
        <w:t>,00 часова</w:t>
      </w:r>
      <w:r w:rsidRPr="00B3390F">
        <w:rPr>
          <w:color w:val="000000"/>
          <w:sz w:val="22"/>
          <w:szCs w:val="22"/>
          <w:lang w:eastAsia="en-US"/>
        </w:rPr>
        <w:t>.</w:t>
      </w:r>
      <w:r w:rsidRPr="00B3390F">
        <w:rPr>
          <w:color w:val="000000"/>
          <w:sz w:val="22"/>
          <w:szCs w:val="22"/>
          <w:lang w:val="sr-Cyrl-CS" w:eastAsia="en-US"/>
        </w:rPr>
        <w:t xml:space="preserve"> Канцеларија бр. 108. Писарница. </w:t>
      </w:r>
    </w:p>
    <w:p w:rsidR="00B3390F" w:rsidRPr="00B3390F" w:rsidRDefault="00B3390F" w:rsidP="003F446C">
      <w:pPr>
        <w:jc w:val="both"/>
        <w:rPr>
          <w:sz w:val="24"/>
          <w:szCs w:val="24"/>
          <w:lang w:eastAsia="sr-Cyrl-C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Понуде се подносе непосредно (лично) или путем поште, у затвореној коверти/кутији, саназнаком :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„Понуда –</w:t>
      </w:r>
      <w:r w:rsidRPr="00B3390F">
        <w:rPr>
          <w:b/>
          <w:bCs/>
          <w:color w:val="000000"/>
          <w:sz w:val="22"/>
          <w:szCs w:val="22"/>
          <w:lang w:val="ru-RU" w:eastAsia="en-US"/>
        </w:rPr>
        <w:t xml:space="preserve"> услуга </w:t>
      </w:r>
      <w:r w:rsidR="00246C60">
        <w:rPr>
          <w:b/>
          <w:bCs/>
          <w:color w:val="000000"/>
          <w:sz w:val="22"/>
          <w:szCs w:val="22"/>
          <w:lang w:val="ru-RU" w:eastAsia="en-US"/>
        </w:rPr>
        <w:t>к</w:t>
      </w:r>
      <w:r w:rsidR="00C428BE">
        <w:rPr>
          <w:rFonts w:eastAsia="Arial Unicode MS"/>
          <w:b/>
          <w:color w:val="000000"/>
          <w:kern w:val="1"/>
          <w:sz w:val="24"/>
          <w:szCs w:val="24"/>
          <w:lang w:val="sr-Cyrl-CS" w:eastAsia="ar-SA"/>
        </w:rPr>
        <w:t xml:space="preserve">онтроле </w:t>
      </w:r>
      <w:r w:rsidR="00246C60">
        <w:rPr>
          <w:rFonts w:eastAsia="Arial Unicode MS"/>
          <w:b/>
          <w:color w:val="000000"/>
          <w:kern w:val="1"/>
          <w:sz w:val="24"/>
          <w:szCs w:val="24"/>
          <w:lang w:val="sr-Cyrl-CS" w:eastAsia="ar-SA"/>
        </w:rPr>
        <w:t>обављених третмана дезинсекције,</w:t>
      </w:r>
      <w:r w:rsidR="003F446C" w:rsidRPr="003F446C">
        <w:rPr>
          <w:b/>
          <w:sz w:val="24"/>
          <w:szCs w:val="24"/>
          <w:lang w:val="sr-Cyrl-RS" w:eastAsia="sr-Cyrl-CS"/>
        </w:rPr>
        <w:t xml:space="preserve"> </w:t>
      </w:r>
      <w:r w:rsidR="003F446C" w:rsidRPr="003F446C">
        <w:rPr>
          <w:b/>
          <w:sz w:val="24"/>
          <w:szCs w:val="24"/>
          <w:lang w:val="sr-Cyrl-CS" w:eastAsia="sr-Cyrl-CS"/>
        </w:rPr>
        <w:t>б</w:t>
      </w:r>
      <w:r w:rsidRPr="003F446C">
        <w:rPr>
          <w:b/>
          <w:sz w:val="24"/>
          <w:szCs w:val="24"/>
          <w:lang w:val="sr-Cyrl-CS" w:eastAsia="sr-Cyrl-CS"/>
        </w:rPr>
        <w:t>рој:</w:t>
      </w:r>
      <w:r w:rsidR="00246C60">
        <w:rPr>
          <w:b/>
          <w:sz w:val="24"/>
          <w:szCs w:val="24"/>
          <w:lang w:val="sr-Cyrl-RS" w:eastAsia="sr-Cyrl-CS"/>
        </w:rPr>
        <w:t>27</w:t>
      </w:r>
      <w:r w:rsidRPr="003F446C">
        <w:rPr>
          <w:b/>
          <w:sz w:val="24"/>
          <w:szCs w:val="24"/>
          <w:lang w:val="sr-Cyrl-CS" w:eastAsia="sr-Cyrl-CS"/>
        </w:rPr>
        <w:t>/201</w:t>
      </w:r>
      <w:r w:rsidR="002E38F5">
        <w:rPr>
          <w:b/>
          <w:sz w:val="24"/>
          <w:szCs w:val="24"/>
          <w:lang w:val="sr-Cyrl-RS" w:eastAsia="sr-Cyrl-CS"/>
        </w:rPr>
        <w:t>8</w:t>
      </w:r>
      <w:r w:rsidR="003F446C">
        <w:rPr>
          <w:sz w:val="24"/>
          <w:szCs w:val="24"/>
          <w:lang w:val="sr-Cyrl-RS" w:eastAsia="sr-Cyrl-CS"/>
        </w:rPr>
        <w:t xml:space="preserve">- 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НЕ ОТВАРАТИ“.</w:t>
      </w:r>
    </w:p>
    <w:p w:rsidR="00B3390F" w:rsidRPr="00B3390F" w:rsidRDefault="00B3390F" w:rsidP="00B3390F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lastRenderedPageBreak/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:rsidR="00B3390F" w:rsidRPr="00B3390F" w:rsidRDefault="00B3390F" w:rsidP="00B3390F">
      <w:pPr>
        <w:tabs>
          <w:tab w:val="left" w:pos="1080"/>
        </w:tabs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 </w:t>
      </w:r>
      <w:r w:rsidRPr="00B3390F">
        <w:rPr>
          <w:color w:val="000000"/>
          <w:sz w:val="22"/>
          <w:szCs w:val="22"/>
          <w:lang w:val="hr-HR" w:eastAsia="en-US"/>
        </w:rPr>
        <w:t>П</w:t>
      </w:r>
      <w:r w:rsidRPr="00B3390F">
        <w:rPr>
          <w:color w:val="000000"/>
          <w:sz w:val="22"/>
          <w:szCs w:val="22"/>
          <w:lang w:val="sr-Cyrl-CS" w:eastAsia="en-US"/>
        </w:rPr>
        <w:t>онуђач може да поднесе само једну понуду.</w:t>
      </w:r>
    </w:p>
    <w:p w:rsidR="00B3390F" w:rsidRPr="00B3390F" w:rsidRDefault="00B3390F" w:rsidP="00B3390F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2"/>
          <w:szCs w:val="22"/>
          <w:lang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>Понуда се сматра благовременом уколико је примљена од стране наручиоца у року одређеном за подношење понуда</w:t>
      </w:r>
      <w:r w:rsidRPr="00B3390F">
        <w:rPr>
          <w:color w:val="000000"/>
          <w:sz w:val="22"/>
          <w:szCs w:val="22"/>
          <w:lang w:eastAsia="en-US"/>
        </w:rPr>
        <w:t>.</w:t>
      </w:r>
    </w:p>
    <w:p w:rsidR="00B3390F" w:rsidRPr="00B3390F" w:rsidRDefault="00B3390F" w:rsidP="00B3390F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>Понуда коју наручилац није примио у року одређеном за подношење понуда, сматраће се неблаговременом.</w:t>
      </w:r>
    </w:p>
    <w:p w:rsidR="00B3390F" w:rsidRPr="00B3390F" w:rsidRDefault="00B3390F" w:rsidP="00B3390F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:rsidR="00B3390F" w:rsidRPr="00B3390F" w:rsidRDefault="00B3390F" w:rsidP="00B3390F">
      <w:pPr>
        <w:tabs>
          <w:tab w:val="left" w:pos="840"/>
        </w:tabs>
        <w:jc w:val="both"/>
        <w:rPr>
          <w:b/>
          <w:bCs/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6. Време и место отварања понуда</w:t>
      </w:r>
    </w:p>
    <w:p w:rsidR="00B3390F" w:rsidRPr="00B3390F" w:rsidRDefault="00B3390F" w:rsidP="00B3390F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Јавно отварање понуда одржаће се </w:t>
      </w:r>
      <w:r w:rsidR="008F5F7B">
        <w:rPr>
          <w:b/>
          <w:bCs/>
          <w:color w:val="000000"/>
          <w:sz w:val="22"/>
          <w:szCs w:val="22"/>
          <w:lang w:val="sr-Cyrl-RS" w:eastAsia="en-US"/>
        </w:rPr>
        <w:t>14.05</w:t>
      </w:r>
      <w:bookmarkStart w:id="0" w:name="_GoBack"/>
      <w:bookmarkEnd w:id="0"/>
      <w:r w:rsidRPr="00B3390F">
        <w:rPr>
          <w:b/>
          <w:bCs/>
          <w:color w:val="000000"/>
          <w:sz w:val="22"/>
          <w:szCs w:val="22"/>
          <w:lang w:val="sr-Cyrl-CS" w:eastAsia="en-US"/>
        </w:rPr>
        <w:t>.201</w:t>
      </w:r>
      <w:r w:rsidR="002E38F5">
        <w:rPr>
          <w:b/>
          <w:bCs/>
          <w:color w:val="000000"/>
          <w:sz w:val="22"/>
          <w:szCs w:val="22"/>
          <w:lang w:val="sr-Cyrl-CS" w:eastAsia="en-US"/>
        </w:rPr>
        <w:t>8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. године у 1</w:t>
      </w:r>
      <w:r w:rsidR="002C627C">
        <w:rPr>
          <w:b/>
          <w:bCs/>
          <w:color w:val="000000"/>
          <w:sz w:val="22"/>
          <w:szCs w:val="22"/>
          <w:lang w:val="en-US" w:eastAsia="en-US"/>
        </w:rPr>
        <w:t>3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,30</w:t>
      </w:r>
      <w:r w:rsidRPr="00B3390F">
        <w:rPr>
          <w:color w:val="000000"/>
          <w:sz w:val="22"/>
          <w:szCs w:val="22"/>
          <w:lang w:val="sr-Cyrl-CS" w:eastAsia="en-US"/>
        </w:rPr>
        <w:t xml:space="preserve"> часова, у радним просторијама Градске управе.</w:t>
      </w:r>
    </w:p>
    <w:p w:rsidR="00B3390F" w:rsidRPr="00B3390F" w:rsidRDefault="00B3390F" w:rsidP="00B3390F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:rsidR="00B3390F" w:rsidRPr="00B3390F" w:rsidRDefault="00B3390F" w:rsidP="00B3390F">
      <w:pPr>
        <w:tabs>
          <w:tab w:val="left" w:pos="1080"/>
        </w:tabs>
        <w:jc w:val="both"/>
        <w:rPr>
          <w:b/>
          <w:bCs/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7. Критеријум за доделу уговора</w:t>
      </w:r>
    </w:p>
    <w:p w:rsidR="00B3390F" w:rsidRPr="00B3390F" w:rsidRDefault="00B3390F" w:rsidP="00B3390F">
      <w:pPr>
        <w:jc w:val="both"/>
        <w:rPr>
          <w:color w:val="000000"/>
          <w:sz w:val="22"/>
          <w:szCs w:val="22"/>
          <w:u w:val="single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  </w:t>
      </w:r>
      <w:r w:rsidRPr="00B3390F">
        <w:rPr>
          <w:color w:val="000000"/>
          <w:sz w:val="22"/>
          <w:szCs w:val="22"/>
          <w:lang w:val="hr-HR" w:eastAsia="en-US"/>
        </w:rPr>
        <w:t xml:space="preserve">Критеријум за </w:t>
      </w:r>
      <w:r w:rsidRPr="00B3390F">
        <w:rPr>
          <w:color w:val="000000"/>
          <w:sz w:val="22"/>
          <w:szCs w:val="22"/>
          <w:lang w:val="sr-Cyrl-CS" w:eastAsia="en-US"/>
        </w:rPr>
        <w:t xml:space="preserve">доделу уговора </w:t>
      </w:r>
      <w:r w:rsidRPr="00B3390F">
        <w:rPr>
          <w:color w:val="000000"/>
          <w:sz w:val="22"/>
          <w:szCs w:val="22"/>
          <w:lang w:val="hr-HR" w:eastAsia="en-US"/>
        </w:rPr>
        <w:t xml:space="preserve"> је најнижа понуђена цена.</w:t>
      </w:r>
    </w:p>
    <w:p w:rsidR="00B3390F" w:rsidRPr="00B3390F" w:rsidRDefault="00B3390F" w:rsidP="00B3390F">
      <w:pPr>
        <w:tabs>
          <w:tab w:val="left" w:pos="840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8. Рок у којем ће наручилац донети одлуку о додели уговора</w:t>
      </w:r>
      <w:r w:rsidRPr="00B3390F">
        <w:rPr>
          <w:color w:val="000000"/>
          <w:sz w:val="22"/>
          <w:szCs w:val="22"/>
          <w:lang w:val="sr-Cyrl-CS" w:eastAsia="en-US"/>
        </w:rPr>
        <w:t xml:space="preserve"> </w:t>
      </w:r>
    </w:p>
    <w:p w:rsidR="00B3390F" w:rsidRPr="00B3390F" w:rsidRDefault="00B3390F" w:rsidP="00B3390F">
      <w:pPr>
        <w:tabs>
          <w:tab w:val="left" w:pos="1080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</w:t>
      </w:r>
      <w:r w:rsidRPr="00B3390F">
        <w:rPr>
          <w:color w:val="000000"/>
          <w:sz w:val="22"/>
          <w:szCs w:val="22"/>
          <w:lang w:val="hr-HR" w:eastAsia="en-US"/>
        </w:rPr>
        <w:t xml:space="preserve">Наручилац ће донети одлуку о додели уговора </w:t>
      </w:r>
      <w:r w:rsidRPr="00B3390F">
        <w:rPr>
          <w:color w:val="000000"/>
          <w:sz w:val="22"/>
          <w:szCs w:val="22"/>
          <w:lang w:val="sr-Cyrl-CS" w:eastAsia="en-US"/>
        </w:rPr>
        <w:t>у року од 10 дана од дана јавног отварања понуда.</w:t>
      </w:r>
    </w:p>
    <w:p w:rsidR="00B3390F" w:rsidRPr="00B3390F" w:rsidRDefault="00B3390F" w:rsidP="00B3390F">
      <w:pPr>
        <w:suppressAutoHyphens/>
        <w:autoSpaceDE w:val="0"/>
        <w:ind w:firstLine="540"/>
        <w:jc w:val="both"/>
        <w:rPr>
          <w:rFonts w:eastAsia="MS Mincho"/>
          <w:sz w:val="24"/>
          <w:szCs w:val="24"/>
          <w:lang w:val="ru-RU" w:eastAsia="ar-SA"/>
        </w:rPr>
      </w:pPr>
      <w:r w:rsidRPr="00B3390F">
        <w:rPr>
          <w:rFonts w:eastAsia="MS Mincho"/>
          <w:sz w:val="24"/>
          <w:szCs w:val="24"/>
          <w:lang w:val="ru-RU" w:eastAsia="ar-SA"/>
        </w:rPr>
        <w:t>Додатне информације могу се добити до истека рока за подношење понуда, сваког радног дана на телефон 015/879-2</w:t>
      </w:r>
      <w:r w:rsidR="003F446C">
        <w:rPr>
          <w:rFonts w:eastAsia="MS Mincho"/>
          <w:sz w:val="24"/>
          <w:szCs w:val="24"/>
          <w:lang w:val="ru-RU" w:eastAsia="ar-SA"/>
        </w:rPr>
        <w:t>58</w:t>
      </w:r>
      <w:r w:rsidRPr="00B3390F">
        <w:rPr>
          <w:rFonts w:eastAsia="MS Mincho"/>
          <w:sz w:val="24"/>
          <w:szCs w:val="24"/>
          <w:lang w:val="ru-RU" w:eastAsia="ar-SA"/>
        </w:rPr>
        <w:t xml:space="preserve"> од </w:t>
      </w:r>
      <w:r w:rsidR="003F446C">
        <w:rPr>
          <w:rFonts w:eastAsia="MS Mincho"/>
          <w:sz w:val="24"/>
          <w:szCs w:val="24"/>
          <w:lang w:val="ru-RU" w:eastAsia="ar-SA"/>
        </w:rPr>
        <w:t>10</w:t>
      </w:r>
      <w:r w:rsidRPr="00B3390F">
        <w:rPr>
          <w:rFonts w:eastAsia="MS Mincho"/>
          <w:sz w:val="24"/>
          <w:szCs w:val="24"/>
          <w:lang w:val="ru-RU" w:eastAsia="ar-SA"/>
        </w:rPr>
        <w:t>,00 до 1</w:t>
      </w:r>
      <w:r w:rsidRPr="00B3390F">
        <w:rPr>
          <w:rFonts w:eastAsia="MS Mincho"/>
          <w:sz w:val="24"/>
          <w:szCs w:val="24"/>
          <w:lang w:val="en-GB" w:eastAsia="ar-SA"/>
        </w:rPr>
        <w:t>3</w:t>
      </w:r>
      <w:r w:rsidRPr="00B3390F">
        <w:rPr>
          <w:rFonts w:eastAsia="MS Mincho"/>
          <w:sz w:val="24"/>
          <w:szCs w:val="24"/>
          <w:lang w:val="ru-RU" w:eastAsia="ar-SA"/>
        </w:rPr>
        <w:t>,00 часова.</w:t>
      </w:r>
    </w:p>
    <w:p w:rsidR="00B3390F" w:rsidRPr="00B3390F" w:rsidRDefault="00B3390F" w:rsidP="00B3390F">
      <w:pPr>
        <w:ind w:firstLine="540"/>
        <w:rPr>
          <w:sz w:val="24"/>
          <w:szCs w:val="24"/>
          <w:lang w:val="sr-Cyrl-CS" w:eastAsia="en-US"/>
        </w:rPr>
      </w:pPr>
    </w:p>
    <w:p w:rsidR="00B3390F" w:rsidRDefault="00B3390F" w:rsidP="000059E0">
      <w:pPr>
        <w:ind w:firstLine="72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B3390F" w:rsidRDefault="00B3390F" w:rsidP="000059E0">
      <w:pPr>
        <w:ind w:firstLine="72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B3390F" w:rsidRDefault="00B3390F" w:rsidP="000059E0">
      <w:pPr>
        <w:ind w:firstLine="72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B3390F" w:rsidRDefault="00B3390F" w:rsidP="000059E0">
      <w:pPr>
        <w:ind w:firstLine="72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FA4356" w:rsidRDefault="00FA4356"/>
    <w:sectPr w:rsidR="00FA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ED0"/>
    <w:multiLevelType w:val="hybridMultilevel"/>
    <w:tmpl w:val="EE782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E0"/>
    <w:rsid w:val="000059E0"/>
    <w:rsid w:val="00246C60"/>
    <w:rsid w:val="002C627C"/>
    <w:rsid w:val="002E3351"/>
    <w:rsid w:val="002E38F5"/>
    <w:rsid w:val="003F446C"/>
    <w:rsid w:val="00523208"/>
    <w:rsid w:val="0052447F"/>
    <w:rsid w:val="008F5F7B"/>
    <w:rsid w:val="00B3390F"/>
    <w:rsid w:val="00C428BE"/>
    <w:rsid w:val="00CF11D9"/>
    <w:rsid w:val="00D05C9C"/>
    <w:rsid w:val="00F25233"/>
    <w:rsid w:val="00F269E7"/>
    <w:rsid w:val="00FA4356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EBCFCD"/>
  <w15:docId w15:val="{F7F9DD27-ED49-4B60-8F61-C16D5B27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9E0"/>
    <w:rPr>
      <w:rFonts w:eastAsia="Times New Roman"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4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E7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rkovic@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Danijela Mirkovic</cp:lastModifiedBy>
  <cp:revision>15</cp:revision>
  <cp:lastPrinted>2017-05-11T10:42:00Z</cp:lastPrinted>
  <dcterms:created xsi:type="dcterms:W3CDTF">2014-08-15T11:43:00Z</dcterms:created>
  <dcterms:modified xsi:type="dcterms:W3CDTF">2018-05-04T09:33:00Z</dcterms:modified>
</cp:coreProperties>
</file>