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3884" w14:textId="77777777" w:rsidR="009153E9" w:rsidRDefault="009153E9" w:rsidP="009153E9">
      <w:pPr>
        <w:spacing w:after="0" w:line="240" w:lineRule="auto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</w:p>
    <w:p w14:paraId="28DEEE68" w14:textId="77777777" w:rsidR="009153E9" w:rsidRDefault="009153E9" w:rsidP="009153E9">
      <w:pPr>
        <w:spacing w:after="0" w:line="240" w:lineRule="auto"/>
      </w:pPr>
      <w:proofErr w:type="spellStart"/>
      <w:r>
        <w:t>Град</w:t>
      </w:r>
      <w:proofErr w:type="spellEnd"/>
      <w:r>
        <w:t xml:space="preserve"> </w:t>
      </w:r>
      <w:proofErr w:type="spellStart"/>
      <w:r>
        <w:t>Лозница</w:t>
      </w:r>
      <w:proofErr w:type="spellEnd"/>
      <w:r>
        <w:t xml:space="preserve"> </w:t>
      </w:r>
    </w:p>
    <w:p w14:paraId="0B6CC614" w14:textId="77777777" w:rsidR="009153E9" w:rsidRDefault="009153E9" w:rsidP="009153E9">
      <w:pPr>
        <w:spacing w:after="0" w:line="240" w:lineRule="auto"/>
      </w:pP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</w:p>
    <w:p w14:paraId="66F7ACE1" w14:textId="58F51981" w:rsidR="009153E9" w:rsidRPr="0088594A" w:rsidRDefault="009153E9" w:rsidP="009153E9">
      <w:pPr>
        <w:spacing w:after="0" w:line="240" w:lineRule="auto"/>
      </w:pPr>
      <w:proofErr w:type="spellStart"/>
      <w:r>
        <w:t>Број</w:t>
      </w:r>
      <w:proofErr w:type="spellEnd"/>
      <w:r>
        <w:t xml:space="preserve">: </w:t>
      </w:r>
      <w:r w:rsidR="0040098A">
        <w:t>372/2019-I</w:t>
      </w:r>
    </w:p>
    <w:p w14:paraId="46B015BF" w14:textId="7B5DBA3B" w:rsidR="009153E9" w:rsidRPr="0040098A" w:rsidRDefault="009153E9" w:rsidP="009153E9">
      <w:pPr>
        <w:spacing w:after="0" w:line="240" w:lineRule="auto"/>
        <w:rPr>
          <w:lang w:val="sr-Cyrl-RS"/>
        </w:rPr>
      </w:pPr>
      <w:proofErr w:type="spellStart"/>
      <w:r>
        <w:t>Датум</w:t>
      </w:r>
      <w:proofErr w:type="spellEnd"/>
      <w:r>
        <w:t xml:space="preserve">: </w:t>
      </w:r>
      <w:r w:rsidR="0040098A">
        <w:t xml:space="preserve">2.7.2019. </w:t>
      </w:r>
      <w:r w:rsidR="0040098A">
        <w:rPr>
          <w:lang w:val="sr-Cyrl-RS"/>
        </w:rPr>
        <w:t>године</w:t>
      </w:r>
    </w:p>
    <w:p w14:paraId="6C3F0A57" w14:textId="77777777" w:rsidR="009153E9" w:rsidRDefault="009153E9" w:rsidP="009153E9">
      <w:pPr>
        <w:spacing w:after="0" w:line="240" w:lineRule="auto"/>
      </w:pPr>
      <w:r>
        <w:t xml:space="preserve">Л о з н и ц а </w:t>
      </w:r>
    </w:p>
    <w:p w14:paraId="497C9029" w14:textId="77777777" w:rsidR="009153E9" w:rsidRPr="00E1327C" w:rsidRDefault="009153E9" w:rsidP="009153E9">
      <w:pPr>
        <w:spacing w:after="0" w:line="240" w:lineRule="auto"/>
      </w:pPr>
    </w:p>
    <w:p w14:paraId="4AB345BE" w14:textId="77777777" w:rsidR="009153E9" w:rsidRDefault="009153E9" w:rsidP="009153E9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 w:rsidR="00503609" w:rsidRPr="00503609">
        <w:t>(</w:t>
      </w:r>
      <w:r w:rsidR="00471155">
        <w:t>„</w:t>
      </w:r>
      <w:proofErr w:type="spellStart"/>
      <w:r w:rsidR="00471155">
        <w:t>Сл</w:t>
      </w:r>
      <w:proofErr w:type="spellEnd"/>
      <w:r w:rsidR="00471155">
        <w:t xml:space="preserve">. </w:t>
      </w:r>
      <w:proofErr w:type="spellStart"/>
      <w:r w:rsidR="00471155">
        <w:t>гласник</w:t>
      </w:r>
      <w:proofErr w:type="spellEnd"/>
      <w:r w:rsidR="00471155">
        <w:t xml:space="preserve"> РС”</w:t>
      </w:r>
      <w:r w:rsidR="00503609" w:rsidRPr="00503609">
        <w:t xml:space="preserve">, </w:t>
      </w:r>
      <w:proofErr w:type="spellStart"/>
      <w:r w:rsidR="00503609" w:rsidRPr="00503609">
        <w:t>бр</w:t>
      </w:r>
      <w:proofErr w:type="spellEnd"/>
      <w:r w:rsidR="00503609" w:rsidRPr="00503609">
        <w:t xml:space="preserve">. 72/2009, 81/2009 - </w:t>
      </w:r>
      <w:proofErr w:type="spellStart"/>
      <w:r w:rsidR="00503609" w:rsidRPr="00503609">
        <w:t>испр</w:t>
      </w:r>
      <w:proofErr w:type="spellEnd"/>
      <w:r w:rsidR="00503609" w:rsidRPr="00503609">
        <w:t xml:space="preserve">., 64/2010 - </w:t>
      </w:r>
      <w:proofErr w:type="spellStart"/>
      <w:r w:rsidR="00503609" w:rsidRPr="00503609">
        <w:t>одлука</w:t>
      </w:r>
      <w:proofErr w:type="spellEnd"/>
      <w:r w:rsidR="00503609" w:rsidRPr="00503609">
        <w:t xml:space="preserve"> УС, 24/2011, 121/2012, 42/2013 - </w:t>
      </w:r>
      <w:proofErr w:type="spellStart"/>
      <w:r w:rsidR="00503609" w:rsidRPr="00503609">
        <w:t>одлука</w:t>
      </w:r>
      <w:proofErr w:type="spellEnd"/>
      <w:r w:rsidR="00503609" w:rsidRPr="00503609">
        <w:t xml:space="preserve"> УС, 50/2013 - </w:t>
      </w:r>
      <w:proofErr w:type="spellStart"/>
      <w:r w:rsidR="00503609" w:rsidRPr="00503609">
        <w:t>одлука</w:t>
      </w:r>
      <w:proofErr w:type="spellEnd"/>
      <w:r w:rsidR="00503609" w:rsidRPr="00503609">
        <w:t xml:space="preserve"> УС, 98/2013 - </w:t>
      </w:r>
      <w:proofErr w:type="spellStart"/>
      <w:r w:rsidR="00503609" w:rsidRPr="00503609">
        <w:t>одлука</w:t>
      </w:r>
      <w:proofErr w:type="spellEnd"/>
      <w:r w:rsidR="00503609" w:rsidRPr="00503609">
        <w:t xml:space="preserve"> У</w:t>
      </w:r>
      <w:r w:rsidR="0088594A">
        <w:t>С, 132/2014, 145/2014,</w:t>
      </w:r>
      <w:r w:rsidR="00503609">
        <w:t xml:space="preserve"> 83/2018</w:t>
      </w:r>
      <w:r w:rsidR="00E1327C">
        <w:t>,</w:t>
      </w:r>
      <w:r w:rsidR="0088594A">
        <w:t xml:space="preserve"> 31/2019</w:t>
      </w:r>
      <w:r w:rsidR="00E1327C">
        <w:t xml:space="preserve"> и 37/2019</w:t>
      </w:r>
      <w:r w:rsidR="002F68DA">
        <w:t xml:space="preserve"> </w:t>
      </w:r>
      <w:r w:rsidR="00E1327C">
        <w:t xml:space="preserve">- </w:t>
      </w:r>
      <w:proofErr w:type="spellStart"/>
      <w:r w:rsidR="00E1327C">
        <w:t>др</w:t>
      </w:r>
      <w:proofErr w:type="spellEnd"/>
      <w:r w:rsidR="00E1327C">
        <w:t xml:space="preserve">. </w:t>
      </w:r>
      <w:proofErr w:type="spellStart"/>
      <w:r w:rsidR="00E1327C">
        <w:t>закон</w:t>
      </w:r>
      <w:proofErr w:type="spellEnd"/>
      <w:r>
        <w:t xml:space="preserve">), </w:t>
      </w:r>
      <w:proofErr w:type="spellStart"/>
      <w:r>
        <w:t>члана</w:t>
      </w:r>
      <w:proofErr w:type="spellEnd"/>
      <w:r>
        <w:t xml:space="preserve"> 1</w:t>
      </w:r>
      <w:r w:rsidR="00503609">
        <w:t>1</w:t>
      </w:r>
      <w:r>
        <w:t xml:space="preserve">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49777E">
        <w:t>територији</w:t>
      </w:r>
      <w:proofErr w:type="spellEnd"/>
      <w:r w:rsidR="0049777E">
        <w:t xml:space="preserve"> </w:t>
      </w:r>
      <w:proofErr w:type="spellStart"/>
      <w:r w:rsidR="00471155">
        <w:t>града</w:t>
      </w:r>
      <w:proofErr w:type="spellEnd"/>
      <w:r w:rsidR="00471155">
        <w:t xml:space="preserve"> </w:t>
      </w:r>
      <w:proofErr w:type="spellStart"/>
      <w:r w:rsidR="00471155">
        <w:t>Лознице</w:t>
      </w:r>
      <w:proofErr w:type="spellEnd"/>
      <w:r w:rsidR="00471155">
        <w:t xml:space="preserve"> („</w:t>
      </w:r>
      <w:proofErr w:type="spellStart"/>
      <w:r w:rsidR="00471155">
        <w:t>Сл</w:t>
      </w:r>
      <w:proofErr w:type="spellEnd"/>
      <w:r w:rsidR="00471155">
        <w:t xml:space="preserve">. </w:t>
      </w:r>
      <w:proofErr w:type="spellStart"/>
      <w:r w:rsidR="00471155">
        <w:t>лист</w:t>
      </w:r>
      <w:proofErr w:type="spellEnd"/>
      <w:r w:rsidR="00471155">
        <w:t xml:space="preserve"> </w:t>
      </w:r>
      <w:proofErr w:type="spellStart"/>
      <w:r w:rsidR="00471155">
        <w:t>града</w:t>
      </w:r>
      <w:proofErr w:type="spellEnd"/>
      <w:r w:rsidR="00471155">
        <w:t xml:space="preserve"> </w:t>
      </w:r>
      <w:proofErr w:type="spellStart"/>
      <w:r w:rsidR="00471155">
        <w:t>Лознице</w:t>
      </w:r>
      <w:proofErr w:type="spellEnd"/>
      <w:r w:rsidR="00471155">
        <w:t xml:space="preserve">”, </w:t>
      </w:r>
      <w:proofErr w:type="spellStart"/>
      <w:r w:rsidR="00471155">
        <w:t>бр</w:t>
      </w:r>
      <w:proofErr w:type="spellEnd"/>
      <w:r w:rsidR="00471155">
        <w:t>. 10/18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9B202B">
        <w:t>58.</w:t>
      </w:r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 w:rsidRPr="00B25A1D">
        <w:t>Лознице</w:t>
      </w:r>
      <w:proofErr w:type="spellEnd"/>
      <w:r w:rsidRPr="00B25A1D">
        <w:t xml:space="preserve"> </w:t>
      </w:r>
      <w:r w:rsidR="00B25A1D" w:rsidRPr="00B25A1D">
        <w:t>(''</w:t>
      </w:r>
      <w:proofErr w:type="spellStart"/>
      <w:r w:rsidR="00B25A1D" w:rsidRPr="00B25A1D">
        <w:t>Службени</w:t>
      </w:r>
      <w:proofErr w:type="spellEnd"/>
      <w:r w:rsidR="00B25A1D" w:rsidRPr="00B25A1D">
        <w:t xml:space="preserve"> </w:t>
      </w:r>
      <w:proofErr w:type="spellStart"/>
      <w:r w:rsidR="00B25A1D" w:rsidRPr="00B25A1D">
        <w:t>лист</w:t>
      </w:r>
      <w:proofErr w:type="spellEnd"/>
      <w:r w:rsidR="00B25A1D" w:rsidRPr="00B25A1D">
        <w:t xml:space="preserve"> </w:t>
      </w:r>
      <w:proofErr w:type="spellStart"/>
      <w:r w:rsidR="00B25A1D" w:rsidRPr="00B25A1D">
        <w:t>града</w:t>
      </w:r>
      <w:proofErr w:type="spellEnd"/>
      <w:r w:rsidR="00B25A1D" w:rsidRPr="00B25A1D">
        <w:t xml:space="preserve"> </w:t>
      </w:r>
      <w:proofErr w:type="spellStart"/>
      <w:r w:rsidR="00B25A1D" w:rsidRPr="00B25A1D">
        <w:t>Лознице</w:t>
      </w:r>
      <w:proofErr w:type="spellEnd"/>
      <w:r w:rsidR="00B25A1D" w:rsidRPr="00B25A1D">
        <w:t xml:space="preserve">'', </w:t>
      </w:r>
      <w:proofErr w:type="spellStart"/>
      <w:r w:rsidR="00B25A1D" w:rsidRPr="00B25A1D">
        <w:t>број</w:t>
      </w:r>
      <w:proofErr w:type="spellEnd"/>
      <w:r w:rsidR="00B25A1D" w:rsidRPr="00B25A1D">
        <w:t xml:space="preserve"> 1/19 - </w:t>
      </w:r>
      <w:proofErr w:type="spellStart"/>
      <w:r w:rsidR="00B25A1D" w:rsidRPr="00B25A1D">
        <w:t>пречишћен</w:t>
      </w:r>
      <w:proofErr w:type="spellEnd"/>
      <w:r w:rsidR="00B25A1D" w:rsidRPr="00B25A1D">
        <w:t xml:space="preserve"> </w:t>
      </w:r>
      <w:proofErr w:type="spellStart"/>
      <w:r w:rsidR="00B25A1D" w:rsidRPr="00B25A1D">
        <w:t>текст</w:t>
      </w:r>
      <w:proofErr w:type="spellEnd"/>
      <w:r w:rsidR="00B25A1D" w:rsidRPr="00B25A1D">
        <w:t>),</w:t>
      </w:r>
      <w:r w:rsidR="00A27BF1" w:rsidRPr="00B25A1D">
        <w:rPr>
          <w:rFonts w:eastAsia="Calibri" w:cs="Times New Roman"/>
          <w:lang w:val="sr-Cyrl-CS"/>
        </w:rPr>
        <w:t xml:space="preserve"> </w:t>
      </w:r>
      <w:proofErr w:type="spellStart"/>
      <w:r w:rsidRPr="00B25A1D">
        <w:t>градоначелник</w:t>
      </w:r>
      <w:proofErr w:type="spellEnd"/>
      <w:r w:rsidRPr="00B25A1D">
        <w:t xml:space="preserve"> </w:t>
      </w:r>
      <w:proofErr w:type="spellStart"/>
      <w:r w:rsidRPr="00B25A1D">
        <w:t>града</w:t>
      </w:r>
      <w:proofErr w:type="spellEnd"/>
      <w:r w:rsidRPr="00B25A1D">
        <w:t xml:space="preserve"> </w:t>
      </w:r>
      <w:proofErr w:type="spellStart"/>
      <w:r w:rsidRPr="00B25A1D">
        <w:t>Лознице</w:t>
      </w:r>
      <w:proofErr w:type="spellEnd"/>
      <w:r w:rsidRPr="00B25A1D">
        <w:t xml:space="preserve"> </w:t>
      </w:r>
      <w:proofErr w:type="spellStart"/>
      <w:r w:rsidRPr="00B25A1D">
        <w:t>доноси</w:t>
      </w:r>
      <w:proofErr w:type="spellEnd"/>
      <w:r>
        <w:t xml:space="preserve"> </w:t>
      </w:r>
    </w:p>
    <w:p w14:paraId="5A87637D" w14:textId="77777777" w:rsidR="009153E9" w:rsidRPr="009153E9" w:rsidRDefault="009153E9" w:rsidP="009153E9">
      <w:pPr>
        <w:jc w:val="center"/>
        <w:rPr>
          <w:b/>
        </w:rPr>
      </w:pPr>
      <w:r w:rsidRPr="009153E9">
        <w:rPr>
          <w:b/>
        </w:rPr>
        <w:t>О Д Л У К У</w:t>
      </w:r>
    </w:p>
    <w:p w14:paraId="1700879B" w14:textId="77777777" w:rsidR="009153E9" w:rsidRPr="00D62F9D" w:rsidRDefault="009153E9" w:rsidP="00D62F9D">
      <w:pPr>
        <w:jc w:val="center"/>
        <w:rPr>
          <w:b/>
        </w:rPr>
      </w:pPr>
      <w:r w:rsidRPr="009153E9">
        <w:rPr>
          <w:b/>
        </w:rPr>
        <w:t xml:space="preserve">о </w:t>
      </w:r>
      <w:proofErr w:type="spellStart"/>
      <w:r w:rsidRPr="009153E9">
        <w:rPr>
          <w:b/>
        </w:rPr>
        <w:t>усвајању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Програма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постављања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монтажних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објеката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на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површинама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јавне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намене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на</w:t>
      </w:r>
      <w:proofErr w:type="spellEnd"/>
      <w:r w:rsidRPr="009153E9">
        <w:rPr>
          <w:b/>
        </w:rPr>
        <w:t xml:space="preserve"> </w:t>
      </w:r>
      <w:proofErr w:type="spellStart"/>
      <w:r w:rsidR="007B3686">
        <w:rPr>
          <w:b/>
        </w:rPr>
        <w:t>територији</w:t>
      </w:r>
      <w:proofErr w:type="spellEnd"/>
      <w:r w:rsidR="007B3686">
        <w:rPr>
          <w:b/>
        </w:rPr>
        <w:t xml:space="preserve"> </w:t>
      </w:r>
      <w:proofErr w:type="spellStart"/>
      <w:r w:rsidRPr="009153E9">
        <w:rPr>
          <w:b/>
        </w:rPr>
        <w:t>града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Лознице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за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које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се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расписује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јавни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оглас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ради</w:t>
      </w:r>
      <w:proofErr w:type="spellEnd"/>
      <w:r w:rsidRPr="009153E9">
        <w:rPr>
          <w:b/>
        </w:rPr>
        <w:t xml:space="preserve"> </w:t>
      </w:r>
      <w:proofErr w:type="spellStart"/>
      <w:r w:rsidRPr="009153E9">
        <w:rPr>
          <w:b/>
        </w:rPr>
        <w:t>давања</w:t>
      </w:r>
      <w:proofErr w:type="spellEnd"/>
      <w:r w:rsidRPr="009153E9">
        <w:rPr>
          <w:b/>
        </w:rPr>
        <w:t xml:space="preserve"> у </w:t>
      </w:r>
      <w:proofErr w:type="spellStart"/>
      <w:r w:rsidRPr="009153E9">
        <w:rPr>
          <w:b/>
        </w:rPr>
        <w:t>закуп</w:t>
      </w:r>
      <w:proofErr w:type="spellEnd"/>
    </w:p>
    <w:p w14:paraId="0A5F0CF2" w14:textId="77777777" w:rsidR="009153E9" w:rsidRPr="009153E9" w:rsidRDefault="009153E9" w:rsidP="009153E9">
      <w:pPr>
        <w:jc w:val="center"/>
        <w:rPr>
          <w:b/>
        </w:rPr>
      </w:pPr>
      <w:proofErr w:type="spellStart"/>
      <w:r w:rsidRPr="009153E9">
        <w:rPr>
          <w:b/>
        </w:rPr>
        <w:t>Члан</w:t>
      </w:r>
      <w:proofErr w:type="spellEnd"/>
      <w:r w:rsidRPr="009153E9">
        <w:rPr>
          <w:b/>
        </w:rPr>
        <w:t xml:space="preserve"> 1.</w:t>
      </w:r>
    </w:p>
    <w:p w14:paraId="7B8045E6" w14:textId="77777777" w:rsidR="009153E9" w:rsidRDefault="009153E9" w:rsidP="009153E9">
      <w:pPr>
        <w:jc w:val="both"/>
      </w:pP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A357CE"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. </w:t>
      </w:r>
    </w:p>
    <w:p w14:paraId="03068C48" w14:textId="77777777" w:rsidR="009153E9" w:rsidRPr="009153E9" w:rsidRDefault="009153E9" w:rsidP="009153E9">
      <w:pPr>
        <w:jc w:val="center"/>
        <w:rPr>
          <w:b/>
        </w:rPr>
      </w:pPr>
      <w:proofErr w:type="spellStart"/>
      <w:r w:rsidRPr="009153E9">
        <w:rPr>
          <w:b/>
        </w:rPr>
        <w:t>Члан</w:t>
      </w:r>
      <w:proofErr w:type="spellEnd"/>
      <w:r w:rsidRPr="009153E9">
        <w:rPr>
          <w:b/>
        </w:rPr>
        <w:t xml:space="preserve"> 2.</w:t>
      </w:r>
    </w:p>
    <w:p w14:paraId="2D406639" w14:textId="77777777" w:rsidR="009153E9" w:rsidRDefault="00757DF0" w:rsidP="009153E9">
      <w:pPr>
        <w:jc w:val="both"/>
      </w:pPr>
      <w:proofErr w:type="spellStart"/>
      <w:r>
        <w:t>З</w:t>
      </w:r>
      <w:r w:rsidR="009153E9">
        <w:t>а</w:t>
      </w:r>
      <w:proofErr w:type="spellEnd"/>
      <w:r w:rsidR="009153E9">
        <w:t xml:space="preserve"> </w:t>
      </w:r>
      <w:proofErr w:type="spellStart"/>
      <w:r w:rsidR="009153E9">
        <w:t>спровођење</w:t>
      </w:r>
      <w:proofErr w:type="spellEnd"/>
      <w:r w:rsidR="009153E9">
        <w:t xml:space="preserve"> </w:t>
      </w:r>
      <w:proofErr w:type="spellStart"/>
      <w:r w:rsidR="009153E9">
        <w:t>ове</w:t>
      </w:r>
      <w:proofErr w:type="spellEnd"/>
      <w:r w:rsidR="009153E9">
        <w:t xml:space="preserve"> </w:t>
      </w:r>
      <w:proofErr w:type="spellStart"/>
      <w:r w:rsidR="009153E9">
        <w:t>Одлуке</w:t>
      </w:r>
      <w:proofErr w:type="spellEnd"/>
      <w:r w:rsidR="009153E9"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 w:rsidR="009153E9">
        <w:t>су</w:t>
      </w:r>
      <w:proofErr w:type="spellEnd"/>
      <w:r w:rsidR="002D1546">
        <w:t xml:space="preserve"> </w:t>
      </w:r>
      <w:proofErr w:type="spellStart"/>
      <w:r w:rsidR="009153E9">
        <w:t>Одељење</w:t>
      </w:r>
      <w:proofErr w:type="spellEnd"/>
      <w:r w:rsidR="009153E9">
        <w:t xml:space="preserve"> </w:t>
      </w:r>
      <w:proofErr w:type="spellStart"/>
      <w:r w:rsidR="009153E9">
        <w:t>за</w:t>
      </w:r>
      <w:proofErr w:type="spellEnd"/>
      <w:r w:rsidR="00A357CE">
        <w:t xml:space="preserve"> </w:t>
      </w:r>
      <w:proofErr w:type="spellStart"/>
      <w:r w:rsidR="009153E9">
        <w:t>планирање</w:t>
      </w:r>
      <w:proofErr w:type="spellEnd"/>
      <w:r w:rsidR="00964786">
        <w:t xml:space="preserve"> </w:t>
      </w:r>
      <w:r w:rsidR="009153E9">
        <w:t>и</w:t>
      </w:r>
      <w:r w:rsidR="00964786">
        <w:t xml:space="preserve"> </w:t>
      </w:r>
      <w:proofErr w:type="spellStart"/>
      <w:r w:rsidR="00EF40CE">
        <w:t>изградњу</w:t>
      </w:r>
      <w:proofErr w:type="spellEnd"/>
      <w:r w:rsidR="00EF40CE">
        <w:t>,</w:t>
      </w:r>
      <w:r w:rsidR="009153E9">
        <w:t xml:space="preserve"> </w:t>
      </w:r>
      <w:proofErr w:type="spellStart"/>
      <w:r w:rsidR="009153E9">
        <w:t>Одељење</w:t>
      </w:r>
      <w:proofErr w:type="spellEnd"/>
      <w:r w:rsidR="009153E9">
        <w:t xml:space="preserve"> </w:t>
      </w:r>
      <w:proofErr w:type="spellStart"/>
      <w:r w:rsidR="009153E9">
        <w:t>за</w:t>
      </w:r>
      <w:proofErr w:type="spellEnd"/>
      <w:r w:rsidR="009153E9">
        <w:t xml:space="preserve"> </w:t>
      </w:r>
      <w:proofErr w:type="spellStart"/>
      <w:r w:rsidR="009153E9">
        <w:t>инспекцијске</w:t>
      </w:r>
      <w:proofErr w:type="spellEnd"/>
      <w:r w:rsidR="009153E9">
        <w:t xml:space="preserve"> </w:t>
      </w:r>
      <w:proofErr w:type="spellStart"/>
      <w:r w:rsidR="009153E9">
        <w:t>послове</w:t>
      </w:r>
      <w:proofErr w:type="spellEnd"/>
      <w:r w:rsidR="00033730">
        <w:t xml:space="preserve">, </w:t>
      </w:r>
      <w:proofErr w:type="spellStart"/>
      <w:r w:rsidR="00033730">
        <w:t>комуналну</w:t>
      </w:r>
      <w:proofErr w:type="spellEnd"/>
      <w:r w:rsidR="00033730">
        <w:t xml:space="preserve"> </w:t>
      </w:r>
      <w:proofErr w:type="spellStart"/>
      <w:r w:rsidR="00033730">
        <w:t>полицију</w:t>
      </w:r>
      <w:proofErr w:type="spellEnd"/>
      <w:r w:rsidR="00033730">
        <w:t xml:space="preserve"> и </w:t>
      </w:r>
      <w:proofErr w:type="spellStart"/>
      <w:r w:rsidR="00033730">
        <w:t>ванредне</w:t>
      </w:r>
      <w:proofErr w:type="spellEnd"/>
      <w:r w:rsidR="00033730">
        <w:t xml:space="preserve"> </w:t>
      </w:r>
      <w:proofErr w:type="spellStart"/>
      <w:r w:rsidR="00033730">
        <w:t>ситуације</w:t>
      </w:r>
      <w:proofErr w:type="spellEnd"/>
      <w:r w:rsidR="00033730">
        <w:t xml:space="preserve"> </w:t>
      </w:r>
      <w:proofErr w:type="spellStart"/>
      <w:r w:rsidR="00033730">
        <w:t>Градске</w:t>
      </w:r>
      <w:proofErr w:type="spellEnd"/>
      <w:r w:rsidR="00033730">
        <w:t xml:space="preserve"> </w:t>
      </w:r>
      <w:proofErr w:type="spellStart"/>
      <w:r w:rsidR="00033730">
        <w:t>управе</w:t>
      </w:r>
      <w:proofErr w:type="spellEnd"/>
      <w:r w:rsidR="00033730">
        <w:t xml:space="preserve"> </w:t>
      </w:r>
      <w:proofErr w:type="spellStart"/>
      <w:r w:rsidR="00033730">
        <w:t>града</w:t>
      </w:r>
      <w:proofErr w:type="spellEnd"/>
      <w:r w:rsidR="00033730">
        <w:t xml:space="preserve"> </w:t>
      </w:r>
      <w:proofErr w:type="spellStart"/>
      <w:r w:rsidR="00033730">
        <w:t>Лозница</w:t>
      </w:r>
      <w:proofErr w:type="spellEnd"/>
      <w:r w:rsidR="00033730">
        <w:t xml:space="preserve"> и</w:t>
      </w:r>
      <w:r w:rsidR="009153E9">
        <w:t xml:space="preserve"> ЈП </w:t>
      </w:r>
      <w:r w:rsidR="00033730">
        <w:t>„</w:t>
      </w:r>
      <w:proofErr w:type="spellStart"/>
      <w:r w:rsidR="00033730">
        <w:t>Лозница</w:t>
      </w:r>
      <w:proofErr w:type="spellEnd"/>
      <w:r w:rsidR="00033730">
        <w:t xml:space="preserve"> </w:t>
      </w:r>
      <w:proofErr w:type="spellStart"/>
      <w:proofErr w:type="gramStart"/>
      <w:r w:rsidR="00033730">
        <w:t>развој</w:t>
      </w:r>
      <w:proofErr w:type="spellEnd"/>
      <w:r w:rsidR="00033730">
        <w:t xml:space="preserve">” </w:t>
      </w:r>
      <w:r w:rsidR="009153E9">
        <w:t xml:space="preserve"> </w:t>
      </w:r>
      <w:proofErr w:type="spellStart"/>
      <w:r w:rsidR="009153E9">
        <w:t>Лозница</w:t>
      </w:r>
      <w:proofErr w:type="spellEnd"/>
      <w:proofErr w:type="gramEnd"/>
      <w:r w:rsidR="009153E9">
        <w:t xml:space="preserve">. </w:t>
      </w:r>
    </w:p>
    <w:p w14:paraId="1A9E57CD" w14:textId="77777777" w:rsidR="009153E9" w:rsidRPr="009153E9" w:rsidRDefault="009153E9" w:rsidP="009153E9">
      <w:pPr>
        <w:jc w:val="center"/>
        <w:rPr>
          <w:b/>
        </w:rPr>
      </w:pPr>
      <w:proofErr w:type="spellStart"/>
      <w:r w:rsidRPr="009153E9">
        <w:rPr>
          <w:b/>
        </w:rPr>
        <w:t>Члан</w:t>
      </w:r>
      <w:proofErr w:type="spellEnd"/>
      <w:r w:rsidRPr="009153E9">
        <w:rPr>
          <w:b/>
        </w:rPr>
        <w:t xml:space="preserve"> 3.</w:t>
      </w:r>
    </w:p>
    <w:p w14:paraId="479B1BB4" w14:textId="77777777" w:rsidR="009153E9" w:rsidRDefault="009153E9" w:rsidP="009153E9">
      <w:pPr>
        <w:jc w:val="both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033730"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сачинило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. </w:t>
      </w:r>
    </w:p>
    <w:p w14:paraId="2482A621" w14:textId="77777777" w:rsidR="009153E9" w:rsidRPr="009153E9" w:rsidRDefault="009153E9" w:rsidP="009153E9">
      <w:pPr>
        <w:jc w:val="center"/>
        <w:rPr>
          <w:b/>
        </w:rPr>
      </w:pPr>
      <w:proofErr w:type="spellStart"/>
      <w:r w:rsidRPr="009153E9">
        <w:rPr>
          <w:b/>
        </w:rPr>
        <w:t>Члан</w:t>
      </w:r>
      <w:proofErr w:type="spellEnd"/>
      <w:r w:rsidRPr="009153E9">
        <w:rPr>
          <w:b/>
        </w:rPr>
        <w:t xml:space="preserve"> 4.</w:t>
      </w:r>
    </w:p>
    <w:p w14:paraId="432BFC61" w14:textId="77777777" w:rsidR="009153E9" w:rsidRDefault="009153E9" w:rsidP="009153E9">
      <w:pPr>
        <w:jc w:val="both"/>
      </w:pPr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престаје</w:t>
      </w:r>
      <w:proofErr w:type="spellEnd"/>
      <w:r w:rsidR="00D43417">
        <w:t xml:space="preserve"> </w:t>
      </w:r>
      <w:proofErr w:type="spellStart"/>
      <w:r>
        <w:t>да</w:t>
      </w:r>
      <w:proofErr w:type="spellEnd"/>
      <w:r w:rsidR="00D43417">
        <w:t xml:space="preserve"> </w:t>
      </w:r>
      <w:proofErr w:type="spellStart"/>
      <w:r>
        <w:t>важи</w:t>
      </w:r>
      <w:proofErr w:type="spellEnd"/>
      <w:r w:rsidR="00D43417">
        <w:t xml:space="preserve"> </w:t>
      </w:r>
      <w:proofErr w:type="spellStart"/>
      <w:r>
        <w:t>Одлука</w:t>
      </w:r>
      <w:proofErr w:type="spellEnd"/>
      <w:r w:rsidR="00D43417">
        <w:t xml:space="preserve"> </w:t>
      </w:r>
      <w:r>
        <w:t>о</w:t>
      </w:r>
      <w:r w:rsidR="00D43417">
        <w:t xml:space="preserve"> </w:t>
      </w:r>
      <w:proofErr w:type="spellStart"/>
      <w:r>
        <w:t>усвајању</w:t>
      </w:r>
      <w:proofErr w:type="spellEnd"/>
      <w:r w:rsidR="00D43417"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 w:rsidR="007E42A8">
        <w:t>на</w:t>
      </w:r>
      <w:proofErr w:type="spellEnd"/>
      <w:r w:rsidR="007E42A8">
        <w:t xml:space="preserve"> </w:t>
      </w:r>
      <w:proofErr w:type="spellStart"/>
      <w:r w:rsidR="007E42A8">
        <w:t>површинама</w:t>
      </w:r>
      <w:proofErr w:type="spellEnd"/>
      <w:r w:rsidR="007E42A8">
        <w:t xml:space="preserve"> </w:t>
      </w:r>
      <w:proofErr w:type="spellStart"/>
      <w:r w:rsidR="007E42A8">
        <w:t>јавне</w:t>
      </w:r>
      <w:proofErr w:type="spellEnd"/>
      <w:r w:rsidR="007E42A8">
        <w:t xml:space="preserve"> </w:t>
      </w:r>
      <w:proofErr w:type="spellStart"/>
      <w:r w:rsidR="007E42A8">
        <w:t>намене</w:t>
      </w:r>
      <w:proofErr w:type="spellEnd"/>
      <w:r w:rsidR="007E42A8">
        <w:t xml:space="preserve"> </w:t>
      </w:r>
      <w:proofErr w:type="spellStart"/>
      <w:r w:rsidR="007E42A8">
        <w:t>на</w:t>
      </w:r>
      <w:proofErr w:type="spellEnd"/>
      <w:r w:rsidR="007E42A8">
        <w:t xml:space="preserve"> </w:t>
      </w:r>
      <w:proofErr w:type="spellStart"/>
      <w:r w:rsidR="007E42A8">
        <w:t>подручју</w:t>
      </w:r>
      <w:proofErr w:type="spellEnd"/>
      <w:r w:rsidR="007E42A8">
        <w:t xml:space="preserve"> </w:t>
      </w:r>
      <w:proofErr w:type="spellStart"/>
      <w:r w:rsidR="007E42A8">
        <w:t>града</w:t>
      </w:r>
      <w:proofErr w:type="spellEnd"/>
      <w:r w:rsidR="007E42A8">
        <w:t xml:space="preserve"> </w:t>
      </w:r>
      <w:proofErr w:type="spellStart"/>
      <w:r w:rsidR="007E42A8">
        <w:t>Лозница</w:t>
      </w:r>
      <w:proofErr w:type="spellEnd"/>
      <w:r w:rsidR="007E42A8">
        <w:t xml:space="preserve"> </w:t>
      </w:r>
      <w:proofErr w:type="spellStart"/>
      <w:r w:rsidR="007E42A8">
        <w:t>за</w:t>
      </w:r>
      <w:proofErr w:type="spellEnd"/>
      <w:r w:rsidR="007E42A8">
        <w:t xml:space="preserve"> </w:t>
      </w:r>
      <w:proofErr w:type="spellStart"/>
      <w:r w:rsidR="007E42A8">
        <w:t>које</w:t>
      </w:r>
      <w:proofErr w:type="spellEnd"/>
      <w:r w:rsidR="007E42A8">
        <w:t xml:space="preserve"> </w:t>
      </w:r>
      <w:proofErr w:type="spellStart"/>
      <w:r w:rsidR="007E42A8">
        <w:t>се</w:t>
      </w:r>
      <w:proofErr w:type="spellEnd"/>
      <w:r w:rsidR="007E42A8">
        <w:t xml:space="preserve"> </w:t>
      </w:r>
      <w:proofErr w:type="spellStart"/>
      <w:r w:rsidR="007E42A8">
        <w:t>расписује</w:t>
      </w:r>
      <w:proofErr w:type="spellEnd"/>
      <w:r w:rsidR="007E42A8">
        <w:t xml:space="preserve"> </w:t>
      </w:r>
      <w:proofErr w:type="spellStart"/>
      <w:r w:rsidR="007E42A8">
        <w:t>јавни</w:t>
      </w:r>
      <w:proofErr w:type="spellEnd"/>
      <w:r w:rsidR="007E42A8">
        <w:t xml:space="preserve"> </w:t>
      </w:r>
      <w:proofErr w:type="spellStart"/>
      <w:r w:rsidR="007E42A8">
        <w:t>оглас</w:t>
      </w:r>
      <w:proofErr w:type="spellEnd"/>
      <w:r w:rsidR="007E42A8">
        <w:t xml:space="preserve"> о </w:t>
      </w:r>
      <w:proofErr w:type="spellStart"/>
      <w:r w:rsidR="007E42A8">
        <w:t>јавном</w:t>
      </w:r>
      <w:proofErr w:type="spellEnd"/>
      <w:r w:rsidR="007E42A8">
        <w:t xml:space="preserve"> </w:t>
      </w:r>
      <w:proofErr w:type="spellStart"/>
      <w:r w:rsidR="007E42A8">
        <w:t>надметању</w:t>
      </w:r>
      <w:proofErr w:type="spellEnd"/>
      <w:r w:rsidR="007E42A8">
        <w:t xml:space="preserve"> </w:t>
      </w:r>
      <w:proofErr w:type="spellStart"/>
      <w:r w:rsidR="007E42A8">
        <w:t>ради</w:t>
      </w:r>
      <w:proofErr w:type="spellEnd"/>
      <w:r w:rsidR="007E42A8">
        <w:t xml:space="preserve"> </w:t>
      </w:r>
      <w:proofErr w:type="spellStart"/>
      <w:r w:rsidR="007E42A8">
        <w:t>давања</w:t>
      </w:r>
      <w:proofErr w:type="spellEnd"/>
      <w:r w:rsidR="007E42A8">
        <w:t xml:space="preserve"> у </w:t>
      </w:r>
      <w:proofErr w:type="spellStart"/>
      <w:r w:rsidR="007E42A8">
        <w:t>закуп</w:t>
      </w:r>
      <w:proofErr w:type="spellEnd"/>
      <w:r w:rsidR="007E42A8">
        <w:t xml:space="preserve"> („</w:t>
      </w:r>
      <w:proofErr w:type="spellStart"/>
      <w:r w:rsidR="007E42A8">
        <w:t>Сл</w:t>
      </w:r>
      <w:proofErr w:type="spellEnd"/>
      <w:r w:rsidR="007E42A8">
        <w:t xml:space="preserve">. </w:t>
      </w:r>
      <w:proofErr w:type="spellStart"/>
      <w:r w:rsidR="007E42A8">
        <w:t>лист</w:t>
      </w:r>
      <w:proofErr w:type="spellEnd"/>
      <w:r w:rsidR="007E42A8">
        <w:t xml:space="preserve"> </w:t>
      </w:r>
      <w:proofErr w:type="spellStart"/>
      <w:r w:rsidR="007E42A8">
        <w:t>града</w:t>
      </w:r>
      <w:proofErr w:type="spellEnd"/>
      <w:r w:rsidR="007E42A8">
        <w:t xml:space="preserve"> </w:t>
      </w:r>
      <w:proofErr w:type="spellStart"/>
      <w:r w:rsidR="007E42A8">
        <w:t>Лознице</w:t>
      </w:r>
      <w:proofErr w:type="spellEnd"/>
      <w:r w:rsidR="007E42A8">
        <w:t>”,</w:t>
      </w:r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7E42A8">
        <w:t>10/</w:t>
      </w:r>
      <w:r w:rsidR="00DF5BF8">
        <w:t>12</w:t>
      </w:r>
      <w:r>
        <w:t xml:space="preserve">). </w:t>
      </w:r>
    </w:p>
    <w:p w14:paraId="097DFE84" w14:textId="77777777" w:rsidR="009153E9" w:rsidRPr="009153E9" w:rsidRDefault="009153E9" w:rsidP="009153E9">
      <w:pPr>
        <w:jc w:val="center"/>
        <w:rPr>
          <w:b/>
        </w:rPr>
      </w:pPr>
      <w:proofErr w:type="spellStart"/>
      <w:r w:rsidRPr="009153E9">
        <w:rPr>
          <w:b/>
        </w:rPr>
        <w:t>Члан</w:t>
      </w:r>
      <w:proofErr w:type="spellEnd"/>
      <w:r w:rsidRPr="009153E9">
        <w:rPr>
          <w:b/>
        </w:rPr>
        <w:t xml:space="preserve"> 5.</w:t>
      </w:r>
    </w:p>
    <w:p w14:paraId="4199C94C" w14:textId="77777777" w:rsidR="00D62F9D" w:rsidRDefault="009153E9" w:rsidP="009153E9">
      <w:pPr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 w:rsidR="009726DF">
        <w:t xml:space="preserve"> </w:t>
      </w:r>
      <w:proofErr w:type="spellStart"/>
      <w:r w:rsidR="009726DF">
        <w:t>осмог</w:t>
      </w:r>
      <w:proofErr w:type="spellEnd"/>
      <w:r w:rsidR="00705A02">
        <w:t xml:space="preserve"> </w:t>
      </w:r>
      <w:proofErr w:type="spellStart"/>
      <w:r w:rsidR="00705A02">
        <w:t>дана</w:t>
      </w:r>
      <w:proofErr w:type="spellEnd"/>
      <w:r w:rsidR="00705A02">
        <w:t xml:space="preserve"> </w:t>
      </w:r>
      <w:proofErr w:type="spellStart"/>
      <w:r w:rsidR="00705A02">
        <w:t>од</w:t>
      </w:r>
      <w:proofErr w:type="spellEnd"/>
      <w:r w:rsidR="00705A02">
        <w:t xml:space="preserve"> </w:t>
      </w:r>
      <w:proofErr w:type="spellStart"/>
      <w:r w:rsidR="00705A02">
        <w:t>дана</w:t>
      </w:r>
      <w:proofErr w:type="spellEnd"/>
      <w:r w:rsidR="00705A02">
        <w:t xml:space="preserve"> </w:t>
      </w:r>
      <w:proofErr w:type="spellStart"/>
      <w:r w:rsidR="00705A02">
        <w:t>објављивања</w:t>
      </w:r>
      <w:proofErr w:type="spellEnd"/>
      <w:r w:rsidR="00705A02">
        <w:t xml:space="preserve"> у „</w:t>
      </w:r>
      <w:proofErr w:type="spellStart"/>
      <w:r w:rsidR="00705A02">
        <w:t>Службеном</w:t>
      </w:r>
      <w:proofErr w:type="spellEnd"/>
      <w:r w:rsidR="00705A02">
        <w:t xml:space="preserve"> </w:t>
      </w:r>
      <w:proofErr w:type="spellStart"/>
      <w:r w:rsidR="00705A02">
        <w:t>листу</w:t>
      </w:r>
      <w:proofErr w:type="spellEnd"/>
      <w:r w:rsidR="00705A02">
        <w:t xml:space="preserve"> </w:t>
      </w:r>
      <w:proofErr w:type="spellStart"/>
      <w:r w:rsidR="00705A02">
        <w:t>града</w:t>
      </w:r>
      <w:proofErr w:type="spellEnd"/>
      <w:r w:rsidR="00705A02">
        <w:t xml:space="preserve"> </w:t>
      </w:r>
      <w:proofErr w:type="spellStart"/>
      <w:r w:rsidR="00705A02">
        <w:t>Лознице</w:t>
      </w:r>
      <w:proofErr w:type="spellEnd"/>
      <w:r w:rsidR="00705A02">
        <w:t>”.</w:t>
      </w:r>
      <w:r>
        <w:t xml:space="preserve"> </w:t>
      </w:r>
    </w:p>
    <w:p w14:paraId="43CC3D0E" w14:textId="77777777" w:rsidR="00EF40CE" w:rsidRPr="00EF40CE" w:rsidRDefault="00EF40CE" w:rsidP="009153E9">
      <w:pPr>
        <w:jc w:val="both"/>
      </w:pPr>
      <w:bookmarkStart w:id="0" w:name="_GoBack"/>
      <w:bookmarkEnd w:id="0"/>
    </w:p>
    <w:p w14:paraId="0D4F10C4" w14:textId="77777777" w:rsidR="002724E4" w:rsidRDefault="009153E9" w:rsidP="008057AA">
      <w:pPr>
        <w:spacing w:after="0"/>
        <w:ind w:left="6480"/>
        <w:jc w:val="center"/>
      </w:pPr>
      <w:r>
        <w:t>ГРАДОНАЧЕЛНИК ГРАДА ЛОЗНИЦЕ</w:t>
      </w:r>
    </w:p>
    <w:p w14:paraId="1B764105" w14:textId="267B5489" w:rsidR="00931150" w:rsidRPr="008057AA" w:rsidRDefault="002724E4" w:rsidP="008057AA">
      <w:pPr>
        <w:spacing w:after="0"/>
        <w:ind w:left="6480"/>
        <w:jc w:val="center"/>
        <w:rPr>
          <w:lang w:val="sr-Cyrl-RS"/>
        </w:rPr>
      </w:pPr>
      <w:proofErr w:type="spellStart"/>
      <w:r>
        <w:t>Видоје</w:t>
      </w:r>
      <w:proofErr w:type="spellEnd"/>
      <w:r>
        <w:t xml:space="preserve"> </w:t>
      </w:r>
      <w:proofErr w:type="spellStart"/>
      <w:r>
        <w:t>Петровић</w:t>
      </w:r>
      <w:proofErr w:type="spellEnd"/>
      <w:r w:rsidR="008057AA">
        <w:rPr>
          <w:lang w:val="sr-Cyrl-RS"/>
        </w:rPr>
        <w:t>, с.р.</w:t>
      </w:r>
    </w:p>
    <w:p w14:paraId="22A91C48" w14:textId="77777777" w:rsidR="00D01D0F" w:rsidRDefault="00D01D0F" w:rsidP="002724E4">
      <w:pPr>
        <w:spacing w:after="0"/>
        <w:jc w:val="right"/>
      </w:pPr>
    </w:p>
    <w:p w14:paraId="4CAECA3A" w14:textId="77777777" w:rsidR="00D01D0F" w:rsidRDefault="00D01D0F" w:rsidP="002724E4">
      <w:pPr>
        <w:spacing w:after="0"/>
        <w:jc w:val="right"/>
      </w:pPr>
    </w:p>
    <w:p w14:paraId="6890E544" w14:textId="77777777" w:rsidR="00675625" w:rsidRPr="004C5167" w:rsidRDefault="00675625" w:rsidP="002724E4">
      <w:pPr>
        <w:spacing w:after="0"/>
        <w:jc w:val="right"/>
      </w:pPr>
    </w:p>
    <w:p w14:paraId="19B84583" w14:textId="77777777" w:rsidR="00D01D0F" w:rsidRPr="00675625" w:rsidRDefault="00D01D0F" w:rsidP="00D01D0F">
      <w:pPr>
        <w:spacing w:after="0"/>
        <w:jc w:val="center"/>
        <w:rPr>
          <w:b/>
        </w:rPr>
      </w:pPr>
      <w:r w:rsidRPr="00675625">
        <w:rPr>
          <w:b/>
        </w:rPr>
        <w:t>О Б Р А З Л О Ж Е Њ Е</w:t>
      </w:r>
    </w:p>
    <w:p w14:paraId="4D4F63F8" w14:textId="77777777" w:rsidR="00D01D0F" w:rsidRDefault="00D01D0F" w:rsidP="00D01D0F">
      <w:pPr>
        <w:spacing w:after="0"/>
        <w:jc w:val="center"/>
      </w:pPr>
    </w:p>
    <w:p w14:paraId="79BAEF77" w14:textId="77777777" w:rsidR="00675625" w:rsidRDefault="00D01D0F" w:rsidP="00D01D0F">
      <w:pPr>
        <w:spacing w:after="0"/>
        <w:jc w:val="both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 w:rsidR="009F6A99">
        <w:t>ове</w:t>
      </w:r>
      <w:proofErr w:type="spellEnd"/>
      <w:r w:rsidR="009F6A99">
        <w:t xml:space="preserve"> </w:t>
      </w:r>
      <w:proofErr w:type="spellStart"/>
      <w:r w:rsidR="009F6A99">
        <w:t>Одлуке</w:t>
      </w:r>
      <w:proofErr w:type="spellEnd"/>
      <w:r w:rsidR="009F6A99">
        <w:t xml:space="preserve"> </w:t>
      </w:r>
      <w:proofErr w:type="spellStart"/>
      <w:r w:rsidR="009F6A99">
        <w:t>налази</w:t>
      </w:r>
      <w:proofErr w:type="spellEnd"/>
      <w:r w:rsidR="009F6A99">
        <w:t xml:space="preserve"> </w:t>
      </w:r>
      <w:proofErr w:type="spellStart"/>
      <w:r w:rsidR="00A5075E">
        <w:t>се</w:t>
      </w:r>
      <w:proofErr w:type="spellEnd"/>
      <w:r w:rsidR="00A5075E">
        <w:t xml:space="preserve"> у </w:t>
      </w:r>
      <w:proofErr w:type="spellStart"/>
      <w:r w:rsidR="00A5075E">
        <w:t>члану</w:t>
      </w:r>
      <w:proofErr w:type="spellEnd"/>
      <w:r w:rsidR="00A5075E">
        <w:t xml:space="preserve"> 11</w:t>
      </w:r>
      <w:r w:rsidR="000C0423">
        <w:t xml:space="preserve">. </w:t>
      </w:r>
      <w:r w:rsidR="00E836E4">
        <w:t xml:space="preserve">и 28. </w:t>
      </w:r>
      <w:proofErr w:type="spellStart"/>
      <w:r w:rsidR="000C0423">
        <w:t>Одлуке</w:t>
      </w:r>
      <w:proofErr w:type="spellEnd"/>
      <w:r w:rsidR="000C0423">
        <w:t xml:space="preserve"> о </w:t>
      </w:r>
      <w:proofErr w:type="spellStart"/>
      <w:r w:rsidR="000C0423">
        <w:t>постављању</w:t>
      </w:r>
      <w:proofErr w:type="spellEnd"/>
      <w:r w:rsidR="000C0423">
        <w:t xml:space="preserve"> </w:t>
      </w:r>
      <w:proofErr w:type="spellStart"/>
      <w:r w:rsidR="000C0423">
        <w:t>монтажних</w:t>
      </w:r>
      <w:proofErr w:type="spellEnd"/>
      <w:r w:rsidR="000C0423">
        <w:t xml:space="preserve"> </w:t>
      </w:r>
      <w:proofErr w:type="spellStart"/>
      <w:r w:rsidR="000C0423">
        <w:t>објеката</w:t>
      </w:r>
      <w:proofErr w:type="spellEnd"/>
      <w:r w:rsidR="000C0423">
        <w:t xml:space="preserve"> </w:t>
      </w:r>
      <w:proofErr w:type="spellStart"/>
      <w:r w:rsidR="000C0423">
        <w:t>на</w:t>
      </w:r>
      <w:proofErr w:type="spellEnd"/>
      <w:r w:rsidR="000C0423">
        <w:t xml:space="preserve"> </w:t>
      </w:r>
      <w:proofErr w:type="spellStart"/>
      <w:r w:rsidR="00A5075E">
        <w:t>територији</w:t>
      </w:r>
      <w:proofErr w:type="spellEnd"/>
      <w:r w:rsidR="000C0423">
        <w:t xml:space="preserve"> </w:t>
      </w:r>
      <w:proofErr w:type="spellStart"/>
      <w:r w:rsidR="000C0423">
        <w:t>града</w:t>
      </w:r>
      <w:proofErr w:type="spellEnd"/>
      <w:r w:rsidR="000C0423">
        <w:t xml:space="preserve"> </w:t>
      </w:r>
      <w:proofErr w:type="spellStart"/>
      <w:r w:rsidR="000C0423">
        <w:t>Лознице</w:t>
      </w:r>
      <w:proofErr w:type="spellEnd"/>
      <w:r w:rsidR="000C0423">
        <w:t xml:space="preserve"> („</w:t>
      </w:r>
      <w:proofErr w:type="spellStart"/>
      <w:r w:rsidR="000C0423">
        <w:t>Службени</w:t>
      </w:r>
      <w:proofErr w:type="spellEnd"/>
      <w:r w:rsidR="000C0423">
        <w:t xml:space="preserve"> </w:t>
      </w:r>
      <w:proofErr w:type="spellStart"/>
      <w:r w:rsidR="000C0423">
        <w:t>лист</w:t>
      </w:r>
      <w:proofErr w:type="spellEnd"/>
      <w:r w:rsidR="000C0423">
        <w:t xml:space="preserve"> </w:t>
      </w:r>
      <w:proofErr w:type="spellStart"/>
      <w:r w:rsidR="000C0423">
        <w:t>града</w:t>
      </w:r>
      <w:proofErr w:type="spellEnd"/>
      <w:r w:rsidR="000C0423">
        <w:t xml:space="preserve"> </w:t>
      </w:r>
      <w:proofErr w:type="spellStart"/>
      <w:r w:rsidR="000C0423">
        <w:t>Лознице</w:t>
      </w:r>
      <w:proofErr w:type="spellEnd"/>
      <w:r w:rsidR="00B83A94">
        <w:t>”</w:t>
      </w:r>
      <w:r w:rsidR="007F199B">
        <w:t xml:space="preserve"> </w:t>
      </w:r>
      <w:proofErr w:type="spellStart"/>
      <w:r w:rsidR="007F199B">
        <w:t>бр</w:t>
      </w:r>
      <w:proofErr w:type="spellEnd"/>
      <w:r w:rsidR="007F199B">
        <w:t>. 10</w:t>
      </w:r>
      <w:r w:rsidR="000C0423">
        <w:t>/1</w:t>
      </w:r>
      <w:r w:rsidR="007F199B">
        <w:t>8</w:t>
      </w:r>
      <w:r w:rsidR="000C0423">
        <w:t xml:space="preserve">). </w:t>
      </w:r>
    </w:p>
    <w:p w14:paraId="1381A849" w14:textId="77777777" w:rsidR="00675625" w:rsidRDefault="000C0423" w:rsidP="00D01D0F">
      <w:pPr>
        <w:spacing w:after="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</w:t>
      </w:r>
      <w:r w:rsidR="00A5075E">
        <w:t>е</w:t>
      </w:r>
      <w:proofErr w:type="spellEnd"/>
      <w:r w:rsidR="00A5075E">
        <w:t xml:space="preserve"> </w:t>
      </w:r>
      <w:proofErr w:type="spellStart"/>
      <w:r w:rsidR="00A5075E">
        <w:t>за</w:t>
      </w:r>
      <w:proofErr w:type="spellEnd"/>
      <w:r w:rsidR="00A5075E">
        <w:t xml:space="preserve"> </w:t>
      </w:r>
      <w:proofErr w:type="spellStart"/>
      <w:r w:rsidR="00A5075E">
        <w:t>монтажне</w:t>
      </w:r>
      <w:proofErr w:type="spellEnd"/>
      <w:r w:rsidR="00A5075E">
        <w:t xml:space="preserve"> </w:t>
      </w:r>
      <w:proofErr w:type="spellStart"/>
      <w:r w:rsidR="00A5075E">
        <w:t>објекте</w:t>
      </w:r>
      <w:proofErr w:type="spellEnd"/>
      <w:r w:rsidR="00A5075E">
        <w:t xml:space="preserve">: </w:t>
      </w:r>
      <w:proofErr w:type="spellStart"/>
      <w:r w:rsidR="00A5075E">
        <w:t>киоске</w:t>
      </w:r>
      <w:proofErr w:type="spellEnd"/>
      <w:r w:rsidR="00A5075E">
        <w:t xml:space="preserve">, </w:t>
      </w:r>
      <w:proofErr w:type="spellStart"/>
      <w:r>
        <w:t>билборде</w:t>
      </w:r>
      <w:proofErr w:type="spellEnd"/>
      <w:r>
        <w:t xml:space="preserve">, </w:t>
      </w:r>
      <w:proofErr w:type="spellStart"/>
      <w:r>
        <w:t>апарате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, </w:t>
      </w:r>
      <w:proofErr w:type="spellStart"/>
      <w:r>
        <w:t>кокице</w:t>
      </w:r>
      <w:proofErr w:type="spellEnd"/>
      <w:r>
        <w:t xml:space="preserve">, </w:t>
      </w:r>
      <w:proofErr w:type="spellStart"/>
      <w:r>
        <w:t>кукуруз</w:t>
      </w:r>
      <w:proofErr w:type="spellEnd"/>
      <w:r>
        <w:t xml:space="preserve">, </w:t>
      </w:r>
      <w:proofErr w:type="spellStart"/>
      <w:r>
        <w:t>кестење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 и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тезге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proofErr w:type="gramStart"/>
      <w:r>
        <w:t>оглас</w:t>
      </w:r>
      <w:proofErr w:type="spellEnd"/>
      <w:r>
        <w:t xml:space="preserve"> </w:t>
      </w:r>
      <w:r w:rsidR="00A5075E">
        <w:t xml:space="preserve">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. </w:t>
      </w:r>
    </w:p>
    <w:p w14:paraId="7021BC54" w14:textId="77777777" w:rsidR="00675625" w:rsidRDefault="000C0423" w:rsidP="00D01D0F">
      <w:pPr>
        <w:spacing w:after="0"/>
        <w:jc w:val="both"/>
      </w:pPr>
      <w:proofErr w:type="spellStart"/>
      <w:r>
        <w:t>Локације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</w:t>
      </w:r>
      <w:r w:rsidR="00675625">
        <w:t>јеката</w:t>
      </w:r>
      <w:proofErr w:type="spellEnd"/>
      <w:r w:rsidR="00675625">
        <w:t xml:space="preserve"> </w:t>
      </w:r>
      <w:proofErr w:type="spellStart"/>
      <w:r w:rsidR="00675625">
        <w:t>се</w:t>
      </w:r>
      <w:proofErr w:type="spellEnd"/>
      <w:r w:rsidR="00675625">
        <w:t xml:space="preserve"> </w:t>
      </w:r>
      <w:proofErr w:type="spellStart"/>
      <w:r w:rsidR="00675625">
        <w:t>дефинишу</w:t>
      </w:r>
      <w:proofErr w:type="spellEnd"/>
      <w:r w:rsidR="00675625">
        <w:t xml:space="preserve"> </w:t>
      </w:r>
      <w:proofErr w:type="spellStart"/>
      <w:r w:rsidR="00675625">
        <w:t>Програмом</w:t>
      </w:r>
      <w:proofErr w:type="spellEnd"/>
      <w:r w:rsidR="00675625">
        <w:t xml:space="preserve"> </w:t>
      </w:r>
      <w:proofErr w:type="spellStart"/>
      <w:r w:rsidR="005F2C95">
        <w:t>постављања</w:t>
      </w:r>
      <w:proofErr w:type="spellEnd"/>
      <w:r w:rsidR="00675625">
        <w:t xml:space="preserve"> </w:t>
      </w:r>
      <w:proofErr w:type="spellStart"/>
      <w:r w:rsidR="00675625">
        <w:t>монтажних</w:t>
      </w:r>
      <w:proofErr w:type="spellEnd"/>
      <w:r w:rsidR="00675625">
        <w:t xml:space="preserve"> </w:t>
      </w:r>
      <w:proofErr w:type="spellStart"/>
      <w:r w:rsidR="00675625">
        <w:t>објеката</w:t>
      </w:r>
      <w:proofErr w:type="spellEnd"/>
      <w:r w:rsidR="00675625">
        <w:t xml:space="preserve"> </w:t>
      </w:r>
      <w:proofErr w:type="spellStart"/>
      <w:r w:rsidR="00675625">
        <w:t>на</w:t>
      </w:r>
      <w:proofErr w:type="spellEnd"/>
      <w:r w:rsidR="00675625">
        <w:t xml:space="preserve"> </w:t>
      </w:r>
      <w:proofErr w:type="spellStart"/>
      <w:r w:rsidR="00675625">
        <w:t>површинама</w:t>
      </w:r>
      <w:proofErr w:type="spellEnd"/>
      <w:r w:rsidR="00675625">
        <w:t xml:space="preserve"> </w:t>
      </w:r>
      <w:proofErr w:type="spellStart"/>
      <w:r w:rsidR="00675625">
        <w:t>јавне</w:t>
      </w:r>
      <w:proofErr w:type="spellEnd"/>
      <w:r w:rsidR="00675625">
        <w:t xml:space="preserve"> </w:t>
      </w:r>
      <w:proofErr w:type="spellStart"/>
      <w:r w:rsidR="00675625">
        <w:t>намене</w:t>
      </w:r>
      <w:proofErr w:type="spellEnd"/>
      <w:r w:rsidR="005F2C95">
        <w:t xml:space="preserve"> </w:t>
      </w:r>
      <w:proofErr w:type="spellStart"/>
      <w:r w:rsidR="005F2C95">
        <w:t>н</w:t>
      </w:r>
      <w:r w:rsidR="00675625">
        <w:t>а</w:t>
      </w:r>
      <w:proofErr w:type="spellEnd"/>
      <w:r w:rsidR="00675625">
        <w:t xml:space="preserve"> </w:t>
      </w:r>
      <w:proofErr w:type="spellStart"/>
      <w:r w:rsidR="005F2C95">
        <w:t>територији</w:t>
      </w:r>
      <w:proofErr w:type="spellEnd"/>
      <w:r w:rsidR="00675625">
        <w:t xml:space="preserve"> </w:t>
      </w:r>
      <w:proofErr w:type="spellStart"/>
      <w:r w:rsidR="00675625">
        <w:t>града</w:t>
      </w:r>
      <w:proofErr w:type="spellEnd"/>
      <w:r w:rsidR="00675625">
        <w:t xml:space="preserve"> </w:t>
      </w:r>
      <w:proofErr w:type="spellStart"/>
      <w:r w:rsidR="00675625">
        <w:t>Лознице</w:t>
      </w:r>
      <w:proofErr w:type="spellEnd"/>
      <w:r w:rsidR="00675625">
        <w:t xml:space="preserve">. </w:t>
      </w:r>
    </w:p>
    <w:p w14:paraId="5942CB1D" w14:textId="77777777" w:rsidR="00D01D0F" w:rsidRDefault="00675625" w:rsidP="00D01D0F">
      <w:pPr>
        <w:spacing w:after="0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а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. </w:t>
      </w:r>
    </w:p>
    <w:p w14:paraId="72770740" w14:textId="77777777" w:rsidR="00D01D0F" w:rsidRDefault="00D01D0F" w:rsidP="00D01D0F">
      <w:pPr>
        <w:spacing w:after="0"/>
        <w:jc w:val="center"/>
      </w:pPr>
    </w:p>
    <w:p w14:paraId="5B5E1BC8" w14:textId="77777777" w:rsidR="00D01D0F" w:rsidRPr="00D01D0F" w:rsidRDefault="00D01D0F" w:rsidP="00D01D0F">
      <w:pPr>
        <w:spacing w:after="0"/>
        <w:jc w:val="center"/>
      </w:pPr>
    </w:p>
    <w:sectPr w:rsidR="00D01D0F" w:rsidRPr="00D01D0F" w:rsidSect="00EF40CE">
      <w:pgSz w:w="12240" w:h="15840"/>
      <w:pgMar w:top="81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E9"/>
    <w:rsid w:val="00024E8D"/>
    <w:rsid w:val="00032EC2"/>
    <w:rsid w:val="00033730"/>
    <w:rsid w:val="000C0423"/>
    <w:rsid w:val="002724E4"/>
    <w:rsid w:val="002D1546"/>
    <w:rsid w:val="002F68DA"/>
    <w:rsid w:val="00333497"/>
    <w:rsid w:val="003E6111"/>
    <w:rsid w:val="003E7538"/>
    <w:rsid w:val="0040098A"/>
    <w:rsid w:val="004312CD"/>
    <w:rsid w:val="00446315"/>
    <w:rsid w:val="00471155"/>
    <w:rsid w:val="0049777E"/>
    <w:rsid w:val="004C5167"/>
    <w:rsid w:val="00503609"/>
    <w:rsid w:val="00556908"/>
    <w:rsid w:val="00591C92"/>
    <w:rsid w:val="005D47AB"/>
    <w:rsid w:val="005F2C95"/>
    <w:rsid w:val="00675625"/>
    <w:rsid w:val="00705A02"/>
    <w:rsid w:val="00757DF0"/>
    <w:rsid w:val="007B3686"/>
    <w:rsid w:val="007E42A8"/>
    <w:rsid w:val="007F199B"/>
    <w:rsid w:val="008057AA"/>
    <w:rsid w:val="00826FF0"/>
    <w:rsid w:val="0088594A"/>
    <w:rsid w:val="009153E9"/>
    <w:rsid w:val="00931150"/>
    <w:rsid w:val="00964786"/>
    <w:rsid w:val="009726DF"/>
    <w:rsid w:val="009B202B"/>
    <w:rsid w:val="009B37CC"/>
    <w:rsid w:val="009F6A99"/>
    <w:rsid w:val="00A27BF1"/>
    <w:rsid w:val="00A357CE"/>
    <w:rsid w:val="00A452F9"/>
    <w:rsid w:val="00A5075E"/>
    <w:rsid w:val="00AA3192"/>
    <w:rsid w:val="00AD6736"/>
    <w:rsid w:val="00B25A1D"/>
    <w:rsid w:val="00B83A94"/>
    <w:rsid w:val="00C80D89"/>
    <w:rsid w:val="00C84392"/>
    <w:rsid w:val="00D01D0F"/>
    <w:rsid w:val="00D43417"/>
    <w:rsid w:val="00D61251"/>
    <w:rsid w:val="00D62F9D"/>
    <w:rsid w:val="00DF5BF8"/>
    <w:rsid w:val="00E1327C"/>
    <w:rsid w:val="00E756DE"/>
    <w:rsid w:val="00E836E4"/>
    <w:rsid w:val="00E96A07"/>
    <w:rsid w:val="00EF40CE"/>
    <w:rsid w:val="00F03803"/>
    <w:rsid w:val="00F72199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2D6D"/>
  <w15:docId w15:val="{C34E910F-D11B-4BBF-B8A4-8C7E5E8C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urboplan</dc:creator>
  <cp:lastModifiedBy>Slavica Miletic</cp:lastModifiedBy>
  <cp:revision>67</cp:revision>
  <dcterms:created xsi:type="dcterms:W3CDTF">2018-12-10T10:38:00Z</dcterms:created>
  <dcterms:modified xsi:type="dcterms:W3CDTF">2019-08-02T08:23:00Z</dcterms:modified>
</cp:coreProperties>
</file>