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A8F" w:rsidRPr="000C2BFF" w:rsidRDefault="004D2A8F" w:rsidP="007D1545">
      <w:pPr>
        <w:pStyle w:val="Bodytext20"/>
        <w:shd w:val="clear" w:color="auto" w:fill="auto"/>
        <w:ind w:left="40" w:right="40"/>
        <w:rPr>
          <w:rStyle w:val="Bodytext2MSReferenceSansSerif95ptNotBold"/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</w:p>
    <w:p w:rsidR="000C2BFF" w:rsidRPr="000C2BFF" w:rsidRDefault="00451BE7" w:rsidP="007D1545">
      <w:pPr>
        <w:pStyle w:val="Bodytext20"/>
        <w:shd w:val="clear" w:color="auto" w:fill="auto"/>
        <w:ind w:left="40" w:right="40"/>
        <w:rPr>
          <w:rFonts w:ascii="Times New Roman" w:hAnsi="Times New Roman" w:cs="Times New Roman"/>
          <w:sz w:val="24"/>
          <w:szCs w:val="24"/>
        </w:rPr>
      </w:pPr>
      <w:r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>Комисиј</w:t>
      </w:r>
      <w:r w:rsidRPr="000C2BFF">
        <w:rPr>
          <w:rStyle w:val="Bodytext2MSReferenceSansSerif95ptNotBold"/>
          <w:rFonts w:ascii="Times New Roman" w:hAnsi="Times New Roman" w:cs="Times New Roman"/>
          <w:sz w:val="24"/>
          <w:szCs w:val="24"/>
          <w:lang w:val="sr-Cyrl-RS"/>
        </w:rPr>
        <w:t>а</w:t>
      </w:r>
      <w:r w:rsidR="00385F42"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 xml:space="preserve"> за именовања дир</w:t>
      </w:r>
      <w:r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 xml:space="preserve">ектора јавних </w:t>
      </w:r>
      <w:r w:rsidR="00385F42"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 xml:space="preserve"> предузећа чији </w:t>
      </w:r>
      <w:r w:rsidR="00385F42" w:rsidRPr="000C2BFF">
        <w:rPr>
          <w:rStyle w:val="Bodytext2MSReferenceSansSerif95ptNotBold"/>
          <w:rFonts w:ascii="Times New Roman" w:hAnsi="Times New Roman" w:cs="Times New Roman"/>
          <w:sz w:val="24"/>
          <w:szCs w:val="24"/>
          <w:lang w:val="hr-HR"/>
        </w:rPr>
        <w:t xml:space="preserve">je </w:t>
      </w:r>
      <w:r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>оснивач град</w:t>
      </w:r>
      <w:r w:rsidRPr="000C2BFF">
        <w:rPr>
          <w:rStyle w:val="Bodytext2MSReferenceSansSerif95ptNotBold"/>
          <w:rFonts w:ascii="Times New Roman" w:hAnsi="Times New Roman" w:cs="Times New Roman"/>
          <w:sz w:val="24"/>
          <w:szCs w:val="24"/>
          <w:lang w:val="sr-Cyrl-RS"/>
        </w:rPr>
        <w:t xml:space="preserve"> Лозница</w:t>
      </w:r>
      <w:r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>, на основу члана 1</w:t>
      </w:r>
      <w:r w:rsidRPr="000C2BFF">
        <w:rPr>
          <w:rStyle w:val="Bodytext2MSReferenceSansSerif95ptNotBold"/>
          <w:rFonts w:ascii="Times New Roman" w:hAnsi="Times New Roman" w:cs="Times New Roman"/>
          <w:sz w:val="24"/>
          <w:szCs w:val="24"/>
          <w:lang w:val="sr-Cyrl-RS"/>
        </w:rPr>
        <w:t>2</w:t>
      </w:r>
      <w:r w:rsidR="00385F42"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>. Одлуке о</w:t>
      </w:r>
      <w:r w:rsidR="00347607">
        <w:rPr>
          <w:rStyle w:val="Bodytext2MSReferenceSansSerif95ptNotBold"/>
          <w:rFonts w:ascii="Times New Roman" w:hAnsi="Times New Roman" w:cs="Times New Roman"/>
          <w:sz w:val="24"/>
          <w:szCs w:val="24"/>
        </w:rPr>
        <w:t xml:space="preserve"> </w:t>
      </w:r>
      <w:r w:rsidR="004B5909" w:rsidRPr="000C2BFF">
        <w:rPr>
          <w:rStyle w:val="Bodytext2MSReferenceSansSerif95ptNotBold"/>
          <w:rFonts w:ascii="Times New Roman" w:hAnsi="Times New Roman" w:cs="Times New Roman"/>
          <w:sz w:val="24"/>
          <w:szCs w:val="24"/>
          <w:lang w:val="sr-Cyrl-RS"/>
        </w:rPr>
        <w:t>спровођењу јавног конкурса</w:t>
      </w:r>
      <w:r w:rsidRPr="000C2BFF">
        <w:rPr>
          <w:rStyle w:val="Bodytext2MSReferenceSansSerif95ptNotBold"/>
          <w:rFonts w:ascii="Times New Roman" w:hAnsi="Times New Roman" w:cs="Times New Roman"/>
          <w:sz w:val="24"/>
          <w:szCs w:val="24"/>
          <w:lang w:val="sr-Cyrl-RS"/>
        </w:rPr>
        <w:t>,</w:t>
      </w:r>
      <w:r w:rsidR="00385F42"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 xml:space="preserve"> начину и поступку именовања дир</w:t>
      </w:r>
      <w:r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 xml:space="preserve">ектора јавних </w:t>
      </w:r>
      <w:r w:rsidR="00385F42"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 xml:space="preserve"> предузећа чији </w:t>
      </w:r>
      <w:r w:rsidR="00385F42" w:rsidRPr="000C2BFF">
        <w:rPr>
          <w:rStyle w:val="Bodytext2MSReferenceSansSerif95ptNotBold"/>
          <w:rFonts w:ascii="Times New Roman" w:hAnsi="Times New Roman" w:cs="Times New Roman"/>
          <w:sz w:val="24"/>
          <w:szCs w:val="24"/>
          <w:lang w:val="hr-HR"/>
        </w:rPr>
        <w:t xml:space="preserve">je </w:t>
      </w:r>
      <w:r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 xml:space="preserve">оснивач град </w:t>
      </w:r>
      <w:r w:rsidRPr="000C2BFF">
        <w:rPr>
          <w:rStyle w:val="Bodytext2MSReferenceSansSerif95ptNotBold"/>
          <w:rFonts w:ascii="Times New Roman" w:hAnsi="Times New Roman" w:cs="Times New Roman"/>
          <w:sz w:val="24"/>
          <w:szCs w:val="24"/>
          <w:lang w:val="sr-Cyrl-RS"/>
        </w:rPr>
        <w:t>Лозница</w:t>
      </w:r>
      <w:r w:rsidR="00385F42"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 xml:space="preserve"> ("</w:t>
      </w:r>
      <w:r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 xml:space="preserve">Службени лист града </w:t>
      </w:r>
      <w:r w:rsidRPr="000C2BFF">
        <w:rPr>
          <w:rStyle w:val="Bodytext2MSReferenceSansSerif95ptNotBold"/>
          <w:rFonts w:ascii="Times New Roman" w:hAnsi="Times New Roman" w:cs="Times New Roman"/>
          <w:sz w:val="24"/>
          <w:szCs w:val="24"/>
          <w:lang w:val="sr-Cyrl-RS"/>
        </w:rPr>
        <w:t>Лознице</w:t>
      </w:r>
      <w:r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 xml:space="preserve"> " број </w:t>
      </w:r>
      <w:r w:rsidRPr="000C2BFF">
        <w:rPr>
          <w:rStyle w:val="Bodytext2MSReferenceSansSerif95ptNotBold"/>
          <w:rFonts w:ascii="Times New Roman" w:hAnsi="Times New Roman" w:cs="Times New Roman"/>
          <w:sz w:val="24"/>
          <w:szCs w:val="24"/>
          <w:lang w:val="sr-Cyrl-RS"/>
        </w:rPr>
        <w:t xml:space="preserve">6 </w:t>
      </w:r>
      <w:r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>/13)</w:t>
      </w:r>
      <w:r w:rsidR="00385F42"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>, н</w:t>
      </w:r>
      <w:r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 xml:space="preserve">а седници одржаној дана </w:t>
      </w:r>
      <w:r w:rsidR="004B44C4">
        <w:rPr>
          <w:rStyle w:val="Bodytext2MSReferenceSansSerif95ptNotBold"/>
          <w:rFonts w:ascii="Times New Roman" w:hAnsi="Times New Roman" w:cs="Times New Roman"/>
          <w:sz w:val="24"/>
          <w:szCs w:val="24"/>
          <w:lang w:val="sr-Cyrl-RS"/>
        </w:rPr>
        <w:t>23</w:t>
      </w:r>
      <w:r w:rsidR="004B5909" w:rsidRPr="000C2BFF">
        <w:rPr>
          <w:rStyle w:val="Bodytext2MSReferenceSansSerif95ptNotBold"/>
          <w:rFonts w:ascii="Times New Roman" w:hAnsi="Times New Roman" w:cs="Times New Roman"/>
          <w:sz w:val="24"/>
          <w:szCs w:val="24"/>
          <w:lang w:val="sr-Cyrl-RS"/>
        </w:rPr>
        <w:t>.0</w:t>
      </w:r>
      <w:r w:rsidR="004B44C4">
        <w:rPr>
          <w:rStyle w:val="Bodytext2MSReferenceSansSerif95ptNotBold"/>
          <w:rFonts w:ascii="Times New Roman" w:hAnsi="Times New Roman" w:cs="Times New Roman"/>
          <w:sz w:val="24"/>
          <w:szCs w:val="24"/>
          <w:lang w:val="sr-Cyrl-RS"/>
        </w:rPr>
        <w:t>2</w:t>
      </w:r>
      <w:r w:rsidR="00C937BC" w:rsidRPr="000C2BFF">
        <w:rPr>
          <w:rStyle w:val="Bodytext2MSReferenceSansSerif95ptNotBold"/>
          <w:rFonts w:ascii="Times New Roman" w:hAnsi="Times New Roman" w:cs="Times New Roman"/>
          <w:sz w:val="24"/>
          <w:szCs w:val="24"/>
          <w:lang w:val="sr-Cyrl-RS"/>
        </w:rPr>
        <w:t>.</w:t>
      </w:r>
      <w:r w:rsidR="004B44C4">
        <w:rPr>
          <w:rStyle w:val="Bodytext2MSReferenceSansSerif95ptNotBold"/>
          <w:rFonts w:ascii="Times New Roman" w:hAnsi="Times New Roman" w:cs="Times New Roman"/>
          <w:sz w:val="24"/>
          <w:szCs w:val="24"/>
        </w:rPr>
        <w:t>201</w:t>
      </w:r>
      <w:r w:rsidR="004B44C4">
        <w:rPr>
          <w:rStyle w:val="Bodytext2MSReferenceSansSerif95ptNotBold"/>
          <w:rFonts w:ascii="Times New Roman" w:hAnsi="Times New Roman" w:cs="Times New Roman"/>
          <w:sz w:val="24"/>
          <w:szCs w:val="24"/>
          <w:lang w:val="sr-Cyrl-RS"/>
        </w:rPr>
        <w:t>6</w:t>
      </w:r>
      <w:r w:rsidR="00385F42"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 xml:space="preserve">. године, донела </w:t>
      </w:r>
      <w:r w:rsidR="00385F42" w:rsidRPr="000C2BFF">
        <w:rPr>
          <w:rStyle w:val="Bodytext2MSReferenceSansSerif95ptNotBold"/>
          <w:rFonts w:ascii="Times New Roman" w:hAnsi="Times New Roman" w:cs="Times New Roman"/>
          <w:sz w:val="24"/>
          <w:szCs w:val="24"/>
          <w:lang w:val="hr-HR"/>
        </w:rPr>
        <w:t>je</w:t>
      </w:r>
    </w:p>
    <w:p w:rsidR="00FE48B0" w:rsidRPr="000C2BFF" w:rsidRDefault="000C2BFF" w:rsidP="007D1545">
      <w:pPr>
        <w:pStyle w:val="Bodytext100"/>
        <w:shd w:val="clear" w:color="auto" w:fill="auto"/>
        <w:spacing w:before="0"/>
        <w:ind w:right="40"/>
        <w:rPr>
          <w:rFonts w:ascii="Times New Roman" w:hAnsi="Times New Roman" w:cs="Times New Roman"/>
          <w:sz w:val="24"/>
          <w:szCs w:val="24"/>
        </w:rPr>
      </w:pPr>
      <w:r w:rsidRPr="000C2BFF">
        <w:rPr>
          <w:rFonts w:ascii="Times New Roman" w:hAnsi="Times New Roman" w:cs="Times New Roman"/>
          <w:sz w:val="24"/>
          <w:szCs w:val="24"/>
        </w:rPr>
        <w:t>О Д Л У К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48B0" w:rsidRPr="000C2BFF" w:rsidRDefault="008F213A" w:rsidP="000C2BFF">
      <w:pPr>
        <w:pStyle w:val="Bodytext100"/>
        <w:shd w:val="clear" w:color="auto" w:fill="auto"/>
        <w:spacing w:before="0"/>
        <w:ind w:right="4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385F42" w:rsidRPr="000C2BFF">
        <w:rPr>
          <w:rFonts w:ascii="Times New Roman" w:hAnsi="Times New Roman" w:cs="Times New Roman"/>
          <w:sz w:val="24"/>
          <w:szCs w:val="24"/>
        </w:rPr>
        <w:t xml:space="preserve"> објављивању списка кандидата</w:t>
      </w:r>
    </w:p>
    <w:p w:rsidR="000C2BFF" w:rsidRDefault="000C2BFF" w:rsidP="00563F20">
      <w:pPr>
        <w:pStyle w:val="NoSpacing"/>
        <w:ind w:firstLine="708"/>
        <w:jc w:val="both"/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</w:pPr>
    </w:p>
    <w:p w:rsidR="000C2BFF" w:rsidRDefault="000C2BFF" w:rsidP="00563F20">
      <w:pPr>
        <w:pStyle w:val="NoSpacing"/>
        <w:ind w:firstLine="708"/>
        <w:jc w:val="both"/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</w:pPr>
    </w:p>
    <w:p w:rsidR="00257704" w:rsidRPr="000C2BFF" w:rsidRDefault="00257704" w:rsidP="00257704">
      <w:pPr>
        <w:pStyle w:val="NoSpacing"/>
        <w:jc w:val="both"/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</w:pPr>
    </w:p>
    <w:p w:rsidR="00FE48B0" w:rsidRPr="000C2BFF" w:rsidRDefault="00A374B7" w:rsidP="00257704">
      <w:pPr>
        <w:pStyle w:val="NoSpacing"/>
        <w:jc w:val="both"/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</w:pPr>
      <w:r w:rsidRPr="000C2BFF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3F20" w:rsidRPr="000C2BFF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="008F213A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>I</w:t>
      </w:r>
      <w:r w:rsidRPr="000C2BFF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1CF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>Одређује</w:t>
      </w:r>
      <w:proofErr w:type="spellEnd"/>
      <w:r w:rsidR="003121CF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1CF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="003121CF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1CF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="00CE32AA">
        <w:rPr>
          <w:rStyle w:val="Bodytext2MSReferenceSansSerif95pt"/>
          <w:rFonts w:ascii="Times New Roman" w:hAnsi="Times New Roman" w:cs="Times New Roman"/>
          <w:sz w:val="24"/>
          <w:szCs w:val="24"/>
          <w:lang w:val="sr-Cyrl-RS"/>
        </w:rPr>
        <w:t>н</w:t>
      </w:r>
      <w:r w:rsidR="00F27C0E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sr-Cyrl-RS"/>
        </w:rPr>
        <w:t>26</w:t>
      </w:r>
      <w:r w:rsidR="00CE32AA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>.0</w:t>
      </w:r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sr-Cyrl-RS"/>
        </w:rPr>
        <w:t>2</w:t>
      </w:r>
      <w:r w:rsidR="00CE32AA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>.</w:t>
      </w:r>
      <w:r w:rsidR="004B5909" w:rsidRPr="000C2BFF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>201</w:t>
      </w:r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sr-Cyrl-RS"/>
        </w:rPr>
        <w:t>6</w:t>
      </w:r>
      <w:r w:rsidR="00A748F1" w:rsidRPr="000C2BFF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385F42" w:rsidRPr="000C2BFF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385F42" w:rsidRPr="000C2BFF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>године</w:t>
      </w:r>
      <w:proofErr w:type="spellEnd"/>
      <w:proofErr w:type="gramEnd"/>
      <w:r w:rsidR="00385F42" w:rsidRPr="000C2BFF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85F42" w:rsidRPr="000C2BFF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>као</w:t>
      </w:r>
      <w:proofErr w:type="spellEnd"/>
      <w:r w:rsidR="00385F42" w:rsidRPr="000C2BFF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5F42" w:rsidRPr="000C2BFF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>дан</w:t>
      </w:r>
      <w:proofErr w:type="spellEnd"/>
      <w:r w:rsidR="00385F42" w:rsidRPr="000C2BFF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5F42" w:rsidRPr="000C2BFF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>о</w:t>
      </w:r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>бјављивања</w:t>
      </w:r>
      <w:proofErr w:type="spellEnd"/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>списка</w:t>
      </w:r>
      <w:proofErr w:type="spellEnd"/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>кандидата</w:t>
      </w:r>
      <w:proofErr w:type="spellEnd"/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>чи</w:t>
      </w:r>
      <w:proofErr w:type="spellEnd"/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sr-Cyrl-RS"/>
        </w:rPr>
        <w:t>ја</w:t>
      </w:r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sr-Cyrl-RS"/>
        </w:rPr>
        <w:t>је</w:t>
      </w:r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>пријав</w:t>
      </w:r>
      <w:proofErr w:type="spellEnd"/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sr-Cyrl-RS"/>
        </w:rPr>
        <w:t>а</w:t>
      </w:r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>благовремен</w:t>
      </w:r>
      <w:proofErr w:type="spellEnd"/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sr-Cyrl-RS"/>
        </w:rPr>
        <w:t>а</w:t>
      </w:r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>потпун</w:t>
      </w:r>
      <w:proofErr w:type="spellEnd"/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sr-Cyrl-RS"/>
        </w:rPr>
        <w:t>а</w:t>
      </w:r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>разумљив</w:t>
      </w:r>
      <w:proofErr w:type="spellEnd"/>
      <w:r w:rsidR="004B44C4">
        <w:rPr>
          <w:rStyle w:val="Bodytext2MSReferenceSansSerif95pt"/>
          <w:rFonts w:ascii="Times New Roman" w:hAnsi="Times New Roman" w:cs="Times New Roman"/>
          <w:sz w:val="24"/>
          <w:szCs w:val="24"/>
          <w:lang w:val="sr-Cyrl-RS"/>
        </w:rPr>
        <w:t>а</w:t>
      </w:r>
      <w:r w:rsidR="00385F42" w:rsidRPr="000C2BFF">
        <w:rPr>
          <w:rStyle w:val="Bodytext2MSReferenceSansSerif95pt"/>
          <w:rFonts w:ascii="Times New Roman" w:hAnsi="Times New Roman" w:cs="Times New Roman"/>
          <w:sz w:val="24"/>
          <w:szCs w:val="24"/>
          <w:lang w:val="en-US"/>
        </w:rPr>
        <w:t>.</w:t>
      </w:r>
    </w:p>
    <w:p w:rsidR="008A69CC" w:rsidRPr="000C2BFF" w:rsidRDefault="008A69CC" w:rsidP="007D1545">
      <w:pPr>
        <w:pStyle w:val="Bodytext20"/>
        <w:shd w:val="clear" w:color="auto" w:fill="auto"/>
        <w:tabs>
          <w:tab w:val="left" w:pos="1115"/>
        </w:tabs>
        <w:spacing w:after="184" w:line="240" w:lineRule="exact"/>
        <w:ind w:left="740" w:right="40" w:firstLine="0"/>
        <w:rPr>
          <w:rFonts w:ascii="Times New Roman" w:hAnsi="Times New Roman" w:cs="Times New Roman"/>
          <w:sz w:val="24"/>
          <w:szCs w:val="24"/>
        </w:rPr>
      </w:pPr>
    </w:p>
    <w:p w:rsidR="00FE48B0" w:rsidRPr="000C2BFF" w:rsidRDefault="008F213A" w:rsidP="00563F20">
      <w:pPr>
        <w:pStyle w:val="Bodytext20"/>
        <w:shd w:val="clear" w:color="auto" w:fill="auto"/>
        <w:spacing w:after="176"/>
        <w:ind w:right="40" w:firstLine="708"/>
        <w:rPr>
          <w:rStyle w:val="Bodytext2MSReferenceSansSerif95ptNotBold"/>
          <w:rFonts w:ascii="Times New Roman" w:eastAsia="Verdana" w:hAnsi="Times New Roman" w:cs="Times New Roman"/>
          <w:b/>
          <w:bCs/>
          <w:sz w:val="24"/>
          <w:szCs w:val="24"/>
        </w:rPr>
      </w:pPr>
      <w:r>
        <w:rPr>
          <w:rStyle w:val="Bodytext2MSReferenceSansSerif95ptNotBold"/>
          <w:rFonts w:ascii="Times New Roman" w:hAnsi="Times New Roman" w:cs="Times New Roman"/>
          <w:b/>
          <w:sz w:val="24"/>
          <w:szCs w:val="24"/>
        </w:rPr>
        <w:t>II</w:t>
      </w:r>
      <w:r w:rsidR="00A374B7"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 xml:space="preserve"> </w:t>
      </w:r>
      <w:r w:rsidR="00385F42"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 xml:space="preserve">Обавезује се секретар Комисије да предузме све неопходне радње и активности везане за организацију послова који се односе на израду аката </w:t>
      </w:r>
      <w:r w:rsidR="00CE32AA">
        <w:rPr>
          <w:rStyle w:val="Bodytext2MSReferenceSansSerif95ptNotBold"/>
          <w:rFonts w:ascii="Times New Roman" w:hAnsi="Times New Roman" w:cs="Times New Roman"/>
          <w:sz w:val="24"/>
          <w:szCs w:val="24"/>
        </w:rPr>
        <w:t>Комисије и списка из поглавља I</w:t>
      </w:r>
      <w:r w:rsidR="00385F42"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 xml:space="preserve"> ове Одлуке ( када буде утврђен од стране Комисије ) како би се поступило у складу са </w:t>
      </w:r>
      <w:r w:rsidR="00CE32AA">
        <w:rPr>
          <w:rStyle w:val="Bodytext2MSReferenceSansSerif95ptNotBold"/>
          <w:rFonts w:ascii="Times New Roman" w:hAnsi="Times New Roman" w:cs="Times New Roman"/>
          <w:sz w:val="24"/>
          <w:szCs w:val="24"/>
        </w:rPr>
        <w:t>роком из поглавља I</w:t>
      </w:r>
      <w:r w:rsidR="00385F42"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 xml:space="preserve"> ове Одлуке.</w:t>
      </w:r>
    </w:p>
    <w:p w:rsidR="00451BE7" w:rsidRPr="000C2BFF" w:rsidRDefault="00451BE7" w:rsidP="007D1545">
      <w:pPr>
        <w:pStyle w:val="Bodytext20"/>
        <w:shd w:val="clear" w:color="auto" w:fill="auto"/>
        <w:tabs>
          <w:tab w:val="left" w:pos="1274"/>
        </w:tabs>
        <w:spacing w:after="176"/>
        <w:ind w:left="740" w:right="40" w:firstLine="0"/>
        <w:rPr>
          <w:rFonts w:ascii="Times New Roman" w:hAnsi="Times New Roman" w:cs="Times New Roman"/>
          <w:sz w:val="24"/>
          <w:szCs w:val="24"/>
        </w:rPr>
      </w:pPr>
    </w:p>
    <w:p w:rsidR="00FE48B0" w:rsidRPr="000C2BFF" w:rsidRDefault="00563F20" w:rsidP="007D1545">
      <w:pPr>
        <w:pStyle w:val="Bodytext20"/>
        <w:shd w:val="clear" w:color="auto" w:fill="auto"/>
        <w:tabs>
          <w:tab w:val="left" w:pos="1115"/>
        </w:tabs>
        <w:spacing w:after="184" w:line="240" w:lineRule="exact"/>
        <w:ind w:right="40" w:firstLine="0"/>
        <w:rPr>
          <w:rStyle w:val="Bodytext2MSReferenceSansSerif95ptNotBold"/>
          <w:rFonts w:ascii="Times New Roman" w:eastAsia="Verdana" w:hAnsi="Times New Roman" w:cs="Times New Roman"/>
          <w:b/>
          <w:bCs/>
          <w:sz w:val="24"/>
          <w:szCs w:val="24"/>
        </w:rPr>
      </w:pPr>
      <w:r w:rsidRPr="000C2BFF">
        <w:rPr>
          <w:rStyle w:val="Bodytext2MSReferenceSansSerif95ptNotBold"/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8F213A">
        <w:rPr>
          <w:rStyle w:val="Bodytext2MSReferenceSansSerif95ptNotBold"/>
          <w:rFonts w:ascii="Times New Roman" w:hAnsi="Times New Roman" w:cs="Times New Roman"/>
          <w:b/>
          <w:sz w:val="24"/>
          <w:szCs w:val="24"/>
        </w:rPr>
        <w:t>III</w:t>
      </w:r>
      <w:r w:rsidR="00257704"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 xml:space="preserve"> </w:t>
      </w:r>
      <w:r w:rsidR="00385F42"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>Ову Одлуку објавити на огласној табли органа Града, као и на звани</w:t>
      </w:r>
      <w:r w:rsidR="00553892"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>чној интернет страници</w:t>
      </w:r>
      <w:r w:rsidR="00385F42"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 xml:space="preserve"> града</w:t>
      </w:r>
      <w:r w:rsidR="00553892"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 xml:space="preserve"> </w:t>
      </w:r>
      <w:r w:rsidR="00553892" w:rsidRPr="000C2BFF">
        <w:rPr>
          <w:rStyle w:val="Bodytext2MSReferenceSansSerif95ptNotBold"/>
          <w:rFonts w:ascii="Times New Roman" w:hAnsi="Times New Roman" w:cs="Times New Roman"/>
          <w:sz w:val="24"/>
          <w:szCs w:val="24"/>
          <w:lang w:val="sr-Cyrl-RS"/>
        </w:rPr>
        <w:t>Лознице</w:t>
      </w:r>
      <w:r w:rsidR="00385F42" w:rsidRPr="000C2BFF">
        <w:rPr>
          <w:rStyle w:val="Bodytext2MSReferenceSansSerif95ptNotBold"/>
          <w:rFonts w:ascii="Times New Roman" w:hAnsi="Times New Roman" w:cs="Times New Roman"/>
          <w:sz w:val="24"/>
          <w:szCs w:val="24"/>
        </w:rPr>
        <w:t>.</w:t>
      </w:r>
    </w:p>
    <w:p w:rsidR="007D0010" w:rsidRPr="000C2BFF" w:rsidRDefault="007D0010" w:rsidP="007D1545">
      <w:pPr>
        <w:pStyle w:val="ListParagraph"/>
        <w:jc w:val="both"/>
        <w:rPr>
          <w:rFonts w:ascii="Times New Roman" w:hAnsi="Times New Roman" w:cs="Times New Roman"/>
        </w:rPr>
      </w:pPr>
    </w:p>
    <w:p w:rsidR="007D0010" w:rsidRPr="000C2BFF" w:rsidRDefault="007D0010" w:rsidP="007D0010">
      <w:pPr>
        <w:pStyle w:val="Bodytext20"/>
        <w:shd w:val="clear" w:color="auto" w:fill="auto"/>
        <w:tabs>
          <w:tab w:val="left" w:pos="1115"/>
        </w:tabs>
        <w:spacing w:after="184" w:line="240" w:lineRule="exact"/>
        <w:ind w:left="740" w:right="40" w:firstLine="0"/>
        <w:rPr>
          <w:rFonts w:ascii="Times New Roman" w:hAnsi="Times New Roman" w:cs="Times New Roman"/>
          <w:sz w:val="24"/>
          <w:szCs w:val="24"/>
        </w:rPr>
      </w:pPr>
    </w:p>
    <w:p w:rsidR="007D0010" w:rsidRPr="000C2BFF" w:rsidRDefault="007D0010" w:rsidP="00FD417F">
      <w:pPr>
        <w:pStyle w:val="Bodytext100"/>
        <w:shd w:val="clear" w:color="auto" w:fill="auto"/>
        <w:spacing w:before="0" w:line="240" w:lineRule="exact"/>
        <w:ind w:right="40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 w:rsidRPr="000C2BFF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9809BF" w:rsidRPr="000C2BFF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</w:t>
      </w:r>
      <w:r w:rsidRPr="000C2BFF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0C2BFF">
        <w:rPr>
          <w:rFonts w:ascii="Times New Roman" w:hAnsi="Times New Roman" w:cs="Times New Roman"/>
          <w:sz w:val="24"/>
          <w:szCs w:val="24"/>
        </w:rPr>
        <w:t xml:space="preserve">ПРЕДСЕДНИК </w:t>
      </w:r>
      <w:r w:rsidRPr="000C2BFF">
        <w:rPr>
          <w:rFonts w:ascii="Times New Roman" w:hAnsi="Times New Roman" w:cs="Times New Roman"/>
          <w:sz w:val="24"/>
          <w:szCs w:val="24"/>
          <w:lang w:val="sr-Cyrl-RS"/>
        </w:rPr>
        <w:t xml:space="preserve">КОМИСИЈЕ </w:t>
      </w:r>
    </w:p>
    <w:p w:rsidR="007D0010" w:rsidRPr="000C2BFF" w:rsidRDefault="007D0010" w:rsidP="007D0010">
      <w:pPr>
        <w:rPr>
          <w:rFonts w:ascii="Times New Roman" w:hAnsi="Times New Roman" w:cs="Times New Roman"/>
          <w:lang w:val="sr-Cyrl-RS"/>
        </w:rPr>
      </w:pPr>
    </w:p>
    <w:p w:rsidR="00FE48B0" w:rsidRPr="002E4E55" w:rsidRDefault="007D0010" w:rsidP="007D0010">
      <w:pPr>
        <w:jc w:val="center"/>
        <w:rPr>
          <w:rFonts w:ascii="Times New Roman" w:hAnsi="Times New Roman" w:cs="Times New Roman"/>
          <w:b/>
          <w:lang w:val="sr-Cyrl-RS"/>
        </w:rPr>
      </w:pPr>
      <w:r w:rsidRPr="000C2BFF">
        <w:rPr>
          <w:rFonts w:ascii="Times New Roman" w:hAnsi="Times New Roman" w:cs="Times New Roman"/>
          <w:b/>
          <w:lang w:val="sr-Cyrl-RS"/>
        </w:rPr>
        <w:t xml:space="preserve">                                    </w:t>
      </w:r>
      <w:r w:rsidR="00FD417F" w:rsidRPr="000C2BFF">
        <w:rPr>
          <w:rFonts w:ascii="Times New Roman" w:hAnsi="Times New Roman" w:cs="Times New Roman"/>
          <w:b/>
          <w:lang w:val="sr-Cyrl-RS"/>
        </w:rPr>
        <w:tab/>
      </w:r>
      <w:r w:rsidR="00FD417F" w:rsidRPr="000C2BFF">
        <w:rPr>
          <w:rFonts w:ascii="Times New Roman" w:hAnsi="Times New Roman" w:cs="Times New Roman"/>
          <w:b/>
          <w:lang w:val="sr-Cyrl-RS"/>
        </w:rPr>
        <w:tab/>
      </w:r>
      <w:r w:rsidR="00FD417F" w:rsidRPr="000C2BFF">
        <w:rPr>
          <w:rFonts w:ascii="Times New Roman" w:hAnsi="Times New Roman" w:cs="Times New Roman"/>
          <w:b/>
          <w:lang w:val="sr-Cyrl-RS"/>
        </w:rPr>
        <w:tab/>
      </w:r>
      <w:r w:rsidR="00FD417F" w:rsidRPr="000C2BFF">
        <w:rPr>
          <w:rFonts w:ascii="Times New Roman" w:hAnsi="Times New Roman" w:cs="Times New Roman"/>
          <w:b/>
          <w:lang w:val="sr-Cyrl-RS"/>
        </w:rPr>
        <w:tab/>
      </w:r>
      <w:r w:rsidR="003B14EA" w:rsidRPr="000C2BFF">
        <w:rPr>
          <w:rFonts w:ascii="Times New Roman" w:hAnsi="Times New Roman" w:cs="Times New Roman"/>
          <w:b/>
          <w:lang w:val="en-US"/>
        </w:rPr>
        <w:t xml:space="preserve">   </w:t>
      </w:r>
      <w:r w:rsidR="00FD417F" w:rsidRPr="000C2BFF">
        <w:rPr>
          <w:rFonts w:ascii="Times New Roman" w:hAnsi="Times New Roman" w:cs="Times New Roman"/>
          <w:b/>
          <w:lang w:val="sr-Cyrl-RS"/>
        </w:rPr>
        <w:tab/>
      </w:r>
      <w:r w:rsidR="003B14EA" w:rsidRPr="000C2BFF">
        <w:rPr>
          <w:rFonts w:ascii="Times New Roman" w:hAnsi="Times New Roman" w:cs="Times New Roman"/>
          <w:b/>
          <w:lang w:val="en-US"/>
        </w:rPr>
        <w:t xml:space="preserve">      </w:t>
      </w:r>
      <w:r w:rsidR="000C2BFF">
        <w:rPr>
          <w:rFonts w:ascii="Times New Roman" w:hAnsi="Times New Roman" w:cs="Times New Roman"/>
          <w:b/>
          <w:lang w:val="en-US"/>
        </w:rPr>
        <w:t xml:space="preserve">  </w:t>
      </w:r>
      <w:r w:rsidRPr="000C2BFF">
        <w:rPr>
          <w:rFonts w:ascii="Times New Roman" w:hAnsi="Times New Roman" w:cs="Times New Roman"/>
          <w:b/>
          <w:lang w:val="sr-Cyrl-RS"/>
        </w:rPr>
        <w:t>Марија Тешић,</w:t>
      </w:r>
      <w:r w:rsidR="000C2BFF">
        <w:rPr>
          <w:rFonts w:ascii="Times New Roman" w:hAnsi="Times New Roman" w:cs="Times New Roman"/>
          <w:b/>
          <w:lang w:val="en-US"/>
        </w:rPr>
        <w:t xml:space="preserve"> </w:t>
      </w:r>
      <w:r w:rsidRPr="000C2BFF">
        <w:rPr>
          <w:rFonts w:ascii="Times New Roman" w:hAnsi="Times New Roman" w:cs="Times New Roman"/>
          <w:b/>
          <w:lang w:val="sr-Cyrl-RS"/>
        </w:rPr>
        <w:t>дипл</w:t>
      </w:r>
      <w:r w:rsidRPr="003B14EA">
        <w:rPr>
          <w:rFonts w:ascii="Times New Roman" w:hAnsi="Times New Roman" w:cs="Times New Roman"/>
          <w:b/>
          <w:lang w:val="sr-Cyrl-RS"/>
        </w:rPr>
        <w:t>.ецц</w:t>
      </w:r>
      <w:r w:rsidR="002E4E55">
        <w:rPr>
          <w:rFonts w:ascii="Times New Roman" w:hAnsi="Times New Roman" w:cs="Times New Roman"/>
          <w:b/>
          <w:lang w:val="en-US"/>
        </w:rPr>
        <w:t>,</w:t>
      </w:r>
      <w:r w:rsidR="002E4E55">
        <w:rPr>
          <w:rFonts w:ascii="Times New Roman" w:hAnsi="Times New Roman" w:cs="Times New Roman"/>
          <w:b/>
          <w:lang w:val="sr-Cyrl-RS"/>
        </w:rPr>
        <w:t>с.р.</w:t>
      </w:r>
    </w:p>
    <w:sectPr w:rsidR="00FE48B0" w:rsidRPr="002E4E55" w:rsidSect="00FD417F">
      <w:type w:val="continuous"/>
      <w:pgSz w:w="11909" w:h="16838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FD4" w:rsidRDefault="00003FD4">
      <w:r>
        <w:separator/>
      </w:r>
    </w:p>
  </w:endnote>
  <w:endnote w:type="continuationSeparator" w:id="0">
    <w:p w:rsidR="00003FD4" w:rsidRDefault="00003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FD4" w:rsidRDefault="00003FD4"/>
  </w:footnote>
  <w:footnote w:type="continuationSeparator" w:id="0">
    <w:p w:rsidR="00003FD4" w:rsidRDefault="00003FD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E0F17"/>
    <w:multiLevelType w:val="multilevel"/>
    <w:tmpl w:val="B916176E"/>
    <w:lvl w:ilvl="0">
      <w:start w:val="1"/>
      <w:numFmt w:val="upperRoman"/>
      <w:lvlText w:val="%1"/>
      <w:lvlJc w:val="left"/>
      <w:rPr>
        <w:rFonts w:ascii="MS Reference Sans Serif" w:eastAsia="MS Reference Sans Serif" w:hAnsi="MS Reference Sans Serif" w:cs="MS Reference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7D0DEF"/>
    <w:multiLevelType w:val="hybridMultilevel"/>
    <w:tmpl w:val="9C26C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8A7B18"/>
    <w:multiLevelType w:val="hybridMultilevel"/>
    <w:tmpl w:val="7CAE92DC"/>
    <w:lvl w:ilvl="0" w:tplc="1E2AA39E">
      <w:numFmt w:val="bullet"/>
      <w:lvlText w:val="-"/>
      <w:lvlJc w:val="left"/>
      <w:pPr>
        <w:ind w:left="720" w:hanging="360"/>
      </w:pPr>
      <w:rPr>
        <w:rFonts w:ascii="Calibri" w:eastAsia="MS Reference Sans Serif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B0"/>
    <w:rsid w:val="00003FD4"/>
    <w:rsid w:val="00063817"/>
    <w:rsid w:val="000C2BFF"/>
    <w:rsid w:val="00257704"/>
    <w:rsid w:val="00266443"/>
    <w:rsid w:val="002E4E55"/>
    <w:rsid w:val="003121CF"/>
    <w:rsid w:val="00347607"/>
    <w:rsid w:val="00385F42"/>
    <w:rsid w:val="003B14EA"/>
    <w:rsid w:val="004421A4"/>
    <w:rsid w:val="00451BE7"/>
    <w:rsid w:val="00497029"/>
    <w:rsid w:val="004B44C4"/>
    <w:rsid w:val="004B5581"/>
    <w:rsid w:val="004B5909"/>
    <w:rsid w:val="004D2A8F"/>
    <w:rsid w:val="005137CB"/>
    <w:rsid w:val="00553892"/>
    <w:rsid w:val="00563F20"/>
    <w:rsid w:val="005A3495"/>
    <w:rsid w:val="005B4019"/>
    <w:rsid w:val="006A6EA6"/>
    <w:rsid w:val="006F1FBE"/>
    <w:rsid w:val="007523AE"/>
    <w:rsid w:val="007600CC"/>
    <w:rsid w:val="007D0010"/>
    <w:rsid w:val="007D1545"/>
    <w:rsid w:val="007F591F"/>
    <w:rsid w:val="00812C02"/>
    <w:rsid w:val="0084041F"/>
    <w:rsid w:val="008949AC"/>
    <w:rsid w:val="008A69CC"/>
    <w:rsid w:val="008E1121"/>
    <w:rsid w:val="008E48AA"/>
    <w:rsid w:val="008F1095"/>
    <w:rsid w:val="008F213A"/>
    <w:rsid w:val="009809BF"/>
    <w:rsid w:val="009A2123"/>
    <w:rsid w:val="00A24D87"/>
    <w:rsid w:val="00A374B7"/>
    <w:rsid w:val="00A439A9"/>
    <w:rsid w:val="00A55A01"/>
    <w:rsid w:val="00A748F1"/>
    <w:rsid w:val="00AA0AD5"/>
    <w:rsid w:val="00C937BC"/>
    <w:rsid w:val="00CE32AA"/>
    <w:rsid w:val="00D2119B"/>
    <w:rsid w:val="00E062BF"/>
    <w:rsid w:val="00E10974"/>
    <w:rsid w:val="00E604F6"/>
    <w:rsid w:val="00EB1A3D"/>
    <w:rsid w:val="00F27C0E"/>
    <w:rsid w:val="00FD417F"/>
    <w:rsid w:val="00FE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sr-Latn-RS" w:eastAsia="sr-Latn-R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Verdana" w:eastAsia="Verdana" w:hAnsi="Verdana" w:cs="Verdan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2MSReferenceSansSerif95ptNotBold">
    <w:name w:val="Body text (2) + MS Reference Sans Serif;9.5 pt;Not Bold"/>
    <w:basedOn w:val="Bodytext2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Bodytext10">
    <w:name w:val="Body text (10)_"/>
    <w:basedOn w:val="DefaultParagraphFont"/>
    <w:link w:val="Bodytext100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MSReferenceSansSerif95pt">
    <w:name w:val="Body text (2) + MS Reference Sans Serif;9.5 pt"/>
    <w:basedOn w:val="Bodytext2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Bodytext10Spacing3pt">
    <w:name w:val="Body text (10) + Spacing 3 pt"/>
    <w:basedOn w:val="Bodytext10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60"/>
      <w:w w:val="100"/>
      <w:position w:val="0"/>
      <w:sz w:val="19"/>
      <w:szCs w:val="19"/>
      <w:u w:val="none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after="420" w:line="235" w:lineRule="exact"/>
      <w:ind w:firstLine="700"/>
      <w:jc w:val="both"/>
    </w:pPr>
    <w:rPr>
      <w:rFonts w:ascii="Verdana" w:eastAsia="Verdana" w:hAnsi="Verdana" w:cs="Verdana"/>
      <w:b/>
      <w:bCs/>
      <w:sz w:val="15"/>
      <w:szCs w:val="15"/>
    </w:rPr>
  </w:style>
  <w:style w:type="paragraph" w:customStyle="1" w:styleId="Bodytext100">
    <w:name w:val="Body text (10)"/>
    <w:basedOn w:val="Normal"/>
    <w:link w:val="Bodytext10"/>
    <w:pPr>
      <w:shd w:val="clear" w:color="auto" w:fill="FFFFFF"/>
      <w:spacing w:before="420" w:line="235" w:lineRule="exact"/>
      <w:jc w:val="center"/>
    </w:pPr>
    <w:rPr>
      <w:rFonts w:ascii="MS Reference Sans Serif" w:eastAsia="MS Reference Sans Serif" w:hAnsi="MS Reference Sans Serif" w:cs="MS Reference Sans Serif"/>
      <w:b/>
      <w:bCs/>
      <w:sz w:val="19"/>
      <w:szCs w:val="19"/>
    </w:rPr>
  </w:style>
  <w:style w:type="paragraph" w:styleId="ListParagraph">
    <w:name w:val="List Paragraph"/>
    <w:basedOn w:val="Normal"/>
    <w:uiPriority w:val="34"/>
    <w:qFormat/>
    <w:rsid w:val="00451BE7"/>
    <w:pPr>
      <w:ind w:left="720"/>
      <w:contextualSpacing/>
    </w:pPr>
  </w:style>
  <w:style w:type="paragraph" w:styleId="NoSpacing">
    <w:name w:val="No Spacing"/>
    <w:uiPriority w:val="1"/>
    <w:qFormat/>
    <w:rsid w:val="00A748F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sr-Latn-RS" w:eastAsia="sr-Latn-R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Verdana" w:eastAsia="Verdana" w:hAnsi="Verdana" w:cs="Verdan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2MSReferenceSansSerif95ptNotBold">
    <w:name w:val="Body text (2) + MS Reference Sans Serif;9.5 pt;Not Bold"/>
    <w:basedOn w:val="Bodytext2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Bodytext10">
    <w:name w:val="Body text (10)_"/>
    <w:basedOn w:val="DefaultParagraphFont"/>
    <w:link w:val="Bodytext100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MSReferenceSansSerif95pt">
    <w:name w:val="Body text (2) + MS Reference Sans Serif;9.5 pt"/>
    <w:basedOn w:val="Bodytext2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Bodytext10Spacing3pt">
    <w:name w:val="Body text (10) + Spacing 3 pt"/>
    <w:basedOn w:val="Bodytext10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60"/>
      <w:w w:val="100"/>
      <w:position w:val="0"/>
      <w:sz w:val="19"/>
      <w:szCs w:val="19"/>
      <w:u w:val="none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after="420" w:line="235" w:lineRule="exact"/>
      <w:ind w:firstLine="700"/>
      <w:jc w:val="both"/>
    </w:pPr>
    <w:rPr>
      <w:rFonts w:ascii="Verdana" w:eastAsia="Verdana" w:hAnsi="Verdana" w:cs="Verdana"/>
      <w:b/>
      <w:bCs/>
      <w:sz w:val="15"/>
      <w:szCs w:val="15"/>
    </w:rPr>
  </w:style>
  <w:style w:type="paragraph" w:customStyle="1" w:styleId="Bodytext100">
    <w:name w:val="Body text (10)"/>
    <w:basedOn w:val="Normal"/>
    <w:link w:val="Bodytext10"/>
    <w:pPr>
      <w:shd w:val="clear" w:color="auto" w:fill="FFFFFF"/>
      <w:spacing w:before="420" w:line="235" w:lineRule="exact"/>
      <w:jc w:val="center"/>
    </w:pPr>
    <w:rPr>
      <w:rFonts w:ascii="MS Reference Sans Serif" w:eastAsia="MS Reference Sans Serif" w:hAnsi="MS Reference Sans Serif" w:cs="MS Reference Sans Serif"/>
      <w:b/>
      <w:bCs/>
      <w:sz w:val="19"/>
      <w:szCs w:val="19"/>
    </w:rPr>
  </w:style>
  <w:style w:type="paragraph" w:styleId="ListParagraph">
    <w:name w:val="List Paragraph"/>
    <w:basedOn w:val="Normal"/>
    <w:uiPriority w:val="34"/>
    <w:qFormat/>
    <w:rsid w:val="00451BE7"/>
    <w:pPr>
      <w:ind w:left="720"/>
      <w:contextualSpacing/>
    </w:pPr>
  </w:style>
  <w:style w:type="paragraph" w:styleId="NoSpacing">
    <w:name w:val="No Spacing"/>
    <w:uiPriority w:val="1"/>
    <w:qFormat/>
    <w:rsid w:val="00A748F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D613C-2EFB-4FFD-9BC1-B39A352B4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vitic</dc:creator>
  <cp:lastModifiedBy>Ksenija Boskovic</cp:lastModifiedBy>
  <cp:revision>2</cp:revision>
  <cp:lastPrinted>2014-01-15T08:08:00Z</cp:lastPrinted>
  <dcterms:created xsi:type="dcterms:W3CDTF">2016-02-25T17:27:00Z</dcterms:created>
  <dcterms:modified xsi:type="dcterms:W3CDTF">2016-02-25T17:27:00Z</dcterms:modified>
</cp:coreProperties>
</file>