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16D" w:rsidRPr="006B2DFA" w:rsidRDefault="0013416D" w:rsidP="006B2DFA">
      <w:pPr>
        <w:spacing w:after="0" w:line="240" w:lineRule="auto"/>
        <w:jc w:val="both"/>
        <w:rPr>
          <w:rFonts w:ascii="Times New Roman" w:hAnsi="Times New Roman" w:cs="Times New Roman"/>
          <w:sz w:val="24"/>
          <w:szCs w:val="24"/>
        </w:rPr>
      </w:pPr>
      <w:r w:rsidRPr="006B2DFA">
        <w:rPr>
          <w:rFonts w:ascii="Times New Roman" w:hAnsi="Times New Roman" w:cs="Times New Roman"/>
          <w:sz w:val="24"/>
          <w:szCs w:val="24"/>
        </w:rPr>
        <w:t xml:space="preserve">Град Лозница </w:t>
      </w:r>
    </w:p>
    <w:p w:rsidR="0013416D" w:rsidRPr="006B2DFA" w:rsidRDefault="0013416D" w:rsidP="006B2DFA">
      <w:pPr>
        <w:spacing w:after="0" w:line="240" w:lineRule="auto"/>
        <w:jc w:val="both"/>
        <w:rPr>
          <w:rFonts w:ascii="Times New Roman" w:hAnsi="Times New Roman" w:cs="Times New Roman"/>
          <w:sz w:val="24"/>
          <w:szCs w:val="24"/>
        </w:rPr>
      </w:pPr>
      <w:r w:rsidRPr="006B2DFA">
        <w:rPr>
          <w:rFonts w:ascii="Times New Roman" w:hAnsi="Times New Roman" w:cs="Times New Roman"/>
          <w:sz w:val="24"/>
          <w:szCs w:val="24"/>
        </w:rPr>
        <w:t xml:space="preserve">Градска Управа </w:t>
      </w:r>
    </w:p>
    <w:p w:rsidR="0013416D" w:rsidRPr="006B2DFA" w:rsidRDefault="0013416D" w:rsidP="006B2DFA">
      <w:pPr>
        <w:spacing w:after="0" w:line="240" w:lineRule="auto"/>
        <w:jc w:val="both"/>
        <w:rPr>
          <w:rFonts w:ascii="Times New Roman" w:hAnsi="Times New Roman" w:cs="Times New Roman"/>
          <w:sz w:val="24"/>
          <w:szCs w:val="24"/>
        </w:rPr>
      </w:pPr>
      <w:r w:rsidRPr="006B2DFA">
        <w:rPr>
          <w:rFonts w:ascii="Times New Roman" w:hAnsi="Times New Roman" w:cs="Times New Roman"/>
          <w:sz w:val="24"/>
          <w:szCs w:val="24"/>
        </w:rPr>
        <w:t>Број: ЈН /2018.</w:t>
      </w:r>
    </w:p>
    <w:p w:rsidR="0013416D" w:rsidRPr="006B2DFA" w:rsidRDefault="0013416D" w:rsidP="006B2DFA">
      <w:pPr>
        <w:spacing w:after="0" w:line="240" w:lineRule="auto"/>
        <w:jc w:val="both"/>
        <w:rPr>
          <w:rFonts w:ascii="Times New Roman" w:hAnsi="Times New Roman" w:cs="Times New Roman"/>
          <w:sz w:val="24"/>
          <w:szCs w:val="24"/>
        </w:rPr>
      </w:pPr>
      <w:r w:rsidRPr="006B2DFA">
        <w:rPr>
          <w:rFonts w:ascii="Times New Roman" w:hAnsi="Times New Roman" w:cs="Times New Roman"/>
          <w:sz w:val="24"/>
          <w:szCs w:val="24"/>
        </w:rPr>
        <w:t>Број:404-23-517/2018-III-1</w:t>
      </w:r>
    </w:p>
    <w:p w:rsidR="0013416D" w:rsidRPr="006B2DFA" w:rsidRDefault="0013416D" w:rsidP="006B2DFA">
      <w:pPr>
        <w:spacing w:after="0" w:line="240" w:lineRule="auto"/>
        <w:jc w:val="both"/>
        <w:rPr>
          <w:rFonts w:ascii="Times New Roman" w:hAnsi="Times New Roman" w:cs="Times New Roman"/>
          <w:sz w:val="24"/>
          <w:szCs w:val="24"/>
        </w:rPr>
      </w:pPr>
      <w:r w:rsidRPr="006B2DFA">
        <w:rPr>
          <w:rFonts w:ascii="Times New Roman" w:hAnsi="Times New Roman" w:cs="Times New Roman"/>
          <w:sz w:val="24"/>
          <w:szCs w:val="24"/>
        </w:rPr>
        <w:t>Датум: 30.04.2018. године.</w:t>
      </w:r>
    </w:p>
    <w:p w:rsidR="0013416D" w:rsidRPr="006B2DFA" w:rsidRDefault="0013416D" w:rsidP="006B2DFA">
      <w:pPr>
        <w:spacing w:after="0" w:line="240" w:lineRule="auto"/>
        <w:jc w:val="both"/>
        <w:rPr>
          <w:rFonts w:ascii="Times New Roman" w:hAnsi="Times New Roman" w:cs="Times New Roman"/>
          <w:sz w:val="24"/>
          <w:szCs w:val="24"/>
        </w:rPr>
      </w:pPr>
      <w:r w:rsidRPr="006B2DFA">
        <w:rPr>
          <w:rFonts w:ascii="Times New Roman" w:hAnsi="Times New Roman" w:cs="Times New Roman"/>
          <w:sz w:val="24"/>
          <w:szCs w:val="24"/>
        </w:rPr>
        <w:t xml:space="preserve">        Л о з н и ц а</w:t>
      </w:r>
    </w:p>
    <w:p w:rsidR="0013416D" w:rsidRPr="006B2DFA" w:rsidRDefault="0013416D" w:rsidP="006B2DFA">
      <w:pPr>
        <w:jc w:val="both"/>
        <w:rPr>
          <w:rFonts w:ascii="Times New Roman" w:hAnsi="Times New Roman" w:cs="Times New Roman"/>
          <w:sz w:val="24"/>
          <w:szCs w:val="24"/>
        </w:rPr>
      </w:pPr>
    </w:p>
    <w:p w:rsidR="0013416D" w:rsidRPr="006B2DFA" w:rsidRDefault="0013416D" w:rsidP="006B2DFA">
      <w:pPr>
        <w:jc w:val="both"/>
        <w:rPr>
          <w:rFonts w:ascii="Times New Roman" w:hAnsi="Times New Roman" w:cs="Times New Roman"/>
          <w:sz w:val="24"/>
          <w:szCs w:val="24"/>
        </w:rPr>
      </w:pPr>
      <w:r w:rsidRPr="006B2DFA">
        <w:rPr>
          <w:rFonts w:ascii="Times New Roman" w:hAnsi="Times New Roman" w:cs="Times New Roman"/>
          <w:sz w:val="24"/>
          <w:szCs w:val="24"/>
        </w:rPr>
        <w:t>На основу члана 63., става 2. и 3. Закона о јавним набавкама (''Службени гласник РС'' број 124/12,14/15  и 68/2015.),  достављамо:</w:t>
      </w:r>
    </w:p>
    <w:p w:rsidR="0013416D" w:rsidRPr="006B2DFA" w:rsidRDefault="0013416D" w:rsidP="006B2DFA">
      <w:pPr>
        <w:jc w:val="both"/>
        <w:rPr>
          <w:rFonts w:ascii="Times New Roman" w:hAnsi="Times New Roman" w:cs="Times New Roman"/>
          <w:sz w:val="24"/>
          <w:szCs w:val="24"/>
        </w:rPr>
      </w:pPr>
    </w:p>
    <w:p w:rsidR="0013416D" w:rsidRPr="006B2DFA" w:rsidRDefault="0013416D" w:rsidP="006B2DFA">
      <w:pPr>
        <w:jc w:val="both"/>
        <w:rPr>
          <w:rFonts w:ascii="Times New Roman" w:hAnsi="Times New Roman" w:cs="Times New Roman"/>
          <w:b/>
          <w:sz w:val="24"/>
          <w:szCs w:val="24"/>
        </w:rPr>
      </w:pPr>
      <w:r w:rsidRPr="006B2DFA">
        <w:rPr>
          <w:rFonts w:ascii="Times New Roman" w:hAnsi="Times New Roman" w:cs="Times New Roman"/>
          <w:b/>
          <w:sz w:val="24"/>
          <w:szCs w:val="24"/>
        </w:rPr>
        <w:t>ОДГОВОРЕ НА ПОСТАВЉЕНА ПИТАЊА</w:t>
      </w:r>
    </w:p>
    <w:p w:rsidR="0013416D" w:rsidRPr="006B2DFA" w:rsidRDefault="0013416D" w:rsidP="006B2DFA">
      <w:pPr>
        <w:jc w:val="both"/>
        <w:rPr>
          <w:rFonts w:ascii="Times New Roman" w:hAnsi="Times New Roman" w:cs="Times New Roman"/>
          <w:sz w:val="24"/>
          <w:szCs w:val="24"/>
        </w:rPr>
      </w:pPr>
      <w:r w:rsidRPr="006B2DFA">
        <w:rPr>
          <w:rFonts w:ascii="Times New Roman" w:hAnsi="Times New Roman" w:cs="Times New Roman"/>
          <w:sz w:val="24"/>
          <w:szCs w:val="24"/>
        </w:rPr>
        <w:tab/>
      </w:r>
      <w:r w:rsidRPr="006B2DFA">
        <w:rPr>
          <w:rFonts w:ascii="Times New Roman" w:hAnsi="Times New Roman" w:cs="Times New Roman"/>
          <w:sz w:val="24"/>
          <w:szCs w:val="24"/>
        </w:rPr>
        <w:tab/>
      </w:r>
      <w:r w:rsidRPr="006B2DFA">
        <w:rPr>
          <w:rFonts w:ascii="Times New Roman" w:hAnsi="Times New Roman" w:cs="Times New Roman"/>
          <w:sz w:val="24"/>
          <w:szCs w:val="24"/>
        </w:rPr>
        <w:tab/>
      </w:r>
      <w:r w:rsidRPr="006B2DFA">
        <w:rPr>
          <w:rFonts w:ascii="Times New Roman" w:hAnsi="Times New Roman" w:cs="Times New Roman"/>
          <w:sz w:val="24"/>
          <w:szCs w:val="24"/>
        </w:rPr>
        <w:tab/>
      </w:r>
      <w:r w:rsidRPr="006B2DFA">
        <w:rPr>
          <w:rFonts w:ascii="Times New Roman" w:hAnsi="Times New Roman" w:cs="Times New Roman"/>
          <w:sz w:val="24"/>
          <w:szCs w:val="24"/>
        </w:rPr>
        <w:tab/>
        <w:t xml:space="preserve">  Број:404-23-517/2018-III-1</w:t>
      </w:r>
    </w:p>
    <w:p w:rsidR="0013416D" w:rsidRPr="006B2DFA" w:rsidRDefault="0013416D" w:rsidP="006B2DFA">
      <w:pPr>
        <w:jc w:val="both"/>
        <w:rPr>
          <w:rFonts w:ascii="Times New Roman" w:hAnsi="Times New Roman" w:cs="Times New Roman"/>
          <w:sz w:val="24"/>
          <w:szCs w:val="24"/>
        </w:rPr>
      </w:pPr>
    </w:p>
    <w:p w:rsidR="0013416D" w:rsidRPr="006B2DFA" w:rsidRDefault="0013416D" w:rsidP="006B2DFA">
      <w:pPr>
        <w:jc w:val="both"/>
        <w:rPr>
          <w:rFonts w:ascii="Times New Roman" w:hAnsi="Times New Roman" w:cs="Times New Roman"/>
          <w:sz w:val="24"/>
          <w:szCs w:val="24"/>
        </w:rPr>
      </w:pPr>
      <w:r w:rsidRPr="006B2DFA">
        <w:rPr>
          <w:rFonts w:ascii="Times New Roman" w:hAnsi="Times New Roman" w:cs="Times New Roman"/>
          <w:b/>
          <w:sz w:val="24"/>
          <w:szCs w:val="24"/>
        </w:rPr>
        <w:t>Предмет:</w:t>
      </w:r>
      <w:r w:rsidRPr="006B2DFA">
        <w:rPr>
          <w:rFonts w:ascii="Times New Roman" w:hAnsi="Times New Roman" w:cs="Times New Roman"/>
          <w:sz w:val="24"/>
          <w:szCs w:val="24"/>
        </w:rPr>
        <w:t xml:space="preserve">  Одговори на постављена питања   у вези јавне набавке број: 23/2018 – ''</w:t>
      </w:r>
      <w:r w:rsidRPr="006B2DFA">
        <w:rPr>
          <w:rFonts w:ascii="Times New Roman" w:hAnsi="Times New Roman" w:cs="Times New Roman"/>
          <w:sz w:val="24"/>
          <w:szCs w:val="24"/>
          <w:lang w:val="sr-Cyrl-RS"/>
        </w:rPr>
        <w:t>Радови на реконструкцији јавног осветљења у градском и приградском подручју, отворени поступак ради закључења оквирног споразума са једним понуђачем на период од 24 месеца од дана закључења оквирног споразума</w:t>
      </w:r>
      <w:r w:rsidRPr="006B2DFA">
        <w:rPr>
          <w:rFonts w:ascii="Times New Roman" w:hAnsi="Times New Roman" w:cs="Times New Roman"/>
          <w:sz w:val="24"/>
          <w:szCs w:val="24"/>
        </w:rPr>
        <w:t xml:space="preserve">'' </w:t>
      </w:r>
    </w:p>
    <w:p w:rsidR="0013416D" w:rsidRPr="006B2DFA" w:rsidRDefault="0013416D" w:rsidP="006B2DFA">
      <w:pPr>
        <w:jc w:val="both"/>
        <w:rPr>
          <w:rFonts w:ascii="Times New Roman" w:hAnsi="Times New Roman" w:cs="Times New Roman"/>
          <w:sz w:val="24"/>
          <w:szCs w:val="24"/>
        </w:rPr>
      </w:pPr>
      <w:r w:rsidRPr="006B2DFA">
        <w:rPr>
          <w:rFonts w:ascii="Times New Roman" w:hAnsi="Times New Roman" w:cs="Times New Roman"/>
          <w:sz w:val="24"/>
          <w:szCs w:val="24"/>
        </w:rPr>
        <w:t xml:space="preserve">На основу члана 63., става 2. и 3.  Објављујемо на Порталу Управе за јавне набавке и интернет страници наручиоца одговор на постављено питање: </w:t>
      </w:r>
    </w:p>
    <w:p w:rsidR="00844096" w:rsidRPr="006B2DFA" w:rsidRDefault="0013416D" w:rsidP="006B2DFA">
      <w:pPr>
        <w:jc w:val="both"/>
        <w:rPr>
          <w:rFonts w:ascii="Times New Roman" w:hAnsi="Times New Roman" w:cs="Times New Roman"/>
          <w:b/>
          <w:sz w:val="24"/>
          <w:szCs w:val="24"/>
        </w:rPr>
      </w:pPr>
      <w:r w:rsidRPr="006B2DFA">
        <w:rPr>
          <w:rFonts w:ascii="Times New Roman" w:hAnsi="Times New Roman" w:cs="Times New Roman"/>
          <w:b/>
          <w:sz w:val="24"/>
          <w:szCs w:val="24"/>
        </w:rPr>
        <w:t>ПИТАЊЕ:</w:t>
      </w:r>
    </w:p>
    <w:p w:rsidR="0013416D" w:rsidRPr="006B2DFA" w:rsidRDefault="00F5078F" w:rsidP="006B2DFA">
      <w:pPr>
        <w:jc w:val="both"/>
        <w:rPr>
          <w:rFonts w:ascii="Times New Roman" w:hAnsi="Times New Roman" w:cs="Times New Roman"/>
          <w:sz w:val="24"/>
          <w:szCs w:val="24"/>
          <w:lang w:val="en-US"/>
        </w:rPr>
      </w:pPr>
      <w:r w:rsidRPr="006B2DFA">
        <w:rPr>
          <w:rFonts w:ascii="Times New Roman" w:hAnsi="Times New Roman" w:cs="Times New Roman"/>
          <w:sz w:val="24"/>
          <w:szCs w:val="24"/>
          <w:lang w:val="sr-Cyrl-RS"/>
        </w:rPr>
        <w:t>1.</w:t>
      </w:r>
      <w:r w:rsidR="000E263A" w:rsidRPr="006B2DFA">
        <w:rPr>
          <w:rFonts w:ascii="Times New Roman" w:hAnsi="Times New Roman" w:cs="Times New Roman"/>
          <w:sz w:val="24"/>
          <w:szCs w:val="24"/>
        </w:rPr>
        <w:t xml:space="preserve"> </w:t>
      </w:r>
      <w:r w:rsidR="000E263A" w:rsidRPr="006B2DFA">
        <w:rPr>
          <w:rFonts w:ascii="Times New Roman" w:hAnsi="Times New Roman" w:cs="Times New Roman"/>
          <w:sz w:val="24"/>
          <w:szCs w:val="24"/>
          <w:lang w:val="sr-Cyrl-RS"/>
        </w:rPr>
        <w:t>Пре свега, захтевамо од Наручиоца да предметном оквирном споразуму додели редни број сходно Члану 53. Закона о јавним набавкама</w:t>
      </w:r>
      <w:r w:rsidR="00FB1B69" w:rsidRPr="006B2DFA">
        <w:rPr>
          <w:rFonts w:ascii="Times New Roman" w:hAnsi="Times New Roman" w:cs="Times New Roman"/>
          <w:sz w:val="24"/>
          <w:szCs w:val="24"/>
          <w:lang w:val="en-US"/>
        </w:rPr>
        <w:t>.</w:t>
      </w:r>
    </w:p>
    <w:p w:rsidR="00FB1B69" w:rsidRPr="006B2DFA" w:rsidRDefault="00FB1B69" w:rsidP="006B2DFA">
      <w:pPr>
        <w:jc w:val="both"/>
        <w:rPr>
          <w:rFonts w:ascii="Times New Roman" w:hAnsi="Times New Roman" w:cs="Times New Roman"/>
          <w:sz w:val="24"/>
          <w:szCs w:val="24"/>
          <w:lang w:val="sr-Cyrl-RS"/>
        </w:rPr>
      </w:pPr>
      <w:bookmarkStart w:id="0" w:name="_Hlk512851774"/>
      <w:r w:rsidRPr="006B2DFA">
        <w:rPr>
          <w:rFonts w:ascii="Times New Roman" w:hAnsi="Times New Roman" w:cs="Times New Roman"/>
          <w:b/>
          <w:sz w:val="24"/>
          <w:szCs w:val="24"/>
          <w:lang w:val="sr-Cyrl-RS"/>
        </w:rPr>
        <w:t>ОДГОВОР</w:t>
      </w:r>
      <w:r w:rsidR="00F00E6D" w:rsidRPr="006B2DFA">
        <w:rPr>
          <w:rFonts w:ascii="Times New Roman" w:hAnsi="Times New Roman" w:cs="Times New Roman"/>
          <w:b/>
          <w:sz w:val="24"/>
          <w:szCs w:val="24"/>
          <w:lang w:val="en-US"/>
        </w:rPr>
        <w:t>:</w:t>
      </w:r>
      <w:r w:rsidR="0041790C" w:rsidRPr="006B2DFA">
        <w:rPr>
          <w:rFonts w:ascii="Times New Roman" w:hAnsi="Times New Roman" w:cs="Times New Roman"/>
          <w:b/>
          <w:sz w:val="24"/>
          <w:szCs w:val="24"/>
          <w:lang w:val="en-US"/>
        </w:rPr>
        <w:t xml:space="preserve"> </w:t>
      </w:r>
      <w:r w:rsidR="0041790C" w:rsidRPr="006B2DFA">
        <w:rPr>
          <w:rFonts w:ascii="Times New Roman" w:hAnsi="Times New Roman" w:cs="Times New Roman"/>
          <w:sz w:val="24"/>
          <w:szCs w:val="24"/>
          <w:lang w:val="sr-Cyrl-RS"/>
        </w:rPr>
        <w:t xml:space="preserve">Редни број </w:t>
      </w:r>
      <w:r w:rsidR="006B2DFA" w:rsidRPr="006B2DFA">
        <w:rPr>
          <w:rFonts w:ascii="Times New Roman" w:hAnsi="Times New Roman" w:cs="Times New Roman"/>
          <w:sz w:val="24"/>
          <w:szCs w:val="24"/>
          <w:lang w:val="sr-Cyrl-RS"/>
        </w:rPr>
        <w:t xml:space="preserve"> јавне набавке је 23/2018 , како је наведено и у Позиву за достављање понуда.</w:t>
      </w:r>
    </w:p>
    <w:bookmarkEnd w:id="0"/>
    <w:p w:rsidR="00FB1B69" w:rsidRPr="006B2DFA" w:rsidRDefault="00FB1B69" w:rsidP="006B2DFA">
      <w:pPr>
        <w:jc w:val="both"/>
        <w:rPr>
          <w:rFonts w:ascii="Times New Roman" w:hAnsi="Times New Roman" w:cs="Times New Roman"/>
          <w:b/>
          <w:sz w:val="24"/>
          <w:szCs w:val="24"/>
          <w:lang w:val="sr-Cyrl-RS"/>
        </w:rPr>
      </w:pPr>
      <w:r w:rsidRPr="006B2DFA">
        <w:rPr>
          <w:rFonts w:ascii="Times New Roman" w:hAnsi="Times New Roman" w:cs="Times New Roman"/>
          <w:b/>
          <w:sz w:val="24"/>
          <w:szCs w:val="24"/>
          <w:lang w:val="sr-Cyrl-RS"/>
        </w:rPr>
        <w:t>ПИТАЊЕ:</w:t>
      </w:r>
    </w:p>
    <w:p w:rsidR="00FB1B69" w:rsidRPr="006B2DFA" w:rsidRDefault="00F5078F"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 xml:space="preserve">2. </w:t>
      </w:r>
      <w:r w:rsidR="000E263A" w:rsidRPr="006B2DFA">
        <w:rPr>
          <w:rFonts w:ascii="Times New Roman" w:hAnsi="Times New Roman" w:cs="Times New Roman"/>
          <w:sz w:val="24"/>
          <w:szCs w:val="24"/>
          <w:lang w:val="sr-Cyrl-RS"/>
        </w:rPr>
        <w:t>Наручилац у конкурсној документацији наводи да се реконструкција врши у градском и приградском подручју града Лознице; затим на неким местима наводи се да се реконструкција врши у приградском и сеоском подручју; на неким местима се наводи да се реконструкција врши у сеоском, а на неким у приградском подручју.</w:t>
      </w:r>
    </w:p>
    <w:p w:rsidR="000E263A" w:rsidRPr="006B2DFA" w:rsidRDefault="000E263A"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Молимо Наручиоца да прецизира на ком се тачно подручју града Лозница реконструкција јавног осветљења спроводи и у складу са тим измени конкурсну документацију.</w:t>
      </w:r>
    </w:p>
    <w:p w:rsidR="00FB1B69" w:rsidRPr="006B2DFA" w:rsidRDefault="00FB1B69" w:rsidP="006B2DFA">
      <w:pPr>
        <w:jc w:val="both"/>
        <w:rPr>
          <w:rFonts w:ascii="Times New Roman" w:hAnsi="Times New Roman" w:cs="Times New Roman"/>
          <w:b/>
          <w:sz w:val="24"/>
          <w:szCs w:val="24"/>
          <w:lang w:val="en-US"/>
        </w:rPr>
      </w:pPr>
      <w:r w:rsidRPr="006B2DFA">
        <w:rPr>
          <w:rFonts w:ascii="Times New Roman" w:hAnsi="Times New Roman" w:cs="Times New Roman"/>
          <w:b/>
          <w:sz w:val="24"/>
          <w:szCs w:val="24"/>
          <w:lang w:val="sr-Cyrl-RS"/>
        </w:rPr>
        <w:t>ОДГОВОР</w:t>
      </w:r>
      <w:r w:rsidR="00F00E6D" w:rsidRPr="006B2DFA">
        <w:rPr>
          <w:rFonts w:ascii="Times New Roman" w:hAnsi="Times New Roman" w:cs="Times New Roman"/>
          <w:b/>
          <w:sz w:val="24"/>
          <w:szCs w:val="24"/>
          <w:lang w:val="en-US"/>
        </w:rPr>
        <w:t>:</w:t>
      </w:r>
    </w:p>
    <w:p w:rsidR="00F5078F" w:rsidRPr="006B2DFA" w:rsidRDefault="00F5078F"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Изградња и реконструкција јавног осветљења се врши у градском и приградском подручју.</w:t>
      </w:r>
    </w:p>
    <w:p w:rsidR="000E263A" w:rsidRPr="006B2DFA" w:rsidRDefault="000E263A" w:rsidP="006B2DFA">
      <w:pPr>
        <w:jc w:val="both"/>
        <w:rPr>
          <w:rFonts w:ascii="Times New Roman" w:hAnsi="Times New Roman" w:cs="Times New Roman"/>
          <w:sz w:val="24"/>
          <w:szCs w:val="24"/>
          <w:lang w:val="sr-Cyrl-RS"/>
        </w:rPr>
      </w:pPr>
    </w:p>
    <w:p w:rsidR="00D929A8" w:rsidRPr="006B2DFA" w:rsidRDefault="00D929A8" w:rsidP="006B2DFA">
      <w:pPr>
        <w:jc w:val="both"/>
        <w:rPr>
          <w:rFonts w:ascii="Times New Roman" w:hAnsi="Times New Roman" w:cs="Times New Roman"/>
          <w:b/>
          <w:sz w:val="24"/>
          <w:szCs w:val="24"/>
          <w:lang w:val="sr-Cyrl-RS"/>
        </w:rPr>
      </w:pPr>
    </w:p>
    <w:p w:rsidR="000E263A" w:rsidRPr="006B2DFA" w:rsidRDefault="00D047A7" w:rsidP="006B2DFA">
      <w:pPr>
        <w:jc w:val="both"/>
        <w:rPr>
          <w:rFonts w:ascii="Times New Roman" w:hAnsi="Times New Roman" w:cs="Times New Roman"/>
          <w:b/>
          <w:sz w:val="24"/>
          <w:szCs w:val="24"/>
          <w:lang w:val="sr-Cyrl-RS"/>
        </w:rPr>
      </w:pPr>
      <w:r w:rsidRPr="006B2DFA">
        <w:rPr>
          <w:rFonts w:ascii="Times New Roman" w:hAnsi="Times New Roman" w:cs="Times New Roman"/>
          <w:b/>
          <w:sz w:val="24"/>
          <w:szCs w:val="24"/>
          <w:lang w:val="sr-Cyrl-RS"/>
        </w:rPr>
        <w:t>ПИТАЊЕ:</w:t>
      </w:r>
    </w:p>
    <w:p w:rsidR="000E263A" w:rsidRPr="006B2DFA" w:rsidRDefault="00F5078F"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 xml:space="preserve">3. </w:t>
      </w:r>
      <w:r w:rsidR="000E263A" w:rsidRPr="006B2DFA">
        <w:rPr>
          <w:rFonts w:ascii="Times New Roman" w:hAnsi="Times New Roman" w:cs="Times New Roman"/>
          <w:sz w:val="24"/>
          <w:szCs w:val="24"/>
          <w:lang w:val="sr-Cyrl-RS"/>
        </w:rPr>
        <w:t>У складу са наведеним, захтевамо од Наручиоца да наведе улице, места и локације на којима ће се вршити реконструкција и приближан број светиљки који је предвиђен за замену и све друге податке које су Понуђачима важне са састављање квалитетне понуде.</w:t>
      </w:r>
    </w:p>
    <w:p w:rsidR="000E263A" w:rsidRPr="006B2DFA" w:rsidRDefault="000E263A"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Без обзира на то што је у питању оквирни споразум, Понуђачи морају бити упознати са стањем на терену и оквирном динамиком извршења радова, како би адекватно припремили своје понуде.</w:t>
      </w:r>
    </w:p>
    <w:p w:rsidR="00FB1B69" w:rsidRPr="006B2DFA" w:rsidRDefault="00FB1B69" w:rsidP="006B2DFA">
      <w:pPr>
        <w:jc w:val="both"/>
        <w:rPr>
          <w:rFonts w:ascii="Times New Roman" w:hAnsi="Times New Roman" w:cs="Times New Roman"/>
          <w:b/>
          <w:sz w:val="24"/>
          <w:szCs w:val="24"/>
          <w:lang w:val="en-US"/>
        </w:rPr>
      </w:pPr>
      <w:r w:rsidRPr="006B2DFA">
        <w:rPr>
          <w:rFonts w:ascii="Times New Roman" w:hAnsi="Times New Roman" w:cs="Times New Roman"/>
          <w:b/>
          <w:sz w:val="24"/>
          <w:szCs w:val="24"/>
          <w:lang w:val="sr-Cyrl-RS"/>
        </w:rPr>
        <w:t>ОДГОВОР</w:t>
      </w:r>
      <w:r w:rsidR="00F00E6D" w:rsidRPr="006B2DFA">
        <w:rPr>
          <w:rFonts w:ascii="Times New Roman" w:hAnsi="Times New Roman" w:cs="Times New Roman"/>
          <w:b/>
          <w:sz w:val="24"/>
          <w:szCs w:val="24"/>
          <w:lang w:val="en-US"/>
        </w:rPr>
        <w:t>:</w:t>
      </w:r>
    </w:p>
    <w:p w:rsidR="00F5078F" w:rsidRPr="006B2DFA" w:rsidRDefault="00F5078F"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Уградња и реконструкција светиљки као и њихов број биће прецизиран програмом јавног предузећа надлежног за контролу и извршење ове врсте радова а чији је оснивач Град Лозница.</w:t>
      </w:r>
    </w:p>
    <w:p w:rsidR="00D047A7" w:rsidRPr="006B2DFA" w:rsidRDefault="00D047A7" w:rsidP="006B2DFA">
      <w:pPr>
        <w:jc w:val="both"/>
        <w:rPr>
          <w:rFonts w:ascii="Times New Roman" w:hAnsi="Times New Roman" w:cs="Times New Roman"/>
          <w:b/>
          <w:sz w:val="24"/>
          <w:szCs w:val="24"/>
          <w:lang w:val="sr-Cyrl-RS"/>
        </w:rPr>
      </w:pPr>
      <w:r w:rsidRPr="006B2DFA">
        <w:rPr>
          <w:rFonts w:ascii="Times New Roman" w:hAnsi="Times New Roman" w:cs="Times New Roman"/>
          <w:b/>
          <w:sz w:val="24"/>
          <w:szCs w:val="24"/>
          <w:lang w:val="sr-Cyrl-RS"/>
        </w:rPr>
        <w:t>ПИТАЊЕ:</w:t>
      </w:r>
    </w:p>
    <w:p w:rsidR="000E263A" w:rsidRPr="006B2DFA" w:rsidRDefault="00F5078F"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 xml:space="preserve">4. </w:t>
      </w:r>
      <w:r w:rsidR="00C45415" w:rsidRPr="006B2DFA">
        <w:rPr>
          <w:rFonts w:ascii="Times New Roman" w:hAnsi="Times New Roman" w:cs="Times New Roman"/>
          <w:sz w:val="24"/>
          <w:szCs w:val="24"/>
          <w:lang w:val="sr-Cyrl-RS"/>
        </w:rPr>
        <w:t>На страни 26/47 у делу 5.20 Заштита права Понуђача на више места се, као Наручилац, наводи град Шабац. Молимо Наручиоца да прецизира који град је Наручилац овог посла и у складу са тим измени конкурсну документацију.</w:t>
      </w:r>
    </w:p>
    <w:p w:rsidR="00FB1B69" w:rsidRPr="006B2DFA" w:rsidRDefault="00FB1B69" w:rsidP="006B2DFA">
      <w:pPr>
        <w:jc w:val="both"/>
        <w:rPr>
          <w:rFonts w:ascii="Times New Roman" w:hAnsi="Times New Roman" w:cs="Times New Roman"/>
          <w:b/>
          <w:sz w:val="24"/>
          <w:szCs w:val="24"/>
          <w:lang w:val="en-US"/>
        </w:rPr>
      </w:pPr>
      <w:r w:rsidRPr="006B2DFA">
        <w:rPr>
          <w:rFonts w:ascii="Times New Roman" w:hAnsi="Times New Roman" w:cs="Times New Roman"/>
          <w:b/>
          <w:sz w:val="24"/>
          <w:szCs w:val="24"/>
          <w:lang w:val="sr-Cyrl-RS"/>
        </w:rPr>
        <w:t>ОДГОВОР</w:t>
      </w:r>
      <w:r w:rsidR="00F00E6D" w:rsidRPr="006B2DFA">
        <w:rPr>
          <w:rFonts w:ascii="Times New Roman" w:hAnsi="Times New Roman" w:cs="Times New Roman"/>
          <w:b/>
          <w:sz w:val="24"/>
          <w:szCs w:val="24"/>
          <w:lang w:val="en-US"/>
        </w:rPr>
        <w:t>:</w:t>
      </w:r>
    </w:p>
    <w:p w:rsidR="00F5078F" w:rsidRPr="006B2DFA" w:rsidRDefault="00F5078F"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Наручилац посла је</w:t>
      </w:r>
      <w:r w:rsidR="007A1821" w:rsidRPr="006B2DFA">
        <w:rPr>
          <w:rFonts w:ascii="Times New Roman" w:hAnsi="Times New Roman" w:cs="Times New Roman"/>
          <w:sz w:val="24"/>
          <w:szCs w:val="24"/>
          <w:lang w:val="sr-Cyrl-RS"/>
        </w:rPr>
        <w:t xml:space="preserve"> Град Лозница.</w:t>
      </w:r>
      <w:bookmarkStart w:id="1" w:name="_GoBack"/>
      <w:bookmarkEnd w:id="1"/>
    </w:p>
    <w:p w:rsidR="00D047A7" w:rsidRPr="006B2DFA" w:rsidRDefault="00D047A7" w:rsidP="006B2DFA">
      <w:pPr>
        <w:jc w:val="both"/>
        <w:rPr>
          <w:rFonts w:ascii="Times New Roman" w:hAnsi="Times New Roman" w:cs="Times New Roman"/>
          <w:b/>
          <w:sz w:val="24"/>
          <w:szCs w:val="24"/>
          <w:lang w:val="sr-Cyrl-RS"/>
        </w:rPr>
      </w:pPr>
      <w:r w:rsidRPr="006B2DFA">
        <w:rPr>
          <w:rFonts w:ascii="Times New Roman" w:hAnsi="Times New Roman" w:cs="Times New Roman"/>
          <w:b/>
          <w:sz w:val="24"/>
          <w:szCs w:val="24"/>
          <w:lang w:val="sr-Cyrl-RS"/>
        </w:rPr>
        <w:t>ПИТАЊЕ:</w:t>
      </w:r>
    </w:p>
    <w:p w:rsidR="00F805A7" w:rsidRPr="006B2DFA" w:rsidRDefault="007A1821"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 xml:space="preserve">5. </w:t>
      </w:r>
      <w:r w:rsidR="00F805A7" w:rsidRPr="006B2DFA">
        <w:rPr>
          <w:rFonts w:ascii="Times New Roman" w:hAnsi="Times New Roman" w:cs="Times New Roman"/>
          <w:sz w:val="24"/>
          <w:szCs w:val="24"/>
          <w:lang w:val="sr-Cyrl-RS"/>
        </w:rPr>
        <w:t>На страни 30/47 у Обрасцу понуде наводи се: "Понуда за јавну набавку радова - Радови на реконструкцији јавног осветљења у градском и приградском подручју, отворени поступак ради закључења оквирног споразума са једним понуђачем на период од 12 месеци од дана закључења оквирног споразума."</w:t>
      </w:r>
    </w:p>
    <w:p w:rsidR="00C45415" w:rsidRPr="006B2DFA" w:rsidRDefault="00F805A7"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Молимо Наручиоца да прецизира да ли се предметни оквирни споразум закључује на 12 или 24 месеца и у складу са тим измени конкурсну документацију</w:t>
      </w:r>
      <w:r w:rsidR="00FB1B69" w:rsidRPr="006B2DFA">
        <w:rPr>
          <w:rFonts w:ascii="Times New Roman" w:hAnsi="Times New Roman" w:cs="Times New Roman"/>
          <w:sz w:val="24"/>
          <w:szCs w:val="24"/>
          <w:lang w:val="sr-Cyrl-RS"/>
        </w:rPr>
        <w:t>.</w:t>
      </w:r>
    </w:p>
    <w:p w:rsidR="00FB1B69" w:rsidRPr="006B2DFA" w:rsidRDefault="00FB1B69" w:rsidP="006B2DFA">
      <w:pPr>
        <w:jc w:val="both"/>
        <w:rPr>
          <w:rFonts w:ascii="Times New Roman" w:hAnsi="Times New Roman" w:cs="Times New Roman"/>
          <w:b/>
          <w:sz w:val="24"/>
          <w:szCs w:val="24"/>
          <w:lang w:val="en-US"/>
        </w:rPr>
      </w:pPr>
      <w:r w:rsidRPr="006B2DFA">
        <w:rPr>
          <w:rFonts w:ascii="Times New Roman" w:hAnsi="Times New Roman" w:cs="Times New Roman"/>
          <w:b/>
          <w:sz w:val="24"/>
          <w:szCs w:val="24"/>
          <w:lang w:val="sr-Cyrl-RS"/>
        </w:rPr>
        <w:t>ОДГОВОР</w:t>
      </w:r>
      <w:r w:rsidR="00F00E6D" w:rsidRPr="006B2DFA">
        <w:rPr>
          <w:rFonts w:ascii="Times New Roman" w:hAnsi="Times New Roman" w:cs="Times New Roman"/>
          <w:b/>
          <w:sz w:val="24"/>
          <w:szCs w:val="24"/>
          <w:lang w:val="en-US"/>
        </w:rPr>
        <w:t>:</w:t>
      </w:r>
    </w:p>
    <w:p w:rsidR="007A1821" w:rsidRPr="006B2DFA" w:rsidRDefault="007A1821"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Оквирни споразум се закључује на 24 месеца.</w:t>
      </w:r>
    </w:p>
    <w:p w:rsidR="00D047A7" w:rsidRPr="006B2DFA" w:rsidRDefault="00D047A7" w:rsidP="006B2DFA">
      <w:pPr>
        <w:jc w:val="both"/>
        <w:rPr>
          <w:rFonts w:ascii="Times New Roman" w:hAnsi="Times New Roman" w:cs="Times New Roman"/>
          <w:b/>
          <w:sz w:val="24"/>
          <w:szCs w:val="24"/>
          <w:lang w:val="sr-Cyrl-RS"/>
        </w:rPr>
      </w:pPr>
      <w:r w:rsidRPr="006B2DFA">
        <w:rPr>
          <w:rFonts w:ascii="Times New Roman" w:hAnsi="Times New Roman" w:cs="Times New Roman"/>
          <w:b/>
          <w:sz w:val="24"/>
          <w:szCs w:val="24"/>
          <w:lang w:val="sr-Cyrl-RS"/>
        </w:rPr>
        <w:t>ПИТАЊЕ:</w:t>
      </w:r>
    </w:p>
    <w:p w:rsidR="00F805A7" w:rsidRPr="006B2DFA" w:rsidRDefault="007A1821"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 xml:space="preserve">6. </w:t>
      </w:r>
      <w:r w:rsidR="00F805A7" w:rsidRPr="006B2DFA">
        <w:rPr>
          <w:rFonts w:ascii="Times New Roman" w:hAnsi="Times New Roman" w:cs="Times New Roman"/>
          <w:sz w:val="24"/>
          <w:szCs w:val="24"/>
          <w:lang w:val="sr-Cyrl-RS"/>
        </w:rPr>
        <w:t xml:space="preserve">На страни 21/47 се наводи следеће: "Најповољнији понуђач ће од наручиоца добијати писане налоге за изградњу или реконструкцију јавног осветљења са дефинисаном локацијом, предвиђеном количином материјала, предвиђеним роком за извршење посла и процењеном вредношћу за сваку локацију понаособ. На основу података из налога биће </w:t>
      </w:r>
      <w:r w:rsidR="00F805A7" w:rsidRPr="006B2DFA">
        <w:rPr>
          <w:rFonts w:ascii="Times New Roman" w:hAnsi="Times New Roman" w:cs="Times New Roman"/>
          <w:sz w:val="24"/>
          <w:szCs w:val="24"/>
          <w:lang w:val="sr-Cyrl-RS"/>
        </w:rPr>
        <w:lastRenderedPageBreak/>
        <w:t>потписан појединачни уговор, за сваки налог понаособ. Појединачни уговор ће извођачу бити достављен заједно са налогом. Рок за потписивање појединачног уговора је 2 радна дана по пријему истог.</w:t>
      </w:r>
    </w:p>
    <w:p w:rsidR="00F805A7" w:rsidRPr="006B2DFA" w:rsidRDefault="00F805A7"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Рок за извршење радова у појединачним уговорима уговорне стране утврђиваће за сваки појединачни посао, сразмерно обиму радова.</w:t>
      </w:r>
    </w:p>
    <w:p w:rsidR="00F805A7" w:rsidRPr="006B2DFA" w:rsidRDefault="00F805A7"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Рок за извршење уговорених обавеза тече од дана увођења извођача у посао."</w:t>
      </w:r>
    </w:p>
    <w:p w:rsidR="00F805A7" w:rsidRPr="006B2DFA" w:rsidRDefault="00F805A7"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Молимо Наручиоца да дефинише јасно колико често ће изабрани Понуђач добијати писане налоге од стране Наручиоца за извођење радова?</w:t>
      </w:r>
    </w:p>
    <w:p w:rsidR="00F805A7" w:rsidRPr="006B2DFA" w:rsidRDefault="00F805A7"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Колика је оквирна количина материјала која ће бити предвиђена по једном налогу?</w:t>
      </w:r>
    </w:p>
    <w:p w:rsidR="00F805A7" w:rsidRPr="006B2DFA" w:rsidRDefault="00F805A7"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Који ће бити оквирни рок за завршетак радова?</w:t>
      </w:r>
    </w:p>
    <w:p w:rsidR="00F805A7" w:rsidRPr="006B2DFA" w:rsidRDefault="00F805A7"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Која ће бити оквирна процењена вредност за сваку локацију посебно?</w:t>
      </w:r>
    </w:p>
    <w:p w:rsidR="00F805A7" w:rsidRPr="006B2DFA" w:rsidRDefault="00F805A7"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Наручилац мора да рачуна да, уколико жели да се сви радови изврше квалитетно и на време, изабрани Понуђач мора имати унапред дефинисану динамику извршавања радова. Понуђачи морају бити унапред припремљени да квалитетно изврше сваки налог по захтеву Наручиоца, ако циљ Наручиоца јесте да се овај посао извршава квалитетно и благовремено.</w:t>
      </w:r>
    </w:p>
    <w:p w:rsidR="00FB1B69" w:rsidRPr="006B2DFA" w:rsidRDefault="00FB1B69" w:rsidP="006B2DFA">
      <w:pPr>
        <w:jc w:val="both"/>
        <w:rPr>
          <w:rFonts w:ascii="Times New Roman" w:hAnsi="Times New Roman" w:cs="Times New Roman"/>
          <w:b/>
          <w:sz w:val="24"/>
          <w:szCs w:val="24"/>
          <w:lang w:val="en-US"/>
        </w:rPr>
      </w:pPr>
      <w:r w:rsidRPr="006B2DFA">
        <w:rPr>
          <w:rFonts w:ascii="Times New Roman" w:hAnsi="Times New Roman" w:cs="Times New Roman"/>
          <w:b/>
          <w:sz w:val="24"/>
          <w:szCs w:val="24"/>
          <w:lang w:val="sr-Cyrl-RS"/>
        </w:rPr>
        <w:t>ОДГОВОР</w:t>
      </w:r>
      <w:r w:rsidR="00F00E6D" w:rsidRPr="006B2DFA">
        <w:rPr>
          <w:rFonts w:ascii="Times New Roman" w:hAnsi="Times New Roman" w:cs="Times New Roman"/>
          <w:b/>
          <w:sz w:val="24"/>
          <w:szCs w:val="24"/>
          <w:lang w:val="en-US"/>
        </w:rPr>
        <w:t>:</w:t>
      </w:r>
    </w:p>
    <w:p w:rsidR="007A1821" w:rsidRPr="006B2DFA" w:rsidRDefault="007A1821"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Динамика издавања налога, количина материјала, процењена вредност и оквирни рок за завршетак радова биће прецизирани сваким појединачним уговором како је неведено у јавном позиву, односно биће прецизирани програмом јавног предузећа надлежног за контролу и извршење ове врсте радова, а чији је оснивач Град Лозница.</w:t>
      </w:r>
    </w:p>
    <w:p w:rsidR="00D047A7" w:rsidRPr="006B2DFA" w:rsidRDefault="00D047A7" w:rsidP="006B2DFA">
      <w:pPr>
        <w:jc w:val="both"/>
        <w:rPr>
          <w:rFonts w:ascii="Times New Roman" w:hAnsi="Times New Roman" w:cs="Times New Roman"/>
          <w:b/>
          <w:sz w:val="24"/>
          <w:szCs w:val="24"/>
          <w:lang w:val="sr-Cyrl-RS"/>
        </w:rPr>
      </w:pPr>
      <w:r w:rsidRPr="006B2DFA">
        <w:rPr>
          <w:rFonts w:ascii="Times New Roman" w:hAnsi="Times New Roman" w:cs="Times New Roman"/>
          <w:b/>
          <w:sz w:val="24"/>
          <w:szCs w:val="24"/>
          <w:lang w:val="sr-Cyrl-RS"/>
        </w:rPr>
        <w:t>ПИТАЊЕ:</w:t>
      </w:r>
    </w:p>
    <w:p w:rsidR="00AE4E37" w:rsidRPr="006B2DFA" w:rsidRDefault="007A1821"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 xml:space="preserve">7. </w:t>
      </w:r>
      <w:r w:rsidR="00AE4E37" w:rsidRPr="006B2DFA">
        <w:rPr>
          <w:rFonts w:ascii="Times New Roman" w:hAnsi="Times New Roman" w:cs="Times New Roman"/>
          <w:sz w:val="24"/>
          <w:szCs w:val="24"/>
          <w:lang w:val="sr-Cyrl-RS"/>
        </w:rPr>
        <w:t>На истој страни 21/47 се наводи следеће: "Најповољнији понуђач ће од наручиоца добијати писане налоге за изградњу или реконструкцију јавног осветљења са дефинисаном локацијом, предвиђеном количином материјала, предвиђеним роком за извршење посла и процењеном вредношћу за сваку локацију понаособ..."</w:t>
      </w:r>
    </w:p>
    <w:p w:rsidR="00F805A7" w:rsidRPr="006B2DFA" w:rsidRDefault="00AE4E37"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Молимо Наручиоца да дефинише да ли је предмет овог оквирног споразума изградња или реконструкција јавног осветљења. Како Наручилац очекује да неко да адекватну понуду ако није исправно сачинио конкурсну документацију? Ово је јако битан елемент који утиче на сачињавање понуде од стране потенцијалних Понуђача и захтевамо да у складу са тим Наручилац измени конкурсну документацију.</w:t>
      </w:r>
    </w:p>
    <w:p w:rsidR="00FB1B69" w:rsidRPr="006B2DFA" w:rsidRDefault="00FB1B69" w:rsidP="006B2DFA">
      <w:pPr>
        <w:jc w:val="both"/>
        <w:rPr>
          <w:rFonts w:ascii="Times New Roman" w:hAnsi="Times New Roman" w:cs="Times New Roman"/>
          <w:b/>
          <w:sz w:val="24"/>
          <w:szCs w:val="24"/>
          <w:lang w:val="en-US"/>
        </w:rPr>
      </w:pPr>
      <w:r w:rsidRPr="006B2DFA">
        <w:rPr>
          <w:rFonts w:ascii="Times New Roman" w:hAnsi="Times New Roman" w:cs="Times New Roman"/>
          <w:b/>
          <w:sz w:val="24"/>
          <w:szCs w:val="24"/>
          <w:lang w:val="sr-Cyrl-RS"/>
        </w:rPr>
        <w:t>ОДГОВОР</w:t>
      </w:r>
      <w:r w:rsidR="00F00E6D" w:rsidRPr="006B2DFA">
        <w:rPr>
          <w:rFonts w:ascii="Times New Roman" w:hAnsi="Times New Roman" w:cs="Times New Roman"/>
          <w:b/>
          <w:sz w:val="24"/>
          <w:szCs w:val="24"/>
          <w:lang w:val="en-US"/>
        </w:rPr>
        <w:t>:</w:t>
      </w:r>
    </w:p>
    <w:p w:rsidR="007A1821" w:rsidRPr="006B2DFA" w:rsidRDefault="007A1821"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Предмет ове јавне набавке је и изградња (односно постављање светиљки јавног осветљења тамо где до сада нису постојале) и реконструкција јавног осветљења (замена постојећих светиљки новим).</w:t>
      </w:r>
    </w:p>
    <w:p w:rsidR="00D047A7" w:rsidRPr="006B2DFA" w:rsidRDefault="00D047A7" w:rsidP="006B2DFA">
      <w:pPr>
        <w:jc w:val="both"/>
        <w:rPr>
          <w:rFonts w:ascii="Times New Roman" w:hAnsi="Times New Roman" w:cs="Times New Roman"/>
          <w:b/>
          <w:sz w:val="24"/>
          <w:szCs w:val="24"/>
          <w:lang w:val="en-US"/>
        </w:rPr>
      </w:pPr>
      <w:r w:rsidRPr="006B2DFA">
        <w:rPr>
          <w:rFonts w:ascii="Times New Roman" w:hAnsi="Times New Roman" w:cs="Times New Roman"/>
          <w:b/>
          <w:sz w:val="24"/>
          <w:szCs w:val="24"/>
          <w:lang w:val="sr-Cyrl-RS"/>
        </w:rPr>
        <w:lastRenderedPageBreak/>
        <w:t>ПИТАЊЕ:</w:t>
      </w:r>
    </w:p>
    <w:p w:rsidR="00AE4E37" w:rsidRPr="006B2DFA" w:rsidRDefault="007A1821"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 xml:space="preserve">8. </w:t>
      </w:r>
      <w:r w:rsidR="00AE4E37" w:rsidRPr="006B2DFA">
        <w:rPr>
          <w:rFonts w:ascii="Times New Roman" w:hAnsi="Times New Roman" w:cs="Times New Roman"/>
          <w:sz w:val="24"/>
          <w:szCs w:val="24"/>
          <w:lang w:val="sr-Cyrl-RS"/>
        </w:rPr>
        <w:t>На страни 10. конкурсне документације у делу 4.2, тачка 6) Неопходан пословни капацитет, Наручилац наводи да: " Понуђач мора да има најмање 3 изведена посла у области информационих технологија и софтверског инжењеринга, у области телекомуникација и на сличним радовима који су предмет ове јавне набавке, за претходне 3 године (2015, 2016. и 2017. година)".</w:t>
      </w:r>
    </w:p>
    <w:p w:rsidR="00AE4E37" w:rsidRPr="006B2DFA" w:rsidRDefault="00AE4E37"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Молимо Наручиоца да, сходно Члану 76. Закона о јавним набавкама, услове за учешће у поступку јавне набавке одреди тако да ти услови не дискриминишу понуђаче и да су у логичкој вези са предметом јавне набавке.</w:t>
      </w:r>
    </w:p>
    <w:p w:rsidR="00AE4E37" w:rsidRPr="006B2DFA" w:rsidRDefault="00AE4E37" w:rsidP="006B2DFA">
      <w:pPr>
        <w:jc w:val="both"/>
        <w:rPr>
          <w:rFonts w:ascii="Times New Roman" w:hAnsi="Times New Roman" w:cs="Times New Roman"/>
          <w:sz w:val="24"/>
          <w:szCs w:val="24"/>
          <w:lang w:val="sr-Cyrl-RS"/>
        </w:rPr>
      </w:pPr>
    </w:p>
    <w:p w:rsidR="00AE4E37" w:rsidRPr="006B2DFA" w:rsidRDefault="00AE4E37" w:rsidP="006B2DFA">
      <w:pPr>
        <w:jc w:val="both"/>
        <w:rPr>
          <w:rFonts w:ascii="Times New Roman" w:hAnsi="Times New Roman" w:cs="Times New Roman"/>
          <w:sz w:val="24"/>
          <w:szCs w:val="24"/>
          <w:lang w:val="sr-Cyrl-RS"/>
        </w:rPr>
      </w:pPr>
      <w:r w:rsidRPr="006B2DFA">
        <w:rPr>
          <w:rFonts w:ascii="Times New Roman" w:hAnsi="Times New Roman" w:cs="Times New Roman"/>
          <w:sz w:val="24"/>
          <w:szCs w:val="24"/>
          <w:lang w:val="sr-Cyrl-RS"/>
        </w:rPr>
        <w:t>Захтевамо од Наручиоца да појасни какве везе информационе технологије, софтверски инжењеринг и телекомуникације имају везе са реконструкцијом јавног осветљења? Сходно томе захетавмо да се измени услов неопходног пословног капацитета и исти дефинише тако да буде у логичкој вези са предметом оквирног споразума.</w:t>
      </w:r>
    </w:p>
    <w:p w:rsidR="00FB1B69" w:rsidRPr="006B2DFA" w:rsidRDefault="00FB1B69" w:rsidP="006B2DFA">
      <w:pPr>
        <w:jc w:val="both"/>
        <w:rPr>
          <w:rFonts w:ascii="Times New Roman" w:hAnsi="Times New Roman" w:cs="Times New Roman"/>
          <w:b/>
          <w:sz w:val="24"/>
          <w:szCs w:val="24"/>
          <w:lang w:val="en-US"/>
        </w:rPr>
      </w:pPr>
      <w:r w:rsidRPr="006B2DFA">
        <w:rPr>
          <w:rFonts w:ascii="Times New Roman" w:hAnsi="Times New Roman" w:cs="Times New Roman"/>
          <w:b/>
          <w:sz w:val="24"/>
          <w:szCs w:val="24"/>
          <w:lang w:val="sr-Cyrl-RS"/>
        </w:rPr>
        <w:t>ОДГОВОР</w:t>
      </w:r>
      <w:r w:rsidR="00F00E6D" w:rsidRPr="006B2DFA">
        <w:rPr>
          <w:rFonts w:ascii="Times New Roman" w:hAnsi="Times New Roman" w:cs="Times New Roman"/>
          <w:b/>
          <w:sz w:val="24"/>
          <w:szCs w:val="24"/>
          <w:lang w:val="en-US"/>
        </w:rPr>
        <w:t>:</w:t>
      </w:r>
    </w:p>
    <w:p w:rsidR="007A1821" w:rsidRPr="006B2DFA" w:rsidRDefault="007A1821" w:rsidP="006B2DFA">
      <w:pPr>
        <w:jc w:val="both"/>
        <w:rPr>
          <w:rFonts w:ascii="Times New Roman" w:hAnsi="Times New Roman" w:cs="Times New Roman"/>
          <w:sz w:val="24"/>
          <w:szCs w:val="24"/>
          <w:lang w:val="en-US"/>
        </w:rPr>
      </w:pPr>
      <w:r w:rsidRPr="006B2DFA">
        <w:rPr>
          <w:rFonts w:ascii="Times New Roman" w:hAnsi="Times New Roman" w:cs="Times New Roman"/>
          <w:sz w:val="24"/>
          <w:szCs w:val="24"/>
          <w:lang w:val="sr-Cyrl-RS"/>
        </w:rPr>
        <w:t xml:space="preserve">Суштина услова захтеваних конкурсном документацијом јесте пренос и размена података путем безичне мреже </w:t>
      </w:r>
      <w:r w:rsidR="005A769D" w:rsidRPr="006B2DFA">
        <w:rPr>
          <w:rFonts w:ascii="Times New Roman" w:hAnsi="Times New Roman" w:cs="Times New Roman"/>
          <w:sz w:val="24"/>
          <w:szCs w:val="24"/>
          <w:lang w:val="en-US"/>
        </w:rPr>
        <w:t>“</w:t>
      </w:r>
      <w:r w:rsidRPr="006B2DFA">
        <w:rPr>
          <w:rFonts w:ascii="Times New Roman" w:hAnsi="Times New Roman" w:cs="Times New Roman"/>
          <w:sz w:val="24"/>
          <w:szCs w:val="24"/>
          <w:lang w:val="sr-Cyrl-RS"/>
        </w:rPr>
        <w:t>Лора</w:t>
      </w:r>
      <w:r w:rsidR="005A769D" w:rsidRPr="006B2DFA">
        <w:rPr>
          <w:rFonts w:ascii="Times New Roman" w:hAnsi="Times New Roman" w:cs="Times New Roman"/>
          <w:sz w:val="24"/>
          <w:szCs w:val="24"/>
          <w:lang w:val="en-US"/>
        </w:rPr>
        <w:t>”</w:t>
      </w:r>
      <w:r w:rsidRPr="006B2DFA">
        <w:rPr>
          <w:rFonts w:ascii="Times New Roman" w:hAnsi="Times New Roman" w:cs="Times New Roman"/>
          <w:sz w:val="24"/>
          <w:szCs w:val="24"/>
          <w:lang w:val="sr-Cyrl-RS"/>
        </w:rPr>
        <w:t xml:space="preserve"> између сервера и сваке појединачне лампе, односно уграђене светиљке. </w:t>
      </w:r>
      <w:r w:rsidR="00396098" w:rsidRPr="006B2DFA">
        <w:rPr>
          <w:rFonts w:ascii="Times New Roman" w:hAnsi="Times New Roman" w:cs="Times New Roman"/>
          <w:sz w:val="24"/>
          <w:szCs w:val="24"/>
          <w:lang w:val="sr-Cyrl-RS"/>
        </w:rPr>
        <w:t xml:space="preserve">Уграђени софтвер мора да обезбеди визуелизацију комплетне мреже паметних лампи да омогући надзор и праћење рада свих лампи, да омогући појединачну контролу и управљање </w:t>
      </w:r>
      <w:r w:rsidR="006B6FAB" w:rsidRPr="006B2DFA">
        <w:rPr>
          <w:rFonts w:ascii="Times New Roman" w:hAnsi="Times New Roman" w:cs="Times New Roman"/>
          <w:sz w:val="24"/>
          <w:szCs w:val="24"/>
          <w:lang w:val="sr-Cyrl-RS"/>
        </w:rPr>
        <w:t>лампи што захтева специфична знања, искуство и вештине задате јавним конкурсом.</w:t>
      </w:r>
    </w:p>
    <w:sectPr w:rsidR="007A1821" w:rsidRPr="006B2DF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6D"/>
    <w:rsid w:val="000E263A"/>
    <w:rsid w:val="0013416D"/>
    <w:rsid w:val="00396098"/>
    <w:rsid w:val="0041790C"/>
    <w:rsid w:val="00450F23"/>
    <w:rsid w:val="005A769D"/>
    <w:rsid w:val="006B2DFA"/>
    <w:rsid w:val="006B6FAB"/>
    <w:rsid w:val="007A1821"/>
    <w:rsid w:val="00844096"/>
    <w:rsid w:val="009162C3"/>
    <w:rsid w:val="009727C4"/>
    <w:rsid w:val="00AE4E37"/>
    <w:rsid w:val="00C45415"/>
    <w:rsid w:val="00D047A7"/>
    <w:rsid w:val="00D929A8"/>
    <w:rsid w:val="00DA2455"/>
    <w:rsid w:val="00F00E6D"/>
    <w:rsid w:val="00F5078F"/>
    <w:rsid w:val="00F805A7"/>
    <w:rsid w:val="00F96344"/>
    <w:rsid w:val="00FB1B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1558"/>
  <w15:chartTrackingRefBased/>
  <w15:docId w15:val="{A0CC8C0B-0D24-4D88-B380-A39D281E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63A"/>
    <w:pPr>
      <w:ind w:left="720"/>
      <w:contextualSpacing/>
    </w:pPr>
  </w:style>
  <w:style w:type="paragraph" w:styleId="BalloonText">
    <w:name w:val="Balloon Text"/>
    <w:basedOn w:val="Normal"/>
    <w:link w:val="BalloonTextChar"/>
    <w:uiPriority w:val="99"/>
    <w:semiHidden/>
    <w:unhideWhenUsed/>
    <w:rsid w:val="006B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Mirkovic</dc:creator>
  <cp:keywords/>
  <dc:description/>
  <cp:lastModifiedBy>Danijela Mirkovic</cp:lastModifiedBy>
  <cp:revision>17</cp:revision>
  <cp:lastPrinted>2018-04-30T10:37:00Z</cp:lastPrinted>
  <dcterms:created xsi:type="dcterms:W3CDTF">2018-04-30T09:04:00Z</dcterms:created>
  <dcterms:modified xsi:type="dcterms:W3CDTF">2018-04-30T11:21:00Z</dcterms:modified>
</cp:coreProperties>
</file>