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3F00" w14:textId="77777777" w:rsidR="007A54BF" w:rsidRPr="00B60610" w:rsidRDefault="007A54BF" w:rsidP="000F4B73">
      <w:pPr>
        <w:tabs>
          <w:tab w:val="left" w:pos="1701"/>
        </w:tabs>
        <w:spacing w:after="0" w:line="240" w:lineRule="auto"/>
        <w:rPr>
          <w:b/>
          <w:bCs/>
          <w:color w:val="auto"/>
          <w:sz w:val="28"/>
          <w:szCs w:val="28"/>
          <w:lang w:val="sr-Cyrl-CS"/>
        </w:rPr>
      </w:pPr>
    </w:p>
    <w:p w14:paraId="3770E4A0" w14:textId="77777777" w:rsidR="0075536A" w:rsidRPr="00B60610" w:rsidRDefault="0075536A" w:rsidP="000F4B73">
      <w:pPr>
        <w:tabs>
          <w:tab w:val="left" w:pos="1701"/>
        </w:tabs>
        <w:spacing w:after="0" w:line="240" w:lineRule="auto"/>
        <w:rPr>
          <w:b/>
          <w:bCs/>
          <w:color w:val="auto"/>
          <w:sz w:val="28"/>
          <w:szCs w:val="28"/>
          <w:lang w:val="sr-Cyrl-CS"/>
        </w:rPr>
      </w:pPr>
    </w:p>
    <w:p w14:paraId="00FFB11C" w14:textId="77777777" w:rsidR="007A54BF" w:rsidRPr="00B60610" w:rsidRDefault="008A3457" w:rsidP="000F4B73">
      <w:pPr>
        <w:tabs>
          <w:tab w:val="left" w:pos="1701"/>
        </w:tabs>
        <w:spacing w:after="0" w:line="240" w:lineRule="auto"/>
        <w:jc w:val="center"/>
        <w:rPr>
          <w:b/>
          <w:bCs/>
          <w:color w:val="auto"/>
          <w:sz w:val="28"/>
          <w:szCs w:val="28"/>
          <w:lang w:val="sr-Cyrl-CS"/>
        </w:rPr>
      </w:pPr>
      <w:r w:rsidRPr="00B60610">
        <w:rPr>
          <w:rFonts w:eastAsia="Arial Unicode MS"/>
          <w:noProof/>
          <w:kern w:val="1"/>
          <w:lang w:val="sr-Cyrl-RS" w:eastAsia="ar-SA"/>
        </w:rPr>
        <w:drawing>
          <wp:inline distT="0" distB="0" distL="0" distR="0" wp14:anchorId="3307F92D" wp14:editId="53EEFF66">
            <wp:extent cx="2228850" cy="2524125"/>
            <wp:effectExtent l="0" t="0" r="0" b="9525"/>
            <wp:docPr id="2" name="Picture 2"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524125"/>
                    </a:xfrm>
                    <a:prstGeom prst="rect">
                      <a:avLst/>
                    </a:prstGeom>
                    <a:noFill/>
                    <a:ln>
                      <a:noFill/>
                    </a:ln>
                  </pic:spPr>
                </pic:pic>
              </a:graphicData>
            </a:graphic>
          </wp:inline>
        </w:drawing>
      </w:r>
    </w:p>
    <w:p w14:paraId="6C3A309F" w14:textId="77777777" w:rsidR="007A54BF" w:rsidRPr="00B60610" w:rsidRDefault="007A54BF" w:rsidP="007A54BF">
      <w:pPr>
        <w:tabs>
          <w:tab w:val="left" w:pos="1701"/>
        </w:tabs>
        <w:spacing w:after="0" w:line="240" w:lineRule="auto"/>
        <w:jc w:val="center"/>
        <w:rPr>
          <w:b/>
          <w:bCs/>
          <w:color w:val="auto"/>
          <w:sz w:val="28"/>
          <w:szCs w:val="28"/>
        </w:rPr>
      </w:pPr>
    </w:p>
    <w:p w14:paraId="0F683F79" w14:textId="77777777" w:rsidR="007A54BF" w:rsidRPr="00B60610" w:rsidRDefault="007A54BF" w:rsidP="007A54BF">
      <w:pPr>
        <w:tabs>
          <w:tab w:val="left" w:pos="1701"/>
        </w:tabs>
        <w:spacing w:after="0" w:line="240" w:lineRule="auto"/>
        <w:jc w:val="center"/>
        <w:rPr>
          <w:b/>
          <w:bCs/>
          <w:color w:val="auto"/>
          <w:szCs w:val="22"/>
          <w:lang w:val="ru-RU"/>
        </w:rPr>
      </w:pPr>
      <w:r w:rsidRPr="00B60610">
        <w:rPr>
          <w:b/>
          <w:bCs/>
          <w:color w:val="auto"/>
          <w:sz w:val="28"/>
          <w:szCs w:val="28"/>
        </w:rPr>
        <w:t>КОНКУРСНА ДОКУМЕНТАЦИЈА</w:t>
      </w:r>
    </w:p>
    <w:p w14:paraId="2D57BFC7" w14:textId="77777777" w:rsidR="007A54BF" w:rsidRPr="00B60610" w:rsidRDefault="007A54BF" w:rsidP="000F4B73">
      <w:pPr>
        <w:tabs>
          <w:tab w:val="left" w:pos="1701"/>
        </w:tabs>
        <w:spacing w:after="0" w:line="240" w:lineRule="auto"/>
        <w:rPr>
          <w:b/>
          <w:bCs/>
          <w:color w:val="auto"/>
          <w:szCs w:val="22"/>
        </w:rPr>
      </w:pPr>
    </w:p>
    <w:p w14:paraId="1A64FF53" w14:textId="77777777" w:rsidR="007A54BF" w:rsidRPr="00B60610" w:rsidRDefault="007A54BF" w:rsidP="007A54BF">
      <w:pPr>
        <w:tabs>
          <w:tab w:val="center" w:pos="4320"/>
          <w:tab w:val="right" w:pos="8640"/>
        </w:tabs>
        <w:spacing w:after="0" w:line="240" w:lineRule="auto"/>
        <w:jc w:val="center"/>
        <w:rPr>
          <w:b/>
          <w:color w:val="auto"/>
          <w:sz w:val="24"/>
          <w:lang w:eastAsia="x-none"/>
        </w:rPr>
      </w:pPr>
      <w:r w:rsidRPr="00B60610">
        <w:rPr>
          <w:b/>
          <w:bCs/>
          <w:color w:val="auto"/>
          <w:sz w:val="24"/>
          <w:lang w:eastAsia="x-none"/>
        </w:rPr>
        <w:t xml:space="preserve">за јавну набавку </w:t>
      </w:r>
      <w:r w:rsidRPr="00B60610">
        <w:rPr>
          <w:b/>
          <w:color w:val="auto"/>
          <w:sz w:val="24"/>
          <w:lang w:val="sr-Cyrl-CS" w:eastAsia="x-none"/>
        </w:rPr>
        <w:t>услуга</w:t>
      </w:r>
    </w:p>
    <w:p w14:paraId="2FA3D850" w14:textId="17E731C3" w:rsidR="002807F1" w:rsidRPr="0024759D" w:rsidRDefault="007A54BF" w:rsidP="007A54BF">
      <w:pPr>
        <w:tabs>
          <w:tab w:val="center" w:pos="4320"/>
          <w:tab w:val="right" w:pos="8640"/>
        </w:tabs>
        <w:spacing w:after="0" w:line="240" w:lineRule="auto"/>
        <w:jc w:val="center"/>
        <w:rPr>
          <w:rFonts w:eastAsia="Arial Unicode MS"/>
          <w:bCs/>
          <w:color w:val="auto"/>
          <w:kern w:val="1"/>
          <w:sz w:val="24"/>
          <w:lang w:val="sr-Cyrl-RS" w:eastAsia="ar-SA"/>
        </w:rPr>
      </w:pPr>
      <w:bookmarkStart w:id="0" w:name="_Hlk533144415"/>
      <w:r w:rsidRPr="00B60610">
        <w:rPr>
          <w:rFonts w:eastAsia="Arial Unicode MS"/>
          <w:b/>
          <w:bCs/>
          <w:color w:val="auto"/>
          <w:kern w:val="1"/>
          <w:sz w:val="24"/>
          <w:lang w:val="sr-Latn-CS" w:eastAsia="ar-SA"/>
        </w:rPr>
        <w:t>-</w:t>
      </w:r>
      <w:r w:rsidR="00EE259A" w:rsidRPr="00B60610">
        <w:rPr>
          <w:rFonts w:eastAsia="Arial Unicode MS"/>
          <w:bCs/>
          <w:color w:val="auto"/>
          <w:kern w:val="1"/>
          <w:sz w:val="24"/>
          <w:lang w:val="sr-Cyrl-RS" w:eastAsia="ar-SA"/>
        </w:rPr>
        <w:t xml:space="preserve"> </w:t>
      </w:r>
      <w:bookmarkStart w:id="1" w:name="_Hlk510429223"/>
      <w:bookmarkStart w:id="2" w:name="_Hlk2840530"/>
      <w:r w:rsidR="00EE259A" w:rsidRPr="00B60610">
        <w:rPr>
          <w:rFonts w:eastAsia="Arial Unicode MS"/>
          <w:b/>
          <w:bCs/>
          <w:color w:val="auto"/>
          <w:kern w:val="1"/>
          <w:sz w:val="24"/>
          <w:lang w:val="sr-Cyrl-RS" w:eastAsia="ar-SA"/>
        </w:rPr>
        <w:t>Израда</w:t>
      </w:r>
      <w:r w:rsidR="0080653F" w:rsidRPr="00B60610">
        <w:rPr>
          <w:rFonts w:eastAsia="Arial Unicode MS"/>
          <w:b/>
          <w:bCs/>
          <w:color w:val="auto"/>
          <w:kern w:val="1"/>
          <w:sz w:val="24"/>
          <w:lang w:val="sr-Latn-CS" w:eastAsia="ar-SA"/>
        </w:rPr>
        <w:t xml:space="preserve"> </w:t>
      </w:r>
      <w:r w:rsidR="0080653F" w:rsidRPr="00B60610">
        <w:rPr>
          <w:rFonts w:eastAsia="Arial Unicode MS"/>
          <w:b/>
          <w:bCs/>
          <w:color w:val="auto"/>
          <w:kern w:val="1"/>
          <w:sz w:val="24"/>
          <w:lang w:val="sr-Cyrl-RS" w:eastAsia="ar-SA"/>
        </w:rPr>
        <w:t>пројектне</w:t>
      </w:r>
      <w:r w:rsidR="00920BBF" w:rsidRPr="00B60610">
        <w:rPr>
          <w:rFonts w:eastAsia="Arial Unicode MS"/>
          <w:b/>
          <w:bCs/>
          <w:color w:val="auto"/>
          <w:kern w:val="1"/>
          <w:sz w:val="24"/>
          <w:lang w:val="sr-Cyrl-RS" w:eastAsia="ar-SA"/>
        </w:rPr>
        <w:t xml:space="preserve"> документације </w:t>
      </w:r>
      <w:r w:rsidR="0080653F" w:rsidRPr="00B60610">
        <w:rPr>
          <w:rFonts w:eastAsia="Arial Unicode MS"/>
          <w:b/>
          <w:bCs/>
          <w:color w:val="auto"/>
          <w:kern w:val="1"/>
          <w:sz w:val="24"/>
          <w:lang w:val="sr-Cyrl-RS" w:eastAsia="ar-SA"/>
        </w:rPr>
        <w:t xml:space="preserve"> – </w:t>
      </w:r>
      <w:bookmarkEnd w:id="1"/>
      <w:r w:rsidR="00485EFC">
        <w:rPr>
          <w:rFonts w:eastAsia="Arial Unicode MS"/>
          <w:b/>
          <w:bCs/>
          <w:color w:val="auto"/>
          <w:kern w:val="1"/>
          <w:sz w:val="24"/>
          <w:lang w:val="sr-Cyrl-RS" w:eastAsia="ar-SA"/>
        </w:rPr>
        <w:t>за изград</w:t>
      </w:r>
      <w:r w:rsidR="00163042">
        <w:rPr>
          <w:rFonts w:eastAsia="Arial Unicode MS"/>
          <w:b/>
          <w:bCs/>
          <w:color w:val="auto"/>
          <w:kern w:val="1"/>
          <w:sz w:val="24"/>
          <w:lang w:val="sr-Cyrl-RS" w:eastAsia="ar-SA"/>
        </w:rPr>
        <w:t xml:space="preserve">њу </w:t>
      </w:r>
      <w:r w:rsidR="0024759D">
        <w:rPr>
          <w:rFonts w:eastAsia="Arial Unicode MS"/>
          <w:b/>
          <w:bCs/>
          <w:color w:val="auto"/>
          <w:kern w:val="1"/>
          <w:sz w:val="24"/>
          <w:lang w:val="sr-Cyrl-RS" w:eastAsia="ar-SA"/>
        </w:rPr>
        <w:t>фискултурне сале уз обје</w:t>
      </w:r>
      <w:r w:rsidR="001B2DCC">
        <w:rPr>
          <w:rFonts w:eastAsia="Arial Unicode MS"/>
          <w:b/>
          <w:bCs/>
          <w:color w:val="auto"/>
          <w:kern w:val="1"/>
          <w:sz w:val="24"/>
          <w:lang w:val="sr-Cyrl-RS" w:eastAsia="ar-SA"/>
        </w:rPr>
        <w:t>кат у Основној школи у Јадранској Лешници</w:t>
      </w:r>
      <w:r w:rsidR="0024759D">
        <w:rPr>
          <w:rFonts w:eastAsia="Arial Unicode MS"/>
          <w:b/>
          <w:bCs/>
          <w:color w:val="auto"/>
          <w:kern w:val="1"/>
          <w:sz w:val="24"/>
          <w:lang w:val="sr-Cyrl-RS" w:eastAsia="ar-SA"/>
        </w:rPr>
        <w:t xml:space="preserve"> </w:t>
      </w:r>
    </w:p>
    <w:bookmarkEnd w:id="0"/>
    <w:bookmarkEnd w:id="2"/>
    <w:p w14:paraId="3BAE41A4" w14:textId="6A3A18AF" w:rsidR="007A54BF" w:rsidRPr="00B60610" w:rsidRDefault="007A54BF" w:rsidP="007A54BF">
      <w:pPr>
        <w:tabs>
          <w:tab w:val="center" w:pos="4320"/>
          <w:tab w:val="right" w:pos="8640"/>
        </w:tabs>
        <w:spacing w:after="0" w:line="240" w:lineRule="auto"/>
        <w:jc w:val="center"/>
        <w:rPr>
          <w:b/>
          <w:color w:val="auto"/>
          <w:sz w:val="24"/>
          <w:lang w:val="sr-Latn-RS" w:eastAsia="x-none"/>
        </w:rPr>
      </w:pPr>
      <w:r w:rsidRPr="00B60610">
        <w:rPr>
          <w:b/>
          <w:color w:val="auto"/>
          <w:sz w:val="24"/>
          <w:lang w:eastAsia="x-none"/>
        </w:rPr>
        <w:t xml:space="preserve">ЈН број </w:t>
      </w:r>
      <w:r w:rsidRPr="00B60610">
        <w:rPr>
          <w:b/>
          <w:color w:val="auto"/>
          <w:sz w:val="24"/>
          <w:lang w:val="sr-Cyrl-RS" w:eastAsia="x-none"/>
        </w:rPr>
        <w:t>404-</w:t>
      </w:r>
      <w:r w:rsidR="0024759D">
        <w:rPr>
          <w:b/>
          <w:color w:val="auto"/>
          <w:sz w:val="24"/>
          <w:lang w:val="sr-Cyrl-RS" w:eastAsia="x-none"/>
        </w:rPr>
        <w:t>15</w:t>
      </w:r>
      <w:r w:rsidRPr="00B60610">
        <w:rPr>
          <w:b/>
          <w:color w:val="auto"/>
          <w:sz w:val="24"/>
          <w:lang w:val="sr-Cyrl-RS" w:eastAsia="x-none"/>
        </w:rPr>
        <w:t>-</w:t>
      </w:r>
      <w:r w:rsidR="001B2DCC">
        <w:rPr>
          <w:b/>
          <w:color w:val="auto"/>
          <w:sz w:val="24"/>
          <w:lang w:val="sr-Cyrl-RS" w:eastAsia="x-none"/>
        </w:rPr>
        <w:t>108</w:t>
      </w:r>
      <w:r w:rsidRPr="00B60610">
        <w:rPr>
          <w:b/>
          <w:color w:val="auto"/>
          <w:sz w:val="24"/>
          <w:lang w:val="sr-Cyrl-RS" w:eastAsia="x-none"/>
        </w:rPr>
        <w:t>/20</w:t>
      </w:r>
      <w:r w:rsidR="001B2DCC">
        <w:rPr>
          <w:b/>
          <w:color w:val="auto"/>
          <w:sz w:val="24"/>
          <w:lang w:val="sr-Cyrl-RS" w:eastAsia="x-none"/>
        </w:rPr>
        <w:t>20</w:t>
      </w:r>
      <w:r w:rsidRPr="00B60610">
        <w:rPr>
          <w:b/>
          <w:color w:val="auto"/>
          <w:sz w:val="24"/>
          <w:lang w:val="sr-Cyrl-RS" w:eastAsia="x-none"/>
        </w:rPr>
        <w:t>-</w:t>
      </w:r>
      <w:r w:rsidRPr="00B60610">
        <w:rPr>
          <w:b/>
          <w:color w:val="auto"/>
          <w:sz w:val="24"/>
          <w:lang w:val="sr-Latn-RS" w:eastAsia="x-none"/>
        </w:rPr>
        <w:t>IIIı-4</w:t>
      </w:r>
    </w:p>
    <w:p w14:paraId="2718FC7B" w14:textId="77777777" w:rsidR="007A54BF" w:rsidRPr="00B60610" w:rsidRDefault="007A54BF" w:rsidP="007A54BF">
      <w:pPr>
        <w:tabs>
          <w:tab w:val="left" w:pos="1701"/>
        </w:tabs>
        <w:spacing w:after="0" w:line="240" w:lineRule="auto"/>
        <w:rPr>
          <w:b/>
          <w:bCs/>
          <w:color w:val="auto"/>
          <w:szCs w:val="22"/>
          <w:lang w:val="sr-Cyrl-CS"/>
        </w:rPr>
      </w:pPr>
    </w:p>
    <w:p w14:paraId="049AD49A" w14:textId="77777777" w:rsidR="007A54BF" w:rsidRPr="00B60610" w:rsidRDefault="007A54BF" w:rsidP="007A54BF">
      <w:pPr>
        <w:tabs>
          <w:tab w:val="left" w:pos="1701"/>
        </w:tabs>
        <w:spacing w:after="0" w:line="240" w:lineRule="auto"/>
        <w:rPr>
          <w:b/>
          <w:bCs/>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047"/>
      </w:tblGrid>
      <w:tr w:rsidR="007A54BF" w:rsidRPr="00B60610" w14:paraId="189E9178" w14:textId="77777777" w:rsidTr="007A54BF">
        <w:trPr>
          <w:cantSplit/>
        </w:trPr>
        <w:tc>
          <w:tcPr>
            <w:tcW w:w="4484" w:type="dxa"/>
            <w:vAlign w:val="center"/>
          </w:tcPr>
          <w:p w14:paraId="42DACA39" w14:textId="77777777" w:rsidR="007A54BF" w:rsidRPr="00B60610" w:rsidRDefault="007A54BF" w:rsidP="007A54BF">
            <w:pPr>
              <w:keepNext/>
              <w:keepLines/>
              <w:spacing w:after="0" w:line="240" w:lineRule="auto"/>
              <w:outlineLvl w:val="4"/>
              <w:rPr>
                <w:color w:val="auto"/>
              </w:rPr>
            </w:pPr>
            <w:r w:rsidRPr="00B60610">
              <w:rPr>
                <w:color w:val="auto"/>
                <w:szCs w:val="22"/>
              </w:rPr>
              <w:t>Контакт особе по овом  позиву су:</w:t>
            </w:r>
          </w:p>
        </w:tc>
        <w:tc>
          <w:tcPr>
            <w:tcW w:w="5092" w:type="dxa"/>
            <w:vAlign w:val="center"/>
          </w:tcPr>
          <w:p w14:paraId="5E8CC1F9" w14:textId="77777777" w:rsidR="007A54BF" w:rsidRPr="00B60610" w:rsidRDefault="007A54BF" w:rsidP="007A54BF">
            <w:pPr>
              <w:keepNext/>
              <w:keepLines/>
              <w:spacing w:after="0" w:line="240" w:lineRule="auto"/>
              <w:outlineLvl w:val="4"/>
              <w:rPr>
                <w:color w:val="auto"/>
                <w:lang w:val="sr-Cyrl-RS"/>
              </w:rPr>
            </w:pPr>
            <w:r w:rsidRPr="00B60610">
              <w:rPr>
                <w:b/>
                <w:color w:val="auto"/>
                <w:lang w:val="sr-Cyrl-CS"/>
              </w:rPr>
              <w:t xml:space="preserve">Зоран Томић, </w:t>
            </w:r>
            <w:r w:rsidR="0080653F" w:rsidRPr="00B60610">
              <w:rPr>
                <w:b/>
                <w:color w:val="auto"/>
                <w:lang w:val="sr-Cyrl-CS"/>
              </w:rPr>
              <w:t>Слађана Томићевић</w:t>
            </w:r>
          </w:p>
          <w:p w14:paraId="58FA626B" w14:textId="77777777" w:rsidR="007A54BF" w:rsidRPr="00B60610" w:rsidRDefault="007A54BF" w:rsidP="007A54BF">
            <w:pPr>
              <w:spacing w:after="0" w:line="240" w:lineRule="auto"/>
              <w:rPr>
                <w:color w:val="auto"/>
                <w:lang w:val="sr-Cyrl-CS"/>
              </w:rPr>
            </w:pPr>
          </w:p>
        </w:tc>
      </w:tr>
      <w:tr w:rsidR="007A54BF" w:rsidRPr="00B60610" w14:paraId="0648A353" w14:textId="77777777" w:rsidTr="007A54BF">
        <w:trPr>
          <w:cantSplit/>
        </w:trPr>
        <w:tc>
          <w:tcPr>
            <w:tcW w:w="4484" w:type="dxa"/>
            <w:vAlign w:val="center"/>
          </w:tcPr>
          <w:p w14:paraId="163F5FF8" w14:textId="46DF789E" w:rsidR="007A54BF" w:rsidRPr="00B60610" w:rsidRDefault="007A54BF" w:rsidP="00694729">
            <w:pPr>
              <w:keepNext/>
              <w:keepLines/>
              <w:spacing w:after="0" w:line="240" w:lineRule="auto"/>
              <w:outlineLvl w:val="4"/>
              <w:rPr>
                <w:b/>
                <w:color w:val="auto"/>
              </w:rPr>
            </w:pPr>
            <w:r w:rsidRPr="00B60610">
              <w:rPr>
                <w:color w:val="auto"/>
                <w:szCs w:val="22"/>
              </w:rPr>
              <w:t>Понуде морају бити примљене од стране наручио</w:t>
            </w:r>
            <w:r w:rsidRPr="00B60610">
              <w:rPr>
                <w:color w:val="auto"/>
                <w:szCs w:val="22"/>
                <w:lang w:val="ru-RU"/>
              </w:rPr>
              <w:t>ц</w:t>
            </w:r>
            <w:r w:rsidRPr="00B60610">
              <w:rPr>
                <w:color w:val="auto"/>
                <w:szCs w:val="22"/>
              </w:rPr>
              <w:t>а дo</w:t>
            </w:r>
            <w:r w:rsidR="00806A1C" w:rsidRPr="00B60610">
              <w:rPr>
                <w:color w:val="auto"/>
                <w:szCs w:val="22"/>
              </w:rPr>
              <w:t xml:space="preserve"> </w:t>
            </w:r>
            <w:r w:rsidR="00806A1C" w:rsidRPr="00B60610">
              <w:rPr>
                <w:b/>
                <w:color w:val="auto"/>
                <w:szCs w:val="22"/>
              </w:rPr>
              <w:t>0</w:t>
            </w:r>
            <w:r w:rsidR="001B2DCC">
              <w:rPr>
                <w:b/>
                <w:color w:val="auto"/>
                <w:szCs w:val="22"/>
                <w:lang w:val="sr-Cyrl-RS"/>
              </w:rPr>
              <w:t>5</w:t>
            </w:r>
            <w:r w:rsidR="00540295" w:rsidRPr="00B60610">
              <w:rPr>
                <w:b/>
                <w:color w:val="auto"/>
                <w:szCs w:val="22"/>
                <w:lang w:val="en-US"/>
              </w:rPr>
              <w:t>.0</w:t>
            </w:r>
            <w:r w:rsidR="001B2DCC">
              <w:rPr>
                <w:b/>
                <w:color w:val="auto"/>
                <w:szCs w:val="22"/>
                <w:lang w:val="sr-Cyrl-RS"/>
              </w:rPr>
              <w:t>3</w:t>
            </w:r>
            <w:r w:rsidR="00B62B3D" w:rsidRPr="00B60610">
              <w:rPr>
                <w:b/>
                <w:color w:val="auto"/>
                <w:szCs w:val="22"/>
                <w:lang w:val="en-US"/>
              </w:rPr>
              <w:t>.</w:t>
            </w:r>
            <w:r w:rsidRPr="00B60610">
              <w:rPr>
                <w:b/>
                <w:color w:val="auto"/>
                <w:szCs w:val="22"/>
                <w:lang w:val="ru-RU"/>
              </w:rPr>
              <w:t>20</w:t>
            </w:r>
            <w:r w:rsidR="001B2DCC">
              <w:rPr>
                <w:b/>
                <w:color w:val="auto"/>
                <w:szCs w:val="22"/>
                <w:lang w:val="ru-RU"/>
              </w:rPr>
              <w:t>20</w:t>
            </w:r>
            <w:r w:rsidRPr="00B60610">
              <w:rPr>
                <w:b/>
                <w:color w:val="auto"/>
                <w:szCs w:val="22"/>
                <w:lang w:val="ru-RU"/>
              </w:rPr>
              <w:t>.</w:t>
            </w:r>
            <w:r w:rsidRPr="00B60610">
              <w:rPr>
                <w:color w:val="auto"/>
                <w:szCs w:val="22"/>
                <w:lang w:val="ru-RU"/>
              </w:rPr>
              <w:t xml:space="preserve"> године </w:t>
            </w:r>
            <w:r w:rsidRPr="00B60610">
              <w:rPr>
                <w:color w:val="auto"/>
                <w:szCs w:val="22"/>
              </w:rPr>
              <w:t xml:space="preserve">до </w:t>
            </w:r>
            <w:r w:rsidRPr="00B60610">
              <w:rPr>
                <w:b/>
                <w:color w:val="auto"/>
                <w:szCs w:val="22"/>
              </w:rPr>
              <w:t>1</w:t>
            </w:r>
            <w:r w:rsidR="00835182">
              <w:rPr>
                <w:b/>
                <w:color w:val="auto"/>
                <w:szCs w:val="22"/>
                <w:lang w:val="sr-Cyrl-RS"/>
              </w:rPr>
              <w:t>2</w:t>
            </w:r>
            <w:r w:rsidRPr="00B60610">
              <w:rPr>
                <w:b/>
                <w:color w:val="auto"/>
                <w:szCs w:val="22"/>
              </w:rPr>
              <w:t>:00</w:t>
            </w:r>
            <w:r w:rsidRPr="00B60610">
              <w:rPr>
                <w:color w:val="auto"/>
                <w:szCs w:val="22"/>
              </w:rPr>
              <w:t xml:space="preserve"> часова, на адреси:</w:t>
            </w:r>
          </w:p>
        </w:tc>
        <w:tc>
          <w:tcPr>
            <w:tcW w:w="5092" w:type="dxa"/>
            <w:vAlign w:val="center"/>
          </w:tcPr>
          <w:p w14:paraId="1851697D" w14:textId="77777777" w:rsidR="007A54BF" w:rsidRPr="00B60610" w:rsidRDefault="007A54BF" w:rsidP="007A54BF">
            <w:pPr>
              <w:keepNext/>
              <w:keepLines/>
              <w:spacing w:after="0" w:line="240" w:lineRule="auto"/>
              <w:outlineLvl w:val="4"/>
              <w:rPr>
                <w:color w:val="auto"/>
              </w:rPr>
            </w:pPr>
            <w:r w:rsidRPr="00B60610">
              <w:rPr>
                <w:color w:val="auto"/>
                <w:szCs w:val="22"/>
              </w:rPr>
              <w:t>Град</w:t>
            </w:r>
            <w:r w:rsidRPr="00B60610">
              <w:rPr>
                <w:color w:val="auto"/>
                <w:szCs w:val="22"/>
                <w:lang w:val="sr-Cyrl-CS"/>
              </w:rPr>
              <w:t xml:space="preserve"> </w:t>
            </w:r>
            <w:r w:rsidRPr="00B60610">
              <w:rPr>
                <w:color w:val="auto"/>
                <w:szCs w:val="22"/>
              </w:rPr>
              <w:t>Лозница</w:t>
            </w:r>
            <w:r w:rsidRPr="00B60610">
              <w:rPr>
                <w:color w:val="auto"/>
                <w:szCs w:val="22"/>
                <w:lang w:val="sr-Cyrl-CS"/>
              </w:rPr>
              <w:t xml:space="preserve"> – Градска управа</w:t>
            </w:r>
            <w:r w:rsidRPr="00B60610">
              <w:rPr>
                <w:color w:val="auto"/>
                <w:szCs w:val="22"/>
              </w:rPr>
              <w:t>, ул.</w:t>
            </w:r>
            <w:r w:rsidRPr="00B60610">
              <w:rPr>
                <w:color w:val="auto"/>
                <w:szCs w:val="22"/>
                <w:lang w:val="sr-Cyrl-CS"/>
              </w:rPr>
              <w:t xml:space="preserve"> Карађорђева  број 2</w:t>
            </w:r>
            <w:r w:rsidRPr="00B60610">
              <w:rPr>
                <w:color w:val="auto"/>
                <w:szCs w:val="22"/>
              </w:rPr>
              <w:t>, 15300 Лозница</w:t>
            </w:r>
          </w:p>
        </w:tc>
      </w:tr>
      <w:tr w:rsidR="007A54BF" w:rsidRPr="00B60610" w14:paraId="58A300CD" w14:textId="77777777" w:rsidTr="007A54BF">
        <w:trPr>
          <w:cantSplit/>
        </w:trPr>
        <w:tc>
          <w:tcPr>
            <w:tcW w:w="4484" w:type="dxa"/>
            <w:vAlign w:val="center"/>
          </w:tcPr>
          <w:p w14:paraId="2BAE627F" w14:textId="36B6D160" w:rsidR="007A54BF" w:rsidRPr="00B60610" w:rsidRDefault="007A54BF" w:rsidP="00694729">
            <w:pPr>
              <w:keepNext/>
              <w:keepLines/>
              <w:spacing w:after="0" w:line="240" w:lineRule="auto"/>
              <w:outlineLvl w:val="4"/>
              <w:rPr>
                <w:b/>
                <w:color w:val="auto"/>
              </w:rPr>
            </w:pPr>
            <w:r w:rsidRPr="00B60610">
              <w:rPr>
                <w:color w:val="auto"/>
                <w:szCs w:val="22"/>
              </w:rPr>
              <w:t>Јавно отварање понуда</w:t>
            </w:r>
            <w:r w:rsidRPr="00B60610">
              <w:rPr>
                <w:b/>
                <w:color w:val="auto"/>
                <w:szCs w:val="22"/>
              </w:rPr>
              <w:t xml:space="preserve">  </w:t>
            </w:r>
            <w:r w:rsidRPr="00B60610">
              <w:rPr>
                <w:color w:val="auto"/>
                <w:szCs w:val="22"/>
              </w:rPr>
              <w:t xml:space="preserve">обавиће се </w:t>
            </w:r>
            <w:r w:rsidR="001B2DCC" w:rsidRPr="00177204">
              <w:rPr>
                <w:b/>
                <w:bCs/>
                <w:color w:val="auto"/>
                <w:szCs w:val="22"/>
                <w:lang w:val="sr-Cyrl-RS"/>
              </w:rPr>
              <w:t>05</w:t>
            </w:r>
            <w:r w:rsidR="00540295" w:rsidRPr="00177204">
              <w:rPr>
                <w:b/>
                <w:bCs/>
                <w:color w:val="auto"/>
                <w:szCs w:val="22"/>
                <w:lang w:val="en-US"/>
              </w:rPr>
              <w:t>.</w:t>
            </w:r>
            <w:r w:rsidR="00540295" w:rsidRPr="00B60610">
              <w:rPr>
                <w:b/>
                <w:color w:val="auto"/>
                <w:szCs w:val="22"/>
                <w:lang w:val="en-US"/>
              </w:rPr>
              <w:t>0</w:t>
            </w:r>
            <w:r w:rsidR="001B2DCC">
              <w:rPr>
                <w:b/>
                <w:color w:val="auto"/>
                <w:szCs w:val="22"/>
                <w:lang w:val="sr-Cyrl-RS"/>
              </w:rPr>
              <w:t>3</w:t>
            </w:r>
            <w:r w:rsidRPr="00B60610">
              <w:rPr>
                <w:b/>
                <w:color w:val="auto"/>
                <w:szCs w:val="22"/>
                <w:lang w:val="sr-Cyrl-CS"/>
              </w:rPr>
              <w:t>.20</w:t>
            </w:r>
            <w:r w:rsidR="001B2DCC">
              <w:rPr>
                <w:b/>
                <w:color w:val="auto"/>
                <w:szCs w:val="22"/>
                <w:lang w:val="sr-Cyrl-CS"/>
              </w:rPr>
              <w:t>20</w:t>
            </w:r>
            <w:r w:rsidRPr="00B60610">
              <w:rPr>
                <w:b/>
                <w:color w:val="auto"/>
                <w:szCs w:val="22"/>
                <w:lang w:val="sr-Cyrl-CS"/>
              </w:rPr>
              <w:t>.</w:t>
            </w:r>
            <w:r w:rsidRPr="00B60610">
              <w:rPr>
                <w:b/>
                <w:color w:val="auto"/>
                <w:szCs w:val="22"/>
                <w:lang w:val="sr-Latn-CS"/>
              </w:rPr>
              <w:t xml:space="preserve"> </w:t>
            </w:r>
            <w:r w:rsidRPr="00B60610">
              <w:rPr>
                <w:color w:val="auto"/>
                <w:szCs w:val="22"/>
                <w:lang w:val="sr-Latn-CS"/>
              </w:rPr>
              <w:t>год</w:t>
            </w:r>
            <w:r w:rsidR="00606C29" w:rsidRPr="00B60610">
              <w:rPr>
                <w:color w:val="auto"/>
                <w:szCs w:val="22"/>
                <w:lang w:val="sr-Cyrl-RS"/>
              </w:rPr>
              <w:t xml:space="preserve">ине </w:t>
            </w:r>
            <w:r w:rsidRPr="00B60610">
              <w:rPr>
                <w:color w:val="auto"/>
                <w:szCs w:val="22"/>
              </w:rPr>
              <w:t xml:space="preserve">у </w:t>
            </w:r>
            <w:r w:rsidRPr="00B60610">
              <w:rPr>
                <w:b/>
                <w:color w:val="auto"/>
                <w:szCs w:val="22"/>
              </w:rPr>
              <w:t>1</w:t>
            </w:r>
            <w:r w:rsidR="00835182">
              <w:rPr>
                <w:b/>
                <w:color w:val="auto"/>
                <w:szCs w:val="22"/>
                <w:lang w:val="sr-Cyrl-RS"/>
              </w:rPr>
              <w:t>2</w:t>
            </w:r>
            <w:r w:rsidRPr="00B60610">
              <w:rPr>
                <w:b/>
                <w:color w:val="auto"/>
                <w:szCs w:val="22"/>
              </w:rPr>
              <w:t>:</w:t>
            </w:r>
            <w:r w:rsidRPr="00B60610">
              <w:rPr>
                <w:b/>
                <w:color w:val="auto"/>
                <w:szCs w:val="22"/>
                <w:lang w:val="sr-Cyrl-CS"/>
              </w:rPr>
              <w:t>30</w:t>
            </w:r>
            <w:r w:rsidRPr="00B60610">
              <w:rPr>
                <w:color w:val="auto"/>
                <w:szCs w:val="22"/>
              </w:rPr>
              <w:t xml:space="preserve"> часова на адреси:</w:t>
            </w:r>
            <w:r w:rsidRPr="00B60610">
              <w:rPr>
                <w:b/>
                <w:color w:val="auto"/>
                <w:szCs w:val="22"/>
              </w:rPr>
              <w:t xml:space="preserve"> </w:t>
            </w:r>
          </w:p>
        </w:tc>
        <w:tc>
          <w:tcPr>
            <w:tcW w:w="5092" w:type="dxa"/>
            <w:vAlign w:val="center"/>
          </w:tcPr>
          <w:p w14:paraId="5C057694" w14:textId="77777777" w:rsidR="007A54BF" w:rsidRPr="00B60610" w:rsidRDefault="007A54BF" w:rsidP="007A54BF">
            <w:pPr>
              <w:keepNext/>
              <w:keepLines/>
              <w:spacing w:after="0" w:line="240" w:lineRule="auto"/>
              <w:outlineLvl w:val="4"/>
              <w:rPr>
                <w:b/>
                <w:color w:val="auto"/>
              </w:rPr>
            </w:pPr>
            <w:r w:rsidRPr="00B60610">
              <w:rPr>
                <w:color w:val="auto"/>
                <w:szCs w:val="22"/>
              </w:rPr>
              <w:t>Град</w:t>
            </w:r>
            <w:r w:rsidRPr="00B60610">
              <w:rPr>
                <w:color w:val="auto"/>
                <w:szCs w:val="22"/>
                <w:lang w:val="sr-Cyrl-CS"/>
              </w:rPr>
              <w:t xml:space="preserve"> </w:t>
            </w:r>
            <w:r w:rsidRPr="00B60610">
              <w:rPr>
                <w:color w:val="auto"/>
                <w:szCs w:val="22"/>
              </w:rPr>
              <w:t>Лозница</w:t>
            </w:r>
            <w:r w:rsidRPr="00B60610">
              <w:rPr>
                <w:color w:val="auto"/>
                <w:szCs w:val="22"/>
                <w:lang w:val="sr-Cyrl-CS"/>
              </w:rPr>
              <w:t xml:space="preserve"> – Градска управа</w:t>
            </w:r>
            <w:r w:rsidRPr="00B60610">
              <w:rPr>
                <w:color w:val="auto"/>
                <w:szCs w:val="22"/>
              </w:rPr>
              <w:t>, ул.</w:t>
            </w:r>
            <w:r w:rsidRPr="00B60610">
              <w:rPr>
                <w:color w:val="auto"/>
                <w:szCs w:val="22"/>
                <w:lang w:val="sr-Cyrl-CS"/>
              </w:rPr>
              <w:t xml:space="preserve"> Карађорђева  број 2</w:t>
            </w:r>
            <w:r w:rsidRPr="00B60610">
              <w:rPr>
                <w:color w:val="auto"/>
                <w:szCs w:val="22"/>
              </w:rPr>
              <w:t>, Лозница</w:t>
            </w:r>
          </w:p>
        </w:tc>
      </w:tr>
      <w:tr w:rsidR="007A54BF" w:rsidRPr="00B60610" w14:paraId="04B3893D" w14:textId="77777777" w:rsidTr="007A54BF">
        <w:trPr>
          <w:cantSplit/>
        </w:trPr>
        <w:tc>
          <w:tcPr>
            <w:tcW w:w="4484" w:type="dxa"/>
            <w:vAlign w:val="center"/>
          </w:tcPr>
          <w:p w14:paraId="0062AE0A" w14:textId="77777777" w:rsidR="007A54BF" w:rsidRPr="00B60610" w:rsidRDefault="007A54BF" w:rsidP="007A54BF">
            <w:pPr>
              <w:widowControl w:val="0"/>
              <w:autoSpaceDE w:val="0"/>
              <w:autoSpaceDN w:val="0"/>
              <w:adjustRightInd w:val="0"/>
              <w:spacing w:after="0" w:line="240" w:lineRule="auto"/>
              <w:rPr>
                <w:color w:val="auto"/>
              </w:rPr>
            </w:pPr>
            <w:r w:rsidRPr="00B60610">
              <w:rPr>
                <w:color w:val="auto"/>
                <w:szCs w:val="22"/>
              </w:rPr>
              <w:t xml:space="preserve">Телефон: </w:t>
            </w:r>
          </w:p>
        </w:tc>
        <w:tc>
          <w:tcPr>
            <w:tcW w:w="5092" w:type="dxa"/>
            <w:vAlign w:val="center"/>
          </w:tcPr>
          <w:p w14:paraId="64BB68E2" w14:textId="77777777" w:rsidR="007A54BF" w:rsidRPr="00B60610" w:rsidRDefault="007A54BF" w:rsidP="007A54BF">
            <w:pPr>
              <w:widowControl w:val="0"/>
              <w:autoSpaceDE w:val="0"/>
              <w:autoSpaceDN w:val="0"/>
              <w:adjustRightInd w:val="0"/>
              <w:spacing w:after="0" w:line="240" w:lineRule="auto"/>
              <w:rPr>
                <w:color w:val="auto"/>
                <w:lang w:val="sr-Cyrl-RS"/>
              </w:rPr>
            </w:pPr>
            <w:r w:rsidRPr="00B60610">
              <w:rPr>
                <w:color w:val="auto"/>
                <w:szCs w:val="22"/>
                <w:lang w:val="sr-Cyrl-RS"/>
              </w:rPr>
              <w:t xml:space="preserve"> </w:t>
            </w:r>
            <w:r w:rsidRPr="00B60610">
              <w:rPr>
                <w:color w:val="auto"/>
                <w:szCs w:val="22"/>
              </w:rPr>
              <w:t>015/8</w:t>
            </w:r>
            <w:r w:rsidRPr="00B60610">
              <w:rPr>
                <w:color w:val="auto"/>
                <w:szCs w:val="22"/>
                <w:lang w:val="sr-Cyrl-CS"/>
              </w:rPr>
              <w:t>79-2</w:t>
            </w:r>
            <w:r w:rsidR="00D90145" w:rsidRPr="00B60610">
              <w:rPr>
                <w:color w:val="auto"/>
                <w:szCs w:val="22"/>
                <w:lang w:val="sr-Cyrl-CS"/>
              </w:rPr>
              <w:t>63</w:t>
            </w:r>
            <w:r w:rsidRPr="00B60610">
              <w:rPr>
                <w:color w:val="auto"/>
                <w:szCs w:val="22"/>
                <w:lang w:val="sr-Cyrl-RS"/>
              </w:rPr>
              <w:t>;</w:t>
            </w:r>
          </w:p>
        </w:tc>
      </w:tr>
      <w:tr w:rsidR="007A54BF" w:rsidRPr="00B60610" w14:paraId="6D211202" w14:textId="77777777" w:rsidTr="007A54BF">
        <w:trPr>
          <w:cantSplit/>
        </w:trPr>
        <w:tc>
          <w:tcPr>
            <w:tcW w:w="4484" w:type="dxa"/>
            <w:vAlign w:val="center"/>
          </w:tcPr>
          <w:p w14:paraId="76A49092" w14:textId="77777777" w:rsidR="007A54BF" w:rsidRPr="00B60610" w:rsidRDefault="007A54BF" w:rsidP="007A54BF">
            <w:pPr>
              <w:widowControl w:val="0"/>
              <w:autoSpaceDE w:val="0"/>
              <w:autoSpaceDN w:val="0"/>
              <w:adjustRightInd w:val="0"/>
              <w:spacing w:after="0" w:line="240" w:lineRule="auto"/>
              <w:rPr>
                <w:color w:val="auto"/>
              </w:rPr>
            </w:pPr>
            <w:r w:rsidRPr="00B60610">
              <w:rPr>
                <w:color w:val="auto"/>
                <w:szCs w:val="22"/>
              </w:rPr>
              <w:t xml:space="preserve">Факс: </w:t>
            </w:r>
          </w:p>
        </w:tc>
        <w:tc>
          <w:tcPr>
            <w:tcW w:w="5092" w:type="dxa"/>
            <w:vAlign w:val="center"/>
          </w:tcPr>
          <w:p w14:paraId="224B1FB6" w14:textId="77777777" w:rsidR="007A54BF" w:rsidRPr="00B60610" w:rsidRDefault="007A54BF" w:rsidP="007A54BF">
            <w:pPr>
              <w:widowControl w:val="0"/>
              <w:autoSpaceDE w:val="0"/>
              <w:autoSpaceDN w:val="0"/>
              <w:adjustRightInd w:val="0"/>
              <w:spacing w:after="0" w:line="240" w:lineRule="auto"/>
              <w:rPr>
                <w:color w:val="auto"/>
              </w:rPr>
            </w:pPr>
          </w:p>
          <w:p w14:paraId="370C4789" w14:textId="77777777" w:rsidR="007A54BF" w:rsidRPr="00B60610" w:rsidRDefault="007A54BF" w:rsidP="007A54BF">
            <w:pPr>
              <w:widowControl w:val="0"/>
              <w:autoSpaceDE w:val="0"/>
              <w:autoSpaceDN w:val="0"/>
              <w:adjustRightInd w:val="0"/>
              <w:spacing w:after="0" w:line="240" w:lineRule="auto"/>
              <w:rPr>
                <w:color w:val="auto"/>
                <w:lang w:val="sr-Latn-RS"/>
              </w:rPr>
            </w:pPr>
            <w:r w:rsidRPr="00B60610">
              <w:rPr>
                <w:color w:val="auto"/>
                <w:szCs w:val="22"/>
              </w:rPr>
              <w:t>015/</w:t>
            </w:r>
            <w:r w:rsidRPr="00B60610">
              <w:rPr>
                <w:color w:val="auto"/>
                <w:szCs w:val="22"/>
                <w:lang w:val="sr-Latn-RS"/>
              </w:rPr>
              <w:t>879-206</w:t>
            </w:r>
          </w:p>
        </w:tc>
      </w:tr>
      <w:tr w:rsidR="007A54BF" w:rsidRPr="00B60610" w14:paraId="5018401B" w14:textId="77777777" w:rsidTr="007A54BF">
        <w:trPr>
          <w:cantSplit/>
          <w:trHeight w:val="60"/>
        </w:trPr>
        <w:tc>
          <w:tcPr>
            <w:tcW w:w="4484" w:type="dxa"/>
            <w:vAlign w:val="center"/>
          </w:tcPr>
          <w:p w14:paraId="28BCBC42" w14:textId="77777777" w:rsidR="007A54BF" w:rsidRPr="00B60610" w:rsidRDefault="007A54BF" w:rsidP="007A54BF">
            <w:pPr>
              <w:widowControl w:val="0"/>
              <w:autoSpaceDE w:val="0"/>
              <w:autoSpaceDN w:val="0"/>
              <w:adjustRightInd w:val="0"/>
              <w:spacing w:after="0" w:line="240" w:lineRule="auto"/>
              <w:rPr>
                <w:color w:val="auto"/>
              </w:rPr>
            </w:pPr>
            <w:r w:rsidRPr="00B60610">
              <w:rPr>
                <w:color w:val="auto"/>
                <w:szCs w:val="22"/>
              </w:rPr>
              <w:t xml:space="preserve">E-mail: </w:t>
            </w:r>
          </w:p>
        </w:tc>
        <w:tc>
          <w:tcPr>
            <w:tcW w:w="5092" w:type="dxa"/>
            <w:vAlign w:val="center"/>
          </w:tcPr>
          <w:p w14:paraId="6B8EE83F" w14:textId="77777777" w:rsidR="007A54BF" w:rsidRPr="00B60610" w:rsidRDefault="001C47AE" w:rsidP="007A54BF">
            <w:pPr>
              <w:widowControl w:val="0"/>
              <w:autoSpaceDE w:val="0"/>
              <w:autoSpaceDN w:val="0"/>
              <w:adjustRightInd w:val="0"/>
              <w:spacing w:after="0" w:line="240" w:lineRule="auto"/>
              <w:rPr>
                <w:color w:val="auto"/>
                <w:lang w:val="en-US"/>
              </w:rPr>
            </w:pPr>
            <w:hyperlink r:id="rId9" w:history="1">
              <w:r w:rsidR="007A54BF" w:rsidRPr="00B60610">
                <w:rPr>
                  <w:color w:val="auto"/>
                  <w:u w:val="single"/>
                  <w:lang w:val="en-US"/>
                </w:rPr>
                <w:t>ztomic@loznica.rs</w:t>
              </w:r>
            </w:hyperlink>
            <w:r w:rsidR="00806A1C" w:rsidRPr="00B60610">
              <w:rPr>
                <w:color w:val="auto"/>
                <w:u w:val="single"/>
                <w:lang w:val="en-US"/>
              </w:rPr>
              <w:t xml:space="preserve">  </w:t>
            </w:r>
            <w:r w:rsidR="00806A1C" w:rsidRPr="00B60610">
              <w:rPr>
                <w:color w:val="auto"/>
                <w:u w:val="single"/>
                <w:lang w:val="sr-Cyrl-RS"/>
              </w:rPr>
              <w:t xml:space="preserve"> </w:t>
            </w:r>
            <w:r w:rsidR="00922100" w:rsidRPr="00B60610">
              <w:rPr>
                <w:color w:val="auto"/>
                <w:lang w:val="sr-Cyrl-RS"/>
              </w:rPr>
              <w:t xml:space="preserve"> </w:t>
            </w:r>
            <w:hyperlink r:id="rId10" w:history="1">
              <w:r w:rsidR="00806A1C" w:rsidRPr="00B60610">
                <w:rPr>
                  <w:rStyle w:val="Hyperlink"/>
                  <w:lang w:val="en-US"/>
                </w:rPr>
                <w:t>stomicevic@.rs</w:t>
              </w:r>
            </w:hyperlink>
            <w:r w:rsidR="00922100" w:rsidRPr="00B60610">
              <w:rPr>
                <w:color w:val="auto"/>
                <w:lang w:val="en-US"/>
              </w:rPr>
              <w:t>,</w:t>
            </w:r>
          </w:p>
          <w:p w14:paraId="6470A289" w14:textId="77777777" w:rsidR="007A54BF" w:rsidRPr="00B60610" w:rsidRDefault="007A54BF" w:rsidP="007A54BF">
            <w:pPr>
              <w:widowControl w:val="0"/>
              <w:autoSpaceDE w:val="0"/>
              <w:autoSpaceDN w:val="0"/>
              <w:adjustRightInd w:val="0"/>
              <w:spacing w:after="0" w:line="240" w:lineRule="auto"/>
              <w:rPr>
                <w:color w:val="auto"/>
                <w:lang w:val="en-US"/>
              </w:rPr>
            </w:pPr>
          </w:p>
        </w:tc>
      </w:tr>
    </w:tbl>
    <w:p w14:paraId="4D601995" w14:textId="77777777" w:rsidR="007A54BF" w:rsidRPr="00B60610" w:rsidRDefault="007A54BF" w:rsidP="007A54BF">
      <w:pPr>
        <w:tabs>
          <w:tab w:val="left" w:pos="1701"/>
        </w:tabs>
        <w:spacing w:after="0" w:line="240" w:lineRule="auto"/>
        <w:jc w:val="center"/>
        <w:rPr>
          <w:b/>
          <w:bCs/>
          <w:color w:val="auto"/>
          <w:szCs w:val="22"/>
        </w:rPr>
      </w:pPr>
    </w:p>
    <w:p w14:paraId="7AC257CB" w14:textId="77777777" w:rsidR="007A54BF" w:rsidRPr="00B60610" w:rsidRDefault="007A54BF" w:rsidP="007A54BF">
      <w:pPr>
        <w:tabs>
          <w:tab w:val="left" w:pos="1701"/>
        </w:tabs>
        <w:spacing w:after="0" w:line="240" w:lineRule="auto"/>
        <w:rPr>
          <w:b/>
          <w:bCs/>
          <w:color w:val="auto"/>
          <w:szCs w:val="22"/>
        </w:rPr>
      </w:pPr>
    </w:p>
    <w:p w14:paraId="0CAF11D1" w14:textId="77777777" w:rsidR="007A54BF" w:rsidRPr="00B60610" w:rsidRDefault="007A54BF" w:rsidP="007A54BF">
      <w:pPr>
        <w:tabs>
          <w:tab w:val="left" w:pos="1701"/>
        </w:tabs>
        <w:spacing w:after="0" w:line="240" w:lineRule="auto"/>
        <w:rPr>
          <w:b/>
          <w:bCs/>
          <w:color w:val="auto"/>
          <w:szCs w:val="22"/>
        </w:rPr>
      </w:pPr>
    </w:p>
    <w:p w14:paraId="334B3733" w14:textId="77777777" w:rsidR="007A54BF" w:rsidRPr="00B60610" w:rsidRDefault="007A54BF" w:rsidP="007A54BF">
      <w:pPr>
        <w:tabs>
          <w:tab w:val="left" w:pos="1701"/>
        </w:tabs>
        <w:spacing w:after="0" w:line="240" w:lineRule="auto"/>
        <w:rPr>
          <w:b/>
          <w:bCs/>
          <w:color w:val="auto"/>
          <w:szCs w:val="22"/>
          <w:lang w:val="sr-Cyrl-RS"/>
        </w:rPr>
      </w:pPr>
    </w:p>
    <w:p w14:paraId="679162D0" w14:textId="77777777" w:rsidR="007A54BF" w:rsidRPr="00B60610" w:rsidRDefault="007A54BF" w:rsidP="007A54BF">
      <w:pPr>
        <w:tabs>
          <w:tab w:val="left" w:pos="1701"/>
        </w:tabs>
        <w:spacing w:after="0" w:line="240" w:lineRule="auto"/>
        <w:rPr>
          <w:b/>
          <w:bCs/>
          <w:color w:val="auto"/>
          <w:szCs w:val="22"/>
          <w:lang w:val="sr-Cyrl-RS"/>
        </w:rPr>
      </w:pPr>
    </w:p>
    <w:p w14:paraId="4F88A3BF" w14:textId="77777777" w:rsidR="007A54BF" w:rsidRPr="00B60610" w:rsidRDefault="007A54BF" w:rsidP="007A54BF">
      <w:pPr>
        <w:tabs>
          <w:tab w:val="left" w:pos="1701"/>
        </w:tabs>
        <w:spacing w:after="0" w:line="240" w:lineRule="auto"/>
        <w:rPr>
          <w:b/>
          <w:bCs/>
          <w:color w:val="auto"/>
          <w:szCs w:val="22"/>
        </w:rPr>
      </w:pPr>
    </w:p>
    <w:p w14:paraId="47FEBC97" w14:textId="2C483328" w:rsidR="007A54BF" w:rsidRPr="00B60610" w:rsidRDefault="007A54BF" w:rsidP="007A54BF">
      <w:pPr>
        <w:tabs>
          <w:tab w:val="left" w:pos="1701"/>
        </w:tabs>
        <w:spacing w:after="0" w:line="240" w:lineRule="auto"/>
        <w:jc w:val="center"/>
        <w:rPr>
          <w:b/>
          <w:bCs/>
          <w:color w:val="auto"/>
          <w:szCs w:val="22"/>
          <w:lang w:val="sr-Cyrl-RS"/>
        </w:rPr>
      </w:pPr>
      <w:r w:rsidRPr="00B60610">
        <w:rPr>
          <w:b/>
          <w:bCs/>
          <w:color w:val="auto"/>
          <w:szCs w:val="22"/>
        </w:rPr>
        <w:t xml:space="preserve">Лозница, </w:t>
      </w:r>
      <w:r w:rsidR="0024759D">
        <w:rPr>
          <w:b/>
          <w:bCs/>
          <w:color w:val="auto"/>
          <w:szCs w:val="22"/>
          <w:lang w:val="sr-Cyrl-RS"/>
        </w:rPr>
        <w:t>март</w:t>
      </w:r>
      <w:r w:rsidR="00DC66DB" w:rsidRPr="00B60610">
        <w:rPr>
          <w:b/>
          <w:bCs/>
          <w:color w:val="auto"/>
          <w:szCs w:val="22"/>
          <w:lang w:val="sr-Cyrl-RS"/>
        </w:rPr>
        <w:t xml:space="preserve"> </w:t>
      </w:r>
      <w:r w:rsidR="00641B92" w:rsidRPr="00B60610">
        <w:rPr>
          <w:b/>
          <w:bCs/>
          <w:color w:val="auto"/>
          <w:szCs w:val="22"/>
        </w:rPr>
        <w:t>20</w:t>
      </w:r>
      <w:r w:rsidR="00C9463B">
        <w:rPr>
          <w:b/>
          <w:bCs/>
          <w:color w:val="auto"/>
          <w:szCs w:val="22"/>
          <w:lang w:val="sr-Cyrl-RS"/>
        </w:rPr>
        <w:t>20</w:t>
      </w:r>
      <w:r w:rsidR="00641B92" w:rsidRPr="00B60610">
        <w:rPr>
          <w:b/>
          <w:bCs/>
          <w:color w:val="auto"/>
          <w:szCs w:val="22"/>
          <w:lang w:val="sr-Cyrl-RS"/>
        </w:rPr>
        <w:t>.</w:t>
      </w:r>
      <w:r w:rsidRPr="00B60610">
        <w:rPr>
          <w:b/>
          <w:bCs/>
          <w:color w:val="auto"/>
          <w:szCs w:val="22"/>
        </w:rPr>
        <w:t xml:space="preserve"> године</w:t>
      </w:r>
    </w:p>
    <w:p w14:paraId="1295BD68" w14:textId="77777777" w:rsidR="007A54BF" w:rsidRPr="00B60610" w:rsidRDefault="007A54BF" w:rsidP="007A54BF">
      <w:pPr>
        <w:spacing w:after="0" w:line="240" w:lineRule="auto"/>
        <w:rPr>
          <w:color w:val="auto"/>
          <w:szCs w:val="22"/>
        </w:rPr>
      </w:pPr>
    </w:p>
    <w:p w14:paraId="158FFC60" w14:textId="77777777" w:rsidR="007A54BF" w:rsidRPr="00B60610" w:rsidRDefault="007A54BF" w:rsidP="007A54BF">
      <w:pPr>
        <w:spacing w:after="0" w:line="240" w:lineRule="auto"/>
        <w:rPr>
          <w:color w:val="auto"/>
          <w:szCs w:val="22"/>
        </w:rPr>
      </w:pPr>
    </w:p>
    <w:p w14:paraId="4FD1AE30" w14:textId="37BB3CFE" w:rsidR="007A54BF" w:rsidRDefault="007A54BF" w:rsidP="007A54BF">
      <w:pPr>
        <w:spacing w:after="0" w:line="240" w:lineRule="auto"/>
        <w:jc w:val="center"/>
        <w:rPr>
          <w:b/>
          <w:color w:val="auto"/>
          <w:szCs w:val="22"/>
          <w:lang w:val="sr-Cyrl-RS"/>
        </w:rPr>
      </w:pPr>
      <w:r w:rsidRPr="00B60610">
        <w:rPr>
          <w:b/>
          <w:color w:val="auto"/>
          <w:szCs w:val="22"/>
          <w:u w:val="single"/>
        </w:rPr>
        <w:t>Конкурсна документација садржи</w:t>
      </w:r>
      <w:r w:rsidRPr="00B60610">
        <w:rPr>
          <w:b/>
          <w:color w:val="auto"/>
          <w:szCs w:val="22"/>
        </w:rPr>
        <w:t>:</w:t>
      </w:r>
      <w:r w:rsidRPr="00B60610">
        <w:rPr>
          <w:b/>
          <w:color w:val="auto"/>
          <w:szCs w:val="22"/>
          <w:lang w:val="sr-Cyrl-RS"/>
        </w:rPr>
        <w:t xml:space="preserve"> </w:t>
      </w:r>
      <w:r w:rsidR="00C9463B">
        <w:rPr>
          <w:b/>
          <w:color w:val="auto"/>
          <w:szCs w:val="22"/>
          <w:lang w:val="sr-Cyrl-RS"/>
        </w:rPr>
        <w:t>30</w:t>
      </w:r>
      <w:r w:rsidR="002A360B" w:rsidRPr="00B60610">
        <w:rPr>
          <w:b/>
          <w:color w:val="auto"/>
          <w:szCs w:val="22"/>
          <w:lang w:val="sr-Cyrl-RS"/>
        </w:rPr>
        <w:t xml:space="preserve"> </w:t>
      </w:r>
      <w:r w:rsidRPr="00B60610">
        <w:rPr>
          <w:b/>
          <w:color w:val="auto"/>
          <w:szCs w:val="22"/>
          <w:lang w:val="sr-Cyrl-RS"/>
        </w:rPr>
        <w:t>стран</w:t>
      </w:r>
      <w:r w:rsidR="00E23D37" w:rsidRPr="00B60610">
        <w:rPr>
          <w:b/>
          <w:color w:val="auto"/>
          <w:szCs w:val="22"/>
          <w:lang w:val="sr-Cyrl-RS"/>
        </w:rPr>
        <w:t>е</w:t>
      </w:r>
    </w:p>
    <w:p w14:paraId="3A1453EF" w14:textId="77777777" w:rsidR="00BB3B26" w:rsidRDefault="00BB3B26" w:rsidP="007A54BF">
      <w:pPr>
        <w:spacing w:after="0" w:line="240" w:lineRule="auto"/>
        <w:jc w:val="center"/>
        <w:rPr>
          <w:b/>
          <w:color w:val="auto"/>
          <w:szCs w:val="22"/>
          <w:lang w:val="sr-Cyrl-RS"/>
        </w:rPr>
      </w:pPr>
    </w:p>
    <w:p w14:paraId="38E4D243" w14:textId="77777777" w:rsidR="00BB3B26" w:rsidRPr="00B60610" w:rsidRDefault="00BB3B26" w:rsidP="007A54BF">
      <w:pPr>
        <w:spacing w:after="0" w:line="240" w:lineRule="auto"/>
        <w:jc w:val="center"/>
        <w:rPr>
          <w:b/>
          <w:color w:val="auto"/>
          <w:szCs w:val="22"/>
          <w:lang w:val="sr-Cyrl-RS"/>
        </w:rPr>
      </w:pPr>
    </w:p>
    <w:p w14:paraId="3D633765" w14:textId="77777777" w:rsidR="007A54BF" w:rsidRPr="00B60610" w:rsidRDefault="007A54BF" w:rsidP="00EB44F8">
      <w:pPr>
        <w:tabs>
          <w:tab w:val="left" w:pos="1701"/>
        </w:tabs>
        <w:spacing w:after="0" w:line="240" w:lineRule="auto"/>
        <w:jc w:val="center"/>
        <w:rPr>
          <w:b/>
          <w:bCs/>
          <w:color w:val="auto"/>
          <w:szCs w:val="22"/>
          <w:lang w:val="sr-Cyrl-CS"/>
        </w:rPr>
      </w:pPr>
    </w:p>
    <w:p w14:paraId="2250FC7A" w14:textId="774FDA88" w:rsidR="00EB44F8" w:rsidRPr="00B60610" w:rsidRDefault="00EB44F8" w:rsidP="00EB44F8">
      <w:pPr>
        <w:spacing w:after="0" w:line="240" w:lineRule="auto"/>
        <w:jc w:val="both"/>
        <w:rPr>
          <w:rFonts w:eastAsia="TimesNewRomanPSMT"/>
          <w:color w:val="auto"/>
          <w:szCs w:val="22"/>
        </w:rPr>
      </w:pPr>
      <w:r w:rsidRPr="00B60610">
        <w:rPr>
          <w:rFonts w:eastAsia="TimesNewRomanPSMT"/>
          <w:color w:val="auto"/>
          <w:szCs w:val="22"/>
        </w:rPr>
        <w:t>На основу чл. 3</w:t>
      </w:r>
      <w:r w:rsidR="00DC66DB" w:rsidRPr="00B60610">
        <w:rPr>
          <w:rFonts w:eastAsia="TimesNewRomanPSMT"/>
          <w:color w:val="auto"/>
          <w:szCs w:val="22"/>
          <w:lang w:val="sr-Cyrl-RS"/>
        </w:rPr>
        <w:t>2</w:t>
      </w:r>
      <w:r w:rsidRPr="00B60610">
        <w:rPr>
          <w:rFonts w:eastAsia="TimesNewRomanPSMT"/>
          <w:color w:val="auto"/>
          <w:szCs w:val="22"/>
        </w:rPr>
        <w:t>. и 61. Закона о јавним набавкама („Сл. гласник РС” бр. 124/2012</w:t>
      </w:r>
      <w:r w:rsidRPr="00B60610">
        <w:rPr>
          <w:rFonts w:eastAsia="TimesNewRomanPSMT"/>
          <w:color w:val="auto"/>
          <w:szCs w:val="22"/>
          <w:lang w:val="sr-Cyrl-CS"/>
        </w:rPr>
        <w:t>и 68/2015</w:t>
      </w:r>
      <w:r w:rsidRPr="00B60610">
        <w:rPr>
          <w:rFonts w:eastAsia="TimesNewRomanPSMT"/>
          <w:color w:val="auto"/>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60610">
        <w:rPr>
          <w:rFonts w:eastAsia="TimesNewRomanPSMT"/>
          <w:color w:val="auto"/>
          <w:szCs w:val="22"/>
          <w:lang w:val="sr-Cyrl-CS"/>
        </w:rPr>
        <w:t>86</w:t>
      </w:r>
      <w:r w:rsidRPr="00B60610">
        <w:rPr>
          <w:rFonts w:eastAsia="TimesNewRomanPSMT"/>
          <w:color w:val="auto"/>
          <w:szCs w:val="22"/>
        </w:rPr>
        <w:t>/201</w:t>
      </w:r>
      <w:r w:rsidRPr="00B60610">
        <w:rPr>
          <w:rFonts w:eastAsia="TimesNewRomanPSMT"/>
          <w:color w:val="auto"/>
          <w:szCs w:val="22"/>
          <w:lang w:val="sr-Cyrl-CS"/>
        </w:rPr>
        <w:t>5</w:t>
      </w:r>
      <w:r w:rsidRPr="00B60610">
        <w:rPr>
          <w:rFonts w:eastAsia="TimesNewRomanPSMT"/>
          <w:color w:val="auto"/>
          <w:szCs w:val="22"/>
        </w:rPr>
        <w:t xml:space="preserve">), </w:t>
      </w:r>
      <w:r w:rsidRPr="00B60610">
        <w:rPr>
          <w:color w:val="auto"/>
          <w:szCs w:val="22"/>
        </w:rPr>
        <w:t xml:space="preserve">Одлуке </w:t>
      </w:r>
      <w:r w:rsidRPr="00B60610">
        <w:rPr>
          <w:color w:val="auto"/>
          <w:szCs w:val="22"/>
          <w:lang w:val="sr-Cyrl-CS"/>
        </w:rPr>
        <w:t xml:space="preserve"> </w:t>
      </w:r>
      <w:r w:rsidRPr="00B60610">
        <w:rPr>
          <w:color w:val="auto"/>
          <w:szCs w:val="22"/>
        </w:rPr>
        <w:t xml:space="preserve">о покретању поступка јавне набавке </w:t>
      </w:r>
      <w:r w:rsidRPr="00B60610">
        <w:rPr>
          <w:color w:val="auto"/>
          <w:szCs w:val="22"/>
          <w:lang w:val="sr-Cyrl-CS"/>
        </w:rPr>
        <w:t>бр.</w:t>
      </w:r>
      <w:r w:rsidR="00BC6C8A" w:rsidRPr="00B60610">
        <w:rPr>
          <w:color w:val="auto"/>
          <w:szCs w:val="22"/>
          <w:lang w:val="sr-Cyrl-CS"/>
        </w:rPr>
        <w:t>404-</w:t>
      </w:r>
      <w:r w:rsidR="00835182">
        <w:rPr>
          <w:color w:val="auto"/>
          <w:szCs w:val="22"/>
          <w:lang w:val="sr-Cyrl-CS"/>
        </w:rPr>
        <w:t>15</w:t>
      </w:r>
      <w:r w:rsidR="00BC6C8A" w:rsidRPr="00B60610">
        <w:rPr>
          <w:color w:val="auto"/>
          <w:szCs w:val="22"/>
          <w:lang w:val="sr-Cyrl-CS"/>
        </w:rPr>
        <w:t>-</w:t>
      </w:r>
      <w:r w:rsidR="00A62B7F">
        <w:rPr>
          <w:color w:val="auto"/>
          <w:szCs w:val="22"/>
          <w:lang w:val="sr-Cyrl-CS"/>
        </w:rPr>
        <w:t>108</w:t>
      </w:r>
      <w:r w:rsidR="00BC6C8A" w:rsidRPr="00B60610">
        <w:rPr>
          <w:color w:val="auto"/>
          <w:szCs w:val="22"/>
          <w:lang w:val="sr-Cyrl-CS"/>
        </w:rPr>
        <w:t>/20</w:t>
      </w:r>
      <w:r w:rsidR="00A62B7F">
        <w:rPr>
          <w:color w:val="auto"/>
          <w:szCs w:val="22"/>
          <w:lang w:val="sr-Cyrl-CS"/>
        </w:rPr>
        <w:t>20</w:t>
      </w:r>
      <w:r w:rsidR="00BC6C8A" w:rsidRPr="00B60610">
        <w:rPr>
          <w:color w:val="auto"/>
          <w:szCs w:val="22"/>
          <w:lang w:val="sr-Cyrl-CS"/>
        </w:rPr>
        <w:t>-</w:t>
      </w:r>
      <w:r w:rsidR="00BC6C8A" w:rsidRPr="00B60610">
        <w:rPr>
          <w:color w:val="auto"/>
          <w:szCs w:val="22"/>
          <w:lang w:val="sr-Latn-RS"/>
        </w:rPr>
        <w:t>IIIı-1</w:t>
      </w:r>
      <w:r w:rsidRPr="00B60610">
        <w:rPr>
          <w:color w:val="auto"/>
          <w:szCs w:val="22"/>
          <w:lang w:val="sr-Cyrl-CS"/>
        </w:rPr>
        <w:t xml:space="preserve"> од</w:t>
      </w:r>
      <w:r w:rsidR="00392590" w:rsidRPr="00B60610">
        <w:rPr>
          <w:color w:val="auto"/>
          <w:szCs w:val="22"/>
          <w:lang w:val="sr-Cyrl-CS"/>
        </w:rPr>
        <w:t xml:space="preserve"> </w:t>
      </w:r>
      <w:r w:rsidR="00806A1C" w:rsidRPr="00B60610">
        <w:rPr>
          <w:color w:val="auto"/>
          <w:szCs w:val="22"/>
          <w:lang w:val="sr-Cyrl-CS"/>
        </w:rPr>
        <w:t>0</w:t>
      </w:r>
      <w:r w:rsidR="00A62B7F">
        <w:rPr>
          <w:color w:val="auto"/>
          <w:szCs w:val="22"/>
          <w:lang w:val="sr-Cyrl-CS"/>
        </w:rPr>
        <w:t>3</w:t>
      </w:r>
      <w:r w:rsidR="00C54817" w:rsidRPr="00B60610">
        <w:rPr>
          <w:color w:val="auto"/>
          <w:szCs w:val="22"/>
          <w:lang w:val="sr-Cyrl-CS"/>
        </w:rPr>
        <w:t>.0</w:t>
      </w:r>
      <w:r w:rsidR="00A62B7F">
        <w:rPr>
          <w:color w:val="auto"/>
          <w:szCs w:val="22"/>
          <w:lang w:val="sr-Cyrl-CS"/>
        </w:rPr>
        <w:t>2</w:t>
      </w:r>
      <w:r w:rsidR="007A54BF" w:rsidRPr="00B60610">
        <w:rPr>
          <w:color w:val="auto"/>
          <w:szCs w:val="22"/>
          <w:lang w:val="sr-Cyrl-CS"/>
        </w:rPr>
        <w:t>.20</w:t>
      </w:r>
      <w:r w:rsidR="00A62B7F">
        <w:rPr>
          <w:color w:val="auto"/>
          <w:szCs w:val="22"/>
          <w:lang w:val="sr-Cyrl-CS"/>
        </w:rPr>
        <w:t>20</w:t>
      </w:r>
      <w:r w:rsidRPr="00B60610">
        <w:rPr>
          <w:color w:val="auto"/>
          <w:szCs w:val="22"/>
          <w:lang w:val="sr-Cyrl-CS"/>
        </w:rPr>
        <w:t>.</w:t>
      </w:r>
      <w:r w:rsidR="00DC66DB" w:rsidRPr="00B60610">
        <w:rPr>
          <w:color w:val="auto"/>
          <w:szCs w:val="22"/>
          <w:lang w:val="sr-Cyrl-CS"/>
        </w:rPr>
        <w:t xml:space="preserve"> </w:t>
      </w:r>
      <w:r w:rsidRPr="00B60610">
        <w:rPr>
          <w:color w:val="auto"/>
          <w:szCs w:val="22"/>
          <w:lang w:val="sr-Cyrl-CS"/>
        </w:rPr>
        <w:t xml:space="preserve">год. </w:t>
      </w:r>
      <w:r w:rsidRPr="00B60610">
        <w:rPr>
          <w:iCs/>
          <w:color w:val="auto"/>
          <w:szCs w:val="22"/>
          <w:lang w:val="sr-Cyrl-CS"/>
        </w:rPr>
        <w:t xml:space="preserve">и </w:t>
      </w:r>
      <w:r w:rsidRPr="00B60610">
        <w:rPr>
          <w:color w:val="auto"/>
          <w:szCs w:val="22"/>
        </w:rPr>
        <w:t>Решења о</w:t>
      </w:r>
      <w:r w:rsidRPr="00B60610">
        <w:rPr>
          <w:i/>
          <w:color w:val="auto"/>
          <w:szCs w:val="22"/>
        </w:rPr>
        <w:t xml:space="preserve"> </w:t>
      </w:r>
      <w:r w:rsidRPr="00B60610">
        <w:rPr>
          <w:color w:val="auto"/>
          <w:szCs w:val="22"/>
        </w:rPr>
        <w:t>образовању комисије за јавну набавку</w:t>
      </w:r>
      <w:r w:rsidRPr="00B60610">
        <w:rPr>
          <w:color w:val="auto"/>
          <w:szCs w:val="22"/>
          <w:lang w:val="sr-Cyrl-CS"/>
        </w:rPr>
        <w:t xml:space="preserve"> бр.</w:t>
      </w:r>
      <w:r w:rsidR="00BC6C8A" w:rsidRPr="00B60610">
        <w:rPr>
          <w:color w:val="auto"/>
          <w:szCs w:val="22"/>
          <w:lang w:val="sr-Cyrl-CS"/>
        </w:rPr>
        <w:t xml:space="preserve"> 404-</w:t>
      </w:r>
      <w:r w:rsidR="00835182">
        <w:rPr>
          <w:color w:val="auto"/>
          <w:szCs w:val="22"/>
          <w:lang w:val="sr-Cyrl-CS"/>
        </w:rPr>
        <w:t>15</w:t>
      </w:r>
      <w:r w:rsidR="00BC6C8A" w:rsidRPr="00B60610">
        <w:rPr>
          <w:color w:val="auto"/>
          <w:szCs w:val="22"/>
          <w:lang w:val="sr-Cyrl-CS"/>
        </w:rPr>
        <w:t>-</w:t>
      </w:r>
      <w:r w:rsidR="00A62B7F">
        <w:rPr>
          <w:color w:val="auto"/>
          <w:szCs w:val="22"/>
          <w:lang w:val="sr-Cyrl-CS"/>
        </w:rPr>
        <w:t>108</w:t>
      </w:r>
      <w:r w:rsidR="00BC6C8A" w:rsidRPr="00B60610">
        <w:rPr>
          <w:color w:val="auto"/>
          <w:szCs w:val="22"/>
          <w:lang w:val="sr-Cyrl-CS"/>
        </w:rPr>
        <w:t>/20</w:t>
      </w:r>
      <w:r w:rsidR="00A62B7F">
        <w:rPr>
          <w:color w:val="auto"/>
          <w:szCs w:val="22"/>
          <w:lang w:val="sr-Cyrl-CS"/>
        </w:rPr>
        <w:t>20</w:t>
      </w:r>
      <w:r w:rsidR="00BC6C8A" w:rsidRPr="00B60610">
        <w:rPr>
          <w:color w:val="auto"/>
          <w:szCs w:val="22"/>
          <w:lang w:val="sr-Cyrl-CS"/>
        </w:rPr>
        <w:t>-</w:t>
      </w:r>
      <w:r w:rsidR="00BC6C8A" w:rsidRPr="00B60610">
        <w:rPr>
          <w:color w:val="auto"/>
          <w:szCs w:val="22"/>
          <w:lang w:val="sr-Latn-RS"/>
        </w:rPr>
        <w:t>IIIı-2</w:t>
      </w:r>
      <w:r w:rsidRPr="00B60610">
        <w:rPr>
          <w:color w:val="auto"/>
          <w:szCs w:val="22"/>
          <w:lang w:val="sr-Cyrl-CS"/>
        </w:rPr>
        <w:t xml:space="preserve"> од </w:t>
      </w:r>
      <w:r w:rsidR="00C54817" w:rsidRPr="00B60610">
        <w:rPr>
          <w:color w:val="auto"/>
          <w:szCs w:val="22"/>
          <w:lang w:val="sr-Cyrl-CS"/>
        </w:rPr>
        <w:t>0</w:t>
      </w:r>
      <w:r w:rsidR="00A62B7F">
        <w:rPr>
          <w:color w:val="auto"/>
          <w:szCs w:val="22"/>
          <w:lang w:val="sr-Cyrl-CS"/>
        </w:rPr>
        <w:t>3</w:t>
      </w:r>
      <w:r w:rsidR="0043619D" w:rsidRPr="00B60610">
        <w:rPr>
          <w:color w:val="auto"/>
          <w:szCs w:val="22"/>
          <w:lang w:val="sr-Cyrl-CS"/>
        </w:rPr>
        <w:t>.</w:t>
      </w:r>
      <w:r w:rsidR="00C54817" w:rsidRPr="00B60610">
        <w:rPr>
          <w:color w:val="auto"/>
          <w:szCs w:val="22"/>
          <w:lang w:val="sr-Cyrl-CS"/>
        </w:rPr>
        <w:t>0</w:t>
      </w:r>
      <w:r w:rsidR="00A62B7F">
        <w:rPr>
          <w:color w:val="auto"/>
          <w:szCs w:val="22"/>
          <w:lang w:val="sr-Cyrl-CS"/>
        </w:rPr>
        <w:t>2</w:t>
      </w:r>
      <w:r w:rsidR="00C54817" w:rsidRPr="00B60610">
        <w:rPr>
          <w:color w:val="auto"/>
          <w:szCs w:val="22"/>
          <w:lang w:val="sr-Cyrl-CS"/>
        </w:rPr>
        <w:t>.</w:t>
      </w:r>
      <w:r w:rsidRPr="00B60610">
        <w:rPr>
          <w:color w:val="auto"/>
          <w:szCs w:val="22"/>
          <w:lang w:val="sr-Cyrl-CS"/>
        </w:rPr>
        <w:t>20</w:t>
      </w:r>
      <w:r w:rsidR="00A62B7F">
        <w:rPr>
          <w:color w:val="auto"/>
          <w:szCs w:val="22"/>
          <w:lang w:val="sr-Cyrl-CS"/>
        </w:rPr>
        <w:t>20</w:t>
      </w:r>
      <w:r w:rsidRPr="00B60610">
        <w:rPr>
          <w:color w:val="auto"/>
          <w:szCs w:val="22"/>
          <w:lang w:val="sr-Cyrl-CS"/>
        </w:rPr>
        <w:t>.</w:t>
      </w:r>
      <w:r w:rsidR="00DC66DB" w:rsidRPr="00B60610">
        <w:rPr>
          <w:color w:val="auto"/>
          <w:szCs w:val="22"/>
          <w:lang w:val="sr-Cyrl-CS"/>
        </w:rPr>
        <w:t xml:space="preserve"> </w:t>
      </w:r>
      <w:r w:rsidRPr="00B60610">
        <w:rPr>
          <w:color w:val="auto"/>
          <w:szCs w:val="22"/>
          <w:lang w:val="sr-Cyrl-CS"/>
        </w:rPr>
        <w:t xml:space="preserve">год. </w:t>
      </w:r>
      <w:r w:rsidRPr="00B60610">
        <w:rPr>
          <w:color w:val="auto"/>
          <w:szCs w:val="22"/>
        </w:rPr>
        <w:t xml:space="preserve"> припремљена је:</w:t>
      </w:r>
    </w:p>
    <w:p w14:paraId="17F2A58C" w14:textId="77777777" w:rsidR="00EB44F8" w:rsidRPr="00B60610" w:rsidRDefault="00EB44F8" w:rsidP="00EB44F8">
      <w:pPr>
        <w:spacing w:after="0" w:line="240" w:lineRule="auto"/>
        <w:ind w:firstLine="720"/>
        <w:jc w:val="both"/>
        <w:rPr>
          <w:rFonts w:eastAsia="TimesNewRomanPSMT"/>
          <w:color w:val="auto"/>
          <w:szCs w:val="22"/>
        </w:rPr>
      </w:pPr>
    </w:p>
    <w:p w14:paraId="52C59B70" w14:textId="77777777" w:rsidR="00EB44F8" w:rsidRPr="00B60610" w:rsidRDefault="00EB44F8" w:rsidP="00EB44F8">
      <w:pPr>
        <w:shd w:val="clear" w:color="auto" w:fill="C6D9F1"/>
        <w:spacing w:after="0" w:line="240" w:lineRule="auto"/>
        <w:jc w:val="center"/>
        <w:rPr>
          <w:rFonts w:eastAsia="TimesNewRomanPS-BoldMT"/>
          <w:b/>
          <w:bCs/>
          <w:color w:val="auto"/>
          <w:szCs w:val="22"/>
          <w:lang w:val="ru-RU"/>
        </w:rPr>
      </w:pPr>
      <w:r w:rsidRPr="00B60610">
        <w:rPr>
          <w:rFonts w:eastAsia="TimesNewRomanPS-BoldMT"/>
          <w:b/>
          <w:bCs/>
          <w:color w:val="auto"/>
          <w:szCs w:val="22"/>
        </w:rPr>
        <w:t>КОНКУРСНА ДОКУМЕНТАЦИЈА</w:t>
      </w:r>
    </w:p>
    <w:p w14:paraId="01E8FEA5" w14:textId="77777777" w:rsidR="00EB44F8" w:rsidRPr="00B60610" w:rsidRDefault="00EB44F8" w:rsidP="00EB44F8">
      <w:pPr>
        <w:shd w:val="clear" w:color="auto" w:fill="C6D9F1"/>
        <w:spacing w:after="0" w:line="240" w:lineRule="auto"/>
        <w:jc w:val="center"/>
        <w:rPr>
          <w:rFonts w:eastAsia="TimesNewRomanPS-BoldMT"/>
          <w:b/>
          <w:bCs/>
          <w:color w:val="auto"/>
          <w:szCs w:val="22"/>
          <w:lang w:val="ru-RU"/>
        </w:rPr>
      </w:pPr>
    </w:p>
    <w:p w14:paraId="627DA315" w14:textId="78449476" w:rsidR="00920BBF" w:rsidRPr="00B60610" w:rsidRDefault="00EB44F8" w:rsidP="00920BBF">
      <w:pPr>
        <w:shd w:val="clear" w:color="auto" w:fill="C6D9F1" w:themeFill="text2" w:themeFillTint="33"/>
        <w:tabs>
          <w:tab w:val="center" w:pos="4320"/>
          <w:tab w:val="right" w:pos="8640"/>
        </w:tabs>
        <w:spacing w:after="0" w:line="240" w:lineRule="auto"/>
        <w:jc w:val="center"/>
        <w:rPr>
          <w:rFonts w:eastAsia="TimesNewRomanPS-BoldMT"/>
          <w:b/>
          <w:bCs/>
          <w:color w:val="auto"/>
          <w:szCs w:val="22"/>
          <w:lang w:val="sr-Cyrl-RS"/>
        </w:rPr>
      </w:pPr>
      <w:r w:rsidRPr="00B60610">
        <w:rPr>
          <w:rFonts w:eastAsia="TimesNewRomanPS-BoldMT"/>
          <w:b/>
          <w:bCs/>
          <w:color w:val="auto"/>
          <w:szCs w:val="22"/>
        </w:rPr>
        <w:t xml:space="preserve">за јавну набавку  </w:t>
      </w:r>
      <w:r w:rsidR="00920BBF" w:rsidRPr="00B60610">
        <w:rPr>
          <w:rFonts w:eastAsia="TimesNewRomanPS-BoldMT"/>
          <w:b/>
          <w:bCs/>
          <w:color w:val="auto"/>
          <w:szCs w:val="22"/>
          <w:lang w:val="sr-Cyrl-RS"/>
        </w:rPr>
        <w:t>–</w:t>
      </w:r>
      <w:r w:rsidR="007C0B88" w:rsidRPr="00B60610">
        <w:rPr>
          <w:rFonts w:eastAsia="Arial Unicode MS"/>
          <w:b/>
          <w:bCs/>
          <w:color w:val="auto"/>
          <w:kern w:val="1"/>
          <w:sz w:val="24"/>
          <w:lang w:val="sr-Cyrl-RS" w:eastAsia="ar-SA"/>
        </w:rPr>
        <w:t xml:space="preserve"> </w:t>
      </w:r>
      <w:r w:rsidR="0024759D" w:rsidRPr="0024759D">
        <w:rPr>
          <w:rFonts w:eastAsia="Arial Unicode MS"/>
          <w:b/>
          <w:bCs/>
          <w:color w:val="auto"/>
          <w:kern w:val="1"/>
          <w:sz w:val="24"/>
          <w:lang w:val="sr-Cyrl-RS" w:eastAsia="ar-SA"/>
        </w:rPr>
        <w:t xml:space="preserve">Израда пројектне документације  – </w:t>
      </w:r>
      <w:bookmarkStart w:id="3" w:name="_Hlk31631806"/>
      <w:r w:rsidR="0024759D" w:rsidRPr="0024759D">
        <w:rPr>
          <w:rFonts w:eastAsia="Arial Unicode MS"/>
          <w:b/>
          <w:bCs/>
          <w:color w:val="auto"/>
          <w:kern w:val="1"/>
          <w:sz w:val="24"/>
          <w:lang w:val="sr-Cyrl-RS" w:eastAsia="ar-SA"/>
        </w:rPr>
        <w:t xml:space="preserve">за изградњу фискултурне сале уз објекат </w:t>
      </w:r>
      <w:r w:rsidR="00A62B7F">
        <w:rPr>
          <w:rFonts w:eastAsia="Arial Unicode MS"/>
          <w:b/>
          <w:bCs/>
          <w:color w:val="auto"/>
          <w:kern w:val="1"/>
          <w:sz w:val="24"/>
          <w:lang w:val="sr-Cyrl-RS" w:eastAsia="ar-SA"/>
        </w:rPr>
        <w:t>Основне школе у Јадранској Лешници</w:t>
      </w:r>
      <w:bookmarkEnd w:id="3"/>
    </w:p>
    <w:p w14:paraId="08E63DBE" w14:textId="77DE257A" w:rsidR="00EB44F8" w:rsidRPr="00A62B7F" w:rsidRDefault="00EB44F8" w:rsidP="002807F1">
      <w:pPr>
        <w:shd w:val="clear" w:color="auto" w:fill="C6D9F1" w:themeFill="text2" w:themeFillTint="33"/>
        <w:tabs>
          <w:tab w:val="center" w:pos="4320"/>
          <w:tab w:val="right" w:pos="8640"/>
        </w:tabs>
        <w:spacing w:after="0" w:line="240" w:lineRule="auto"/>
        <w:jc w:val="center"/>
        <w:rPr>
          <w:rFonts w:eastAsia="TimesNewRomanPS-BoldMT"/>
          <w:b/>
          <w:bCs/>
          <w:color w:val="auto"/>
          <w:szCs w:val="22"/>
          <w:lang w:val="sr-Cyrl-RS"/>
        </w:rPr>
      </w:pPr>
      <w:r w:rsidRPr="00B60610">
        <w:rPr>
          <w:rFonts w:eastAsia="TimesNewRomanPS-BoldMT"/>
          <w:b/>
          <w:bCs/>
          <w:color w:val="auto"/>
          <w:szCs w:val="22"/>
        </w:rPr>
        <w:t xml:space="preserve"> </w:t>
      </w:r>
      <w:r w:rsidR="002807F1" w:rsidRPr="00B60610">
        <w:rPr>
          <w:rFonts w:eastAsia="Arial Unicode MS"/>
          <w:b/>
          <w:bCs/>
          <w:color w:val="auto"/>
          <w:kern w:val="1"/>
          <w:sz w:val="24"/>
          <w:lang w:val="sr-Cyrl-RS" w:eastAsia="ar-SA"/>
        </w:rPr>
        <w:t xml:space="preserve"> </w:t>
      </w:r>
      <w:r w:rsidRPr="00B60610">
        <w:rPr>
          <w:rFonts w:eastAsia="TimesNewRomanPS-BoldMT"/>
          <w:b/>
          <w:bCs/>
          <w:color w:val="auto"/>
          <w:szCs w:val="22"/>
        </w:rPr>
        <w:t xml:space="preserve">ЈН бр. </w:t>
      </w:r>
      <w:r w:rsidR="0024759D">
        <w:rPr>
          <w:rFonts w:eastAsia="TimesNewRomanPS-BoldMT"/>
          <w:b/>
          <w:bCs/>
          <w:color w:val="auto"/>
          <w:szCs w:val="22"/>
          <w:lang w:val="sr-Cyrl-RS"/>
        </w:rPr>
        <w:t>15</w:t>
      </w:r>
      <w:r w:rsidRPr="00B60610">
        <w:rPr>
          <w:rFonts w:eastAsia="TimesNewRomanPS-BoldMT"/>
          <w:b/>
          <w:bCs/>
          <w:color w:val="auto"/>
          <w:szCs w:val="22"/>
        </w:rPr>
        <w:t>/20</w:t>
      </w:r>
      <w:r w:rsidR="00A62B7F">
        <w:rPr>
          <w:rFonts w:eastAsia="TimesNewRomanPS-BoldMT"/>
          <w:b/>
          <w:bCs/>
          <w:color w:val="auto"/>
          <w:szCs w:val="22"/>
          <w:lang w:val="sr-Cyrl-RS"/>
        </w:rPr>
        <w:t>20</w:t>
      </w:r>
    </w:p>
    <w:p w14:paraId="03DB55BA" w14:textId="77777777" w:rsidR="00EB44F8" w:rsidRPr="00B60610" w:rsidRDefault="00EB44F8" w:rsidP="00EB44F8">
      <w:pPr>
        <w:spacing w:after="0" w:line="240" w:lineRule="auto"/>
        <w:jc w:val="both"/>
        <w:rPr>
          <w:rFonts w:eastAsia="TimesNewRomanPS-BoldMT"/>
          <w:b/>
          <w:bCs/>
          <w:color w:val="auto"/>
          <w:szCs w:val="22"/>
        </w:rPr>
      </w:pPr>
    </w:p>
    <w:p w14:paraId="107480C9" w14:textId="77777777" w:rsidR="00EB44F8" w:rsidRPr="00B60610" w:rsidRDefault="00EB44F8" w:rsidP="00EB44F8">
      <w:pPr>
        <w:spacing w:after="0" w:line="240" w:lineRule="auto"/>
        <w:jc w:val="both"/>
        <w:rPr>
          <w:rFonts w:eastAsia="TimesNewRomanPS-BoldMT"/>
          <w:b/>
          <w:bCs/>
          <w:color w:val="auto"/>
          <w:szCs w:val="22"/>
        </w:rPr>
      </w:pPr>
    </w:p>
    <w:p w14:paraId="607D6C0B" w14:textId="77777777" w:rsidR="00EB44F8" w:rsidRPr="00B60610" w:rsidRDefault="00EB44F8" w:rsidP="00EB44F8">
      <w:pPr>
        <w:spacing w:after="0" w:line="240" w:lineRule="auto"/>
        <w:jc w:val="both"/>
        <w:rPr>
          <w:rFonts w:eastAsia="TimesNewRomanPS-BoldMT"/>
          <w:b/>
          <w:bCs/>
          <w:color w:val="auto"/>
          <w:szCs w:val="22"/>
        </w:rPr>
      </w:pPr>
    </w:p>
    <w:p w14:paraId="46A6D7B5" w14:textId="77777777" w:rsidR="00EB44F8" w:rsidRPr="00B60610" w:rsidRDefault="00EB44F8" w:rsidP="00EB44F8">
      <w:pPr>
        <w:spacing w:after="0" w:line="240" w:lineRule="auto"/>
        <w:jc w:val="both"/>
        <w:rPr>
          <w:rFonts w:eastAsia="TimesNewRomanPS-BoldMT"/>
          <w:b/>
          <w:bCs/>
          <w:color w:val="auto"/>
          <w:szCs w:val="22"/>
        </w:rPr>
      </w:pPr>
    </w:p>
    <w:p w14:paraId="09AE224F" w14:textId="77777777" w:rsidR="00EB44F8" w:rsidRPr="00B60610" w:rsidRDefault="00EB44F8" w:rsidP="00EB44F8">
      <w:pPr>
        <w:spacing w:after="0" w:line="240" w:lineRule="auto"/>
        <w:jc w:val="both"/>
        <w:rPr>
          <w:rFonts w:eastAsia="TimesNewRomanPSMT"/>
          <w:color w:val="auto"/>
          <w:szCs w:val="22"/>
        </w:rPr>
      </w:pPr>
      <w:r w:rsidRPr="00B60610">
        <w:rPr>
          <w:rFonts w:eastAsia="TimesNewRomanPSMT"/>
          <w:color w:val="auto"/>
          <w:szCs w:val="22"/>
        </w:rPr>
        <w:t>Конкурсна документација садржи:</w:t>
      </w:r>
    </w:p>
    <w:p w14:paraId="7866E539" w14:textId="77777777" w:rsidR="00EB44F8" w:rsidRPr="00B60610" w:rsidRDefault="00EB44F8" w:rsidP="00EB44F8">
      <w:pPr>
        <w:spacing w:after="0" w:line="240" w:lineRule="auto"/>
        <w:rPr>
          <w:rFonts w:eastAsia="Calibri"/>
          <w:b/>
          <w:color w:val="auto"/>
          <w:szCs w:val="22"/>
          <w:lang w:val="sr-Cyrl-CS"/>
        </w:rPr>
      </w:pPr>
    </w:p>
    <w:p w14:paraId="1E74A236" w14:textId="77777777" w:rsidR="00EB44F8" w:rsidRPr="00B60610" w:rsidRDefault="00EB44F8" w:rsidP="0032781D">
      <w:pPr>
        <w:numPr>
          <w:ilvl w:val="0"/>
          <w:numId w:val="1"/>
        </w:numPr>
        <w:spacing w:after="0" w:line="240" w:lineRule="auto"/>
        <w:rPr>
          <w:rFonts w:eastAsia="Calibri"/>
          <w:color w:val="auto"/>
          <w:szCs w:val="22"/>
          <w:lang w:val="sr-Cyrl-CS"/>
        </w:rPr>
      </w:pPr>
      <w:r w:rsidRPr="00B60610">
        <w:rPr>
          <w:rFonts w:eastAsia="Calibri"/>
          <w:color w:val="auto"/>
          <w:szCs w:val="22"/>
          <w:lang w:val="sr-Cyrl-CS"/>
        </w:rPr>
        <w:t>О</w:t>
      </w:r>
      <w:proofErr w:type="spellStart"/>
      <w:r w:rsidRPr="00B60610">
        <w:rPr>
          <w:rFonts w:eastAsia="Calibri"/>
          <w:color w:val="auto"/>
          <w:szCs w:val="22"/>
          <w:lang w:val="en-US"/>
        </w:rPr>
        <w:t>пшт</w:t>
      </w:r>
      <w:proofErr w:type="spellEnd"/>
      <w:r w:rsidRPr="00B60610">
        <w:rPr>
          <w:rFonts w:eastAsia="Calibri"/>
          <w:color w:val="auto"/>
          <w:szCs w:val="22"/>
          <w:lang w:val="sr-Cyrl-CS"/>
        </w:rPr>
        <w:t xml:space="preserve">и </w:t>
      </w:r>
      <w:r w:rsidRPr="00B60610">
        <w:rPr>
          <w:rFonts w:eastAsia="Calibri"/>
          <w:color w:val="auto"/>
          <w:szCs w:val="22"/>
          <w:lang w:val="en-US"/>
        </w:rPr>
        <w:t xml:space="preserve"> </w:t>
      </w:r>
      <w:proofErr w:type="spellStart"/>
      <w:r w:rsidRPr="00B60610">
        <w:rPr>
          <w:rFonts w:eastAsia="Calibri"/>
          <w:color w:val="auto"/>
          <w:szCs w:val="22"/>
          <w:lang w:val="en-US"/>
        </w:rPr>
        <w:t>пода</w:t>
      </w:r>
      <w:proofErr w:type="spellEnd"/>
      <w:r w:rsidRPr="00B60610">
        <w:rPr>
          <w:rFonts w:eastAsia="Calibri"/>
          <w:color w:val="auto"/>
          <w:szCs w:val="22"/>
          <w:lang w:val="sr-Cyrl-CS"/>
        </w:rPr>
        <w:t>ци</w:t>
      </w:r>
      <w:r w:rsidRPr="00B60610">
        <w:rPr>
          <w:rFonts w:eastAsia="Calibri"/>
          <w:color w:val="auto"/>
          <w:szCs w:val="22"/>
          <w:lang w:val="en-US"/>
        </w:rPr>
        <w:t xml:space="preserve"> о </w:t>
      </w:r>
      <w:proofErr w:type="spellStart"/>
      <w:r w:rsidRPr="00B60610">
        <w:rPr>
          <w:rFonts w:eastAsia="Calibri"/>
          <w:color w:val="auto"/>
          <w:szCs w:val="22"/>
          <w:lang w:val="en-US"/>
        </w:rPr>
        <w:t>јавној</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набавци</w:t>
      </w:r>
      <w:proofErr w:type="spellEnd"/>
      <w:r w:rsidRPr="00B60610">
        <w:rPr>
          <w:rFonts w:eastAsia="Calibri"/>
          <w:color w:val="auto"/>
          <w:szCs w:val="22"/>
          <w:lang w:val="sr-Cyrl-CS"/>
        </w:rPr>
        <w:t>;</w:t>
      </w:r>
    </w:p>
    <w:p w14:paraId="7B7FB7AC" w14:textId="77777777" w:rsidR="00EB44F8" w:rsidRPr="00B60610" w:rsidRDefault="00EB44F8" w:rsidP="00EB44F8">
      <w:pPr>
        <w:spacing w:after="0" w:line="240" w:lineRule="auto"/>
        <w:rPr>
          <w:rFonts w:eastAsia="Calibri"/>
          <w:color w:val="auto"/>
          <w:szCs w:val="22"/>
          <w:lang w:val="sr-Cyrl-CS"/>
        </w:rPr>
      </w:pPr>
    </w:p>
    <w:p w14:paraId="6DB63B51" w14:textId="77777777" w:rsidR="00EB44F8" w:rsidRPr="00B60610" w:rsidRDefault="00EB44F8" w:rsidP="0032781D">
      <w:pPr>
        <w:numPr>
          <w:ilvl w:val="1"/>
          <w:numId w:val="1"/>
        </w:numPr>
        <w:spacing w:after="0" w:line="240" w:lineRule="auto"/>
        <w:rPr>
          <w:rFonts w:eastAsia="Calibri"/>
          <w:color w:val="auto"/>
          <w:szCs w:val="22"/>
          <w:lang w:val="sr-Cyrl-CS"/>
        </w:rPr>
      </w:pPr>
      <w:r w:rsidRPr="00B60610">
        <w:rPr>
          <w:rFonts w:eastAsia="Calibri"/>
          <w:color w:val="auto"/>
          <w:szCs w:val="22"/>
          <w:lang w:val="sr-Cyrl-CS"/>
        </w:rPr>
        <w:t>П</w:t>
      </w:r>
      <w:proofErr w:type="spellStart"/>
      <w:r w:rsidRPr="00B60610">
        <w:rPr>
          <w:rFonts w:eastAsia="Calibri"/>
          <w:color w:val="auto"/>
          <w:szCs w:val="22"/>
          <w:lang w:val="en-US"/>
        </w:rPr>
        <w:t>ода</w:t>
      </w:r>
      <w:proofErr w:type="spellEnd"/>
      <w:r w:rsidRPr="00B60610">
        <w:rPr>
          <w:rFonts w:eastAsia="Calibri"/>
          <w:color w:val="auto"/>
          <w:szCs w:val="22"/>
          <w:lang w:val="sr-Cyrl-CS"/>
        </w:rPr>
        <w:t>ци</w:t>
      </w:r>
      <w:r w:rsidRPr="00B60610">
        <w:rPr>
          <w:rFonts w:eastAsia="Calibri"/>
          <w:color w:val="auto"/>
          <w:szCs w:val="22"/>
          <w:lang w:val="en-US"/>
        </w:rPr>
        <w:t xml:space="preserve"> о </w:t>
      </w:r>
      <w:proofErr w:type="spellStart"/>
      <w:r w:rsidRPr="00B60610">
        <w:rPr>
          <w:rFonts w:eastAsia="Calibri"/>
          <w:color w:val="auto"/>
          <w:szCs w:val="22"/>
          <w:lang w:val="en-US"/>
        </w:rPr>
        <w:t>предмету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јавне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набавке</w:t>
      </w:r>
      <w:proofErr w:type="spellEnd"/>
      <w:r w:rsidRPr="00B60610">
        <w:rPr>
          <w:rFonts w:eastAsia="Calibri"/>
          <w:color w:val="auto"/>
          <w:szCs w:val="22"/>
          <w:lang w:val="sr-Cyrl-CS"/>
        </w:rPr>
        <w:t>;</w:t>
      </w:r>
    </w:p>
    <w:p w14:paraId="030E79C2" w14:textId="77777777" w:rsidR="00EB44F8" w:rsidRPr="00B60610" w:rsidRDefault="00EB44F8" w:rsidP="00EB44F8">
      <w:pPr>
        <w:spacing w:after="0" w:line="240" w:lineRule="auto"/>
        <w:rPr>
          <w:rFonts w:eastAsia="Calibri"/>
          <w:color w:val="auto"/>
          <w:szCs w:val="22"/>
          <w:lang w:val="sr-Cyrl-CS"/>
        </w:rPr>
      </w:pPr>
    </w:p>
    <w:p w14:paraId="5D61A72B" w14:textId="77777777" w:rsidR="00EB44F8" w:rsidRPr="00B60610" w:rsidRDefault="0017280B" w:rsidP="0032781D">
      <w:pPr>
        <w:numPr>
          <w:ilvl w:val="0"/>
          <w:numId w:val="1"/>
        </w:numPr>
        <w:spacing w:after="0" w:line="240" w:lineRule="auto"/>
        <w:rPr>
          <w:rFonts w:eastAsia="Calibri"/>
          <w:color w:val="auto"/>
          <w:szCs w:val="22"/>
          <w:lang w:val="sr-Cyrl-CS"/>
        </w:rPr>
      </w:pPr>
      <w:r w:rsidRPr="00B60610">
        <w:rPr>
          <w:rFonts w:eastAsia="Calibri"/>
          <w:color w:val="auto"/>
          <w:szCs w:val="22"/>
          <w:lang w:val="sr-Cyrl-CS"/>
        </w:rPr>
        <w:t>Врста</w:t>
      </w:r>
      <w:r w:rsidR="00EB44F8" w:rsidRPr="00B60610">
        <w:rPr>
          <w:rFonts w:eastAsia="Calibri"/>
          <w:color w:val="auto"/>
          <w:szCs w:val="22"/>
          <w:lang w:val="sr-Cyrl-CS"/>
        </w:rPr>
        <w:t>, техничке карактеристике, квалитет, количина и опис добара, радова и услуга, начин спровођења контроле</w:t>
      </w:r>
    </w:p>
    <w:p w14:paraId="06571676" w14:textId="77777777" w:rsidR="00EB44F8" w:rsidRPr="00B60610" w:rsidRDefault="00EB44F8" w:rsidP="00EB44F8">
      <w:pPr>
        <w:spacing w:after="0" w:line="240" w:lineRule="auto"/>
        <w:jc w:val="both"/>
        <w:rPr>
          <w:rFonts w:eastAsia="Calibri"/>
          <w:color w:val="auto"/>
          <w:szCs w:val="22"/>
          <w:lang w:val="sr-Cyrl-CS"/>
        </w:rPr>
      </w:pPr>
    </w:p>
    <w:p w14:paraId="56055E52" w14:textId="77777777" w:rsidR="00EB44F8" w:rsidRPr="00B60610" w:rsidRDefault="00EB44F8" w:rsidP="0032781D">
      <w:pPr>
        <w:numPr>
          <w:ilvl w:val="0"/>
          <w:numId w:val="1"/>
        </w:numPr>
        <w:spacing w:after="0" w:line="240" w:lineRule="auto"/>
        <w:jc w:val="both"/>
        <w:rPr>
          <w:rFonts w:eastAsia="Calibri"/>
          <w:color w:val="auto"/>
          <w:szCs w:val="22"/>
          <w:lang w:val="sr-Cyrl-CS"/>
        </w:rPr>
      </w:pPr>
      <w:r w:rsidRPr="00B60610">
        <w:rPr>
          <w:rFonts w:eastAsia="Calibri"/>
          <w:color w:val="auto"/>
          <w:szCs w:val="22"/>
          <w:lang w:val="sr-Cyrl-CS"/>
        </w:rPr>
        <w:t>У</w:t>
      </w:r>
      <w:proofErr w:type="spellStart"/>
      <w:r w:rsidRPr="00B60610">
        <w:rPr>
          <w:rFonts w:eastAsia="Calibri"/>
          <w:color w:val="auto"/>
          <w:szCs w:val="22"/>
          <w:lang w:val="en-US"/>
        </w:rPr>
        <w:t>слови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учешће</w:t>
      </w:r>
      <w:proofErr w:type="spellEnd"/>
      <w:r w:rsidRPr="00B60610">
        <w:rPr>
          <w:rFonts w:eastAsia="Calibri"/>
          <w:color w:val="auto"/>
          <w:szCs w:val="22"/>
          <w:lang w:val="en-US"/>
        </w:rPr>
        <w:t xml:space="preserve"> у </w:t>
      </w:r>
      <w:proofErr w:type="spellStart"/>
      <w:r w:rsidRPr="00B60610">
        <w:rPr>
          <w:rFonts w:eastAsia="Calibri"/>
          <w:color w:val="auto"/>
          <w:szCs w:val="22"/>
          <w:lang w:val="en-US"/>
        </w:rPr>
        <w:t>поступку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јавне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набавке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w:t>
      </w:r>
      <w:proofErr w:type="spellEnd"/>
      <w:r w:rsidRPr="00B60610">
        <w:rPr>
          <w:rFonts w:eastAsia="Calibri"/>
          <w:color w:val="auto"/>
          <w:szCs w:val="22"/>
          <w:lang w:val="en-US"/>
        </w:rPr>
        <w:t xml:space="preserve"> чл.75. и 76. З</w:t>
      </w:r>
      <w:r w:rsidRPr="00B60610">
        <w:rPr>
          <w:rFonts w:eastAsia="Calibri"/>
          <w:color w:val="auto"/>
          <w:szCs w:val="22"/>
          <w:lang w:val="sr-Cyrl-CS"/>
        </w:rPr>
        <w:t>ЈН</w:t>
      </w:r>
      <w:r w:rsidRPr="00B60610">
        <w:rPr>
          <w:rFonts w:eastAsia="Calibri"/>
          <w:color w:val="auto"/>
          <w:szCs w:val="22"/>
          <w:lang w:val="en-US"/>
        </w:rPr>
        <w:t xml:space="preserve"> и </w:t>
      </w:r>
      <w:proofErr w:type="spellStart"/>
      <w:r w:rsidRPr="00B60610">
        <w:rPr>
          <w:rFonts w:eastAsia="Calibri"/>
          <w:color w:val="auto"/>
          <w:szCs w:val="22"/>
          <w:lang w:val="en-US"/>
        </w:rPr>
        <w:t>упутство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како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се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доказује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испуњеност</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тих</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услова</w:t>
      </w:r>
      <w:proofErr w:type="spellEnd"/>
      <w:r w:rsidRPr="00B60610">
        <w:rPr>
          <w:rFonts w:eastAsia="Calibri"/>
          <w:color w:val="auto"/>
          <w:szCs w:val="22"/>
          <w:lang w:val="sr-Cyrl-CS"/>
        </w:rPr>
        <w:t xml:space="preserve"> </w:t>
      </w:r>
    </w:p>
    <w:p w14:paraId="27004522" w14:textId="77777777" w:rsidR="00EB44F8" w:rsidRPr="00B60610" w:rsidRDefault="00EB44F8" w:rsidP="00EB44F8">
      <w:pPr>
        <w:spacing w:after="0" w:line="240" w:lineRule="auto"/>
        <w:jc w:val="both"/>
        <w:rPr>
          <w:rFonts w:eastAsia="Calibri"/>
          <w:color w:val="auto"/>
          <w:szCs w:val="22"/>
          <w:lang w:val="sr-Cyrl-CS"/>
        </w:rPr>
      </w:pPr>
    </w:p>
    <w:p w14:paraId="5068FEEB" w14:textId="77777777" w:rsidR="00EB44F8" w:rsidRPr="00B60610" w:rsidRDefault="00EB44F8" w:rsidP="0032781D">
      <w:pPr>
        <w:numPr>
          <w:ilvl w:val="0"/>
          <w:numId w:val="1"/>
        </w:numPr>
        <w:spacing w:after="0" w:line="240" w:lineRule="auto"/>
        <w:jc w:val="both"/>
        <w:rPr>
          <w:rFonts w:eastAsia="Calibri"/>
          <w:color w:val="auto"/>
          <w:szCs w:val="22"/>
          <w:lang w:val="sr-Cyrl-CS"/>
        </w:rPr>
      </w:pPr>
      <w:r w:rsidRPr="00B60610">
        <w:rPr>
          <w:rFonts w:eastAsia="Calibri"/>
          <w:color w:val="auto"/>
          <w:szCs w:val="22"/>
          <w:lang w:val="sr-Cyrl-CS"/>
        </w:rPr>
        <w:t>Критеријум за доделу уговора</w:t>
      </w:r>
    </w:p>
    <w:p w14:paraId="670867D8" w14:textId="77777777" w:rsidR="00EB44F8" w:rsidRPr="00B60610" w:rsidRDefault="00EB44F8" w:rsidP="00EB44F8">
      <w:pPr>
        <w:spacing w:after="0" w:line="240" w:lineRule="auto"/>
        <w:ind w:firstLine="240"/>
        <w:jc w:val="both"/>
        <w:rPr>
          <w:rFonts w:eastAsia="Calibri"/>
          <w:color w:val="auto"/>
          <w:szCs w:val="22"/>
          <w:lang w:val="en-US"/>
        </w:rPr>
      </w:pPr>
    </w:p>
    <w:p w14:paraId="4884A794" w14:textId="77777777" w:rsidR="00EB44F8" w:rsidRDefault="00EB44F8" w:rsidP="0032781D">
      <w:pPr>
        <w:numPr>
          <w:ilvl w:val="0"/>
          <w:numId w:val="1"/>
        </w:numPr>
        <w:spacing w:after="0" w:line="240" w:lineRule="auto"/>
        <w:jc w:val="both"/>
        <w:rPr>
          <w:rFonts w:eastAsia="Calibri"/>
          <w:bCs/>
          <w:color w:val="auto"/>
          <w:szCs w:val="22"/>
          <w:lang w:val="sr-Cyrl-CS"/>
        </w:rPr>
      </w:pPr>
      <w:r w:rsidRPr="00B60610">
        <w:rPr>
          <w:rFonts w:eastAsia="Calibri"/>
          <w:bCs/>
          <w:color w:val="auto"/>
          <w:szCs w:val="22"/>
          <w:lang w:val="sr-Cyrl-CS"/>
        </w:rPr>
        <w:t>Обрасци који чине саставни део понуде</w:t>
      </w:r>
    </w:p>
    <w:p w14:paraId="241DB800" w14:textId="77777777" w:rsidR="00C37246" w:rsidRPr="00B60610" w:rsidRDefault="00C37246" w:rsidP="00C37246">
      <w:pPr>
        <w:spacing w:after="0" w:line="240" w:lineRule="auto"/>
        <w:jc w:val="both"/>
        <w:rPr>
          <w:rFonts w:eastAsia="Calibri"/>
          <w:bCs/>
          <w:color w:val="auto"/>
          <w:szCs w:val="22"/>
          <w:lang w:val="sr-Cyrl-CS"/>
        </w:rPr>
      </w:pPr>
      <w:r w:rsidRPr="00C37246">
        <w:rPr>
          <w:rFonts w:eastAsia="Calibri"/>
          <w:bCs/>
          <w:color w:val="auto"/>
          <w:szCs w:val="22"/>
          <w:lang w:val="sr-Cyrl-CS"/>
        </w:rPr>
        <w:t>5.</w:t>
      </w:r>
      <w:r w:rsidRPr="00C37246">
        <w:rPr>
          <w:rFonts w:eastAsia="Calibri"/>
          <w:bCs/>
          <w:color w:val="auto"/>
          <w:szCs w:val="22"/>
          <w:lang w:val="sr-Cyrl-CS"/>
        </w:rPr>
        <w:tab/>
        <w:t xml:space="preserve">Изјава о </w:t>
      </w:r>
      <w:r>
        <w:rPr>
          <w:rFonts w:eastAsia="Calibri"/>
          <w:bCs/>
          <w:color w:val="auto"/>
          <w:szCs w:val="22"/>
          <w:lang w:val="sr-Cyrl-CS"/>
        </w:rPr>
        <w:t xml:space="preserve">испуњености обавезних  услова </w:t>
      </w:r>
      <w:r w:rsidRPr="00C37246">
        <w:rPr>
          <w:rFonts w:eastAsia="Calibri"/>
          <w:bCs/>
          <w:color w:val="auto"/>
          <w:szCs w:val="22"/>
          <w:lang w:val="sr-Cyrl-CS"/>
        </w:rPr>
        <w:t xml:space="preserve">  из члана </w:t>
      </w:r>
      <w:r w:rsidR="0037645F" w:rsidRPr="00855604">
        <w:rPr>
          <w:rFonts w:eastAsia="Arial Unicode MS"/>
          <w:kern w:val="1"/>
          <w:sz w:val="24"/>
          <w:lang w:eastAsia="ar-SA"/>
        </w:rPr>
        <w:t xml:space="preserve">75. </w:t>
      </w:r>
      <w:r w:rsidR="0037645F" w:rsidRPr="00855604">
        <w:rPr>
          <w:rFonts w:eastAsia="Arial Unicode MS"/>
          <w:kern w:val="1"/>
          <w:sz w:val="24"/>
          <w:lang w:val="sr-Cyrl-RS" w:eastAsia="ar-SA"/>
        </w:rPr>
        <w:t xml:space="preserve">ст. 1. тач. 1) до 4) и став 2. </w:t>
      </w:r>
      <w:r w:rsidR="0037645F" w:rsidRPr="00855604">
        <w:rPr>
          <w:rFonts w:eastAsia="Arial Unicode MS"/>
          <w:kern w:val="1"/>
          <w:sz w:val="24"/>
          <w:lang w:eastAsia="ar-SA"/>
        </w:rPr>
        <w:t>ЗЈН</w:t>
      </w:r>
    </w:p>
    <w:p w14:paraId="2328ACAC" w14:textId="77777777" w:rsidR="00EB44F8" w:rsidRPr="00B60610" w:rsidRDefault="00EB44F8" w:rsidP="0032781D">
      <w:pPr>
        <w:numPr>
          <w:ilvl w:val="1"/>
          <w:numId w:val="1"/>
        </w:numPr>
        <w:spacing w:after="0" w:line="240" w:lineRule="auto"/>
        <w:ind w:left="900" w:hanging="540"/>
        <w:jc w:val="both"/>
        <w:rPr>
          <w:rFonts w:eastAsia="Calibri"/>
          <w:bCs/>
          <w:color w:val="auto"/>
          <w:szCs w:val="22"/>
          <w:lang w:val="sr-Cyrl-CS"/>
        </w:rPr>
      </w:pPr>
      <w:r w:rsidRPr="00B60610">
        <w:rPr>
          <w:color w:val="auto"/>
          <w:szCs w:val="22"/>
        </w:rPr>
        <w:t>Изјав</w:t>
      </w:r>
      <w:r w:rsidRPr="00B60610">
        <w:rPr>
          <w:color w:val="auto"/>
          <w:szCs w:val="22"/>
          <w:lang w:val="sr-Cyrl-CS"/>
        </w:rPr>
        <w:t xml:space="preserve">а понуђача о </w:t>
      </w:r>
      <w:r w:rsidR="008C56B4" w:rsidRPr="00B60610">
        <w:rPr>
          <w:color w:val="auto"/>
          <w:szCs w:val="22"/>
          <w:lang w:val="sr-Cyrl-RS"/>
        </w:rPr>
        <w:t>независној понуди</w:t>
      </w:r>
    </w:p>
    <w:p w14:paraId="6A74FFB3" w14:textId="77777777" w:rsidR="00EB44F8" w:rsidRPr="00B60610" w:rsidRDefault="001C1C6C" w:rsidP="0032781D">
      <w:pPr>
        <w:numPr>
          <w:ilvl w:val="1"/>
          <w:numId w:val="1"/>
        </w:numPr>
        <w:spacing w:after="0" w:line="240" w:lineRule="auto"/>
        <w:ind w:left="900" w:hanging="540"/>
        <w:jc w:val="both"/>
        <w:rPr>
          <w:rFonts w:eastAsia="Calibri"/>
          <w:bCs/>
          <w:color w:val="auto"/>
          <w:szCs w:val="22"/>
          <w:lang w:val="sr-Cyrl-CS"/>
        </w:rPr>
      </w:pPr>
      <w:r w:rsidRPr="00B60610">
        <w:rPr>
          <w:rFonts w:eastAsia="Calibri"/>
          <w:color w:val="auto"/>
          <w:szCs w:val="22"/>
          <w:lang w:val="sr-Cyrl-CS"/>
        </w:rPr>
        <w:t>Образац за</w:t>
      </w:r>
      <w:r w:rsidR="00EB44F8" w:rsidRPr="00B60610">
        <w:rPr>
          <w:rFonts w:eastAsia="Calibri"/>
          <w:color w:val="auto"/>
          <w:szCs w:val="22"/>
          <w:lang w:val="sr-Cyrl-CS"/>
        </w:rPr>
        <w:t xml:space="preserve"> </w:t>
      </w:r>
      <w:r w:rsidR="008C56B4" w:rsidRPr="00B60610">
        <w:rPr>
          <w:rFonts w:eastAsia="Calibri"/>
          <w:color w:val="auto"/>
          <w:szCs w:val="22"/>
          <w:lang w:val="sr-Cyrl-CS"/>
        </w:rPr>
        <w:t>оцен</w:t>
      </w:r>
      <w:r w:rsidRPr="00B60610">
        <w:rPr>
          <w:rFonts w:eastAsia="Calibri"/>
          <w:color w:val="auto"/>
          <w:szCs w:val="22"/>
          <w:lang w:val="sr-Cyrl-CS"/>
        </w:rPr>
        <w:t>у</w:t>
      </w:r>
      <w:r w:rsidR="008C56B4" w:rsidRPr="00B60610">
        <w:rPr>
          <w:rFonts w:eastAsia="Calibri"/>
          <w:color w:val="auto"/>
          <w:szCs w:val="22"/>
          <w:lang w:val="sr-Cyrl-CS"/>
        </w:rPr>
        <w:t xml:space="preserve"> испуњености услова</w:t>
      </w:r>
    </w:p>
    <w:p w14:paraId="25825F3B" w14:textId="77777777" w:rsidR="00EB44F8" w:rsidRPr="00B60610" w:rsidRDefault="008C56B4" w:rsidP="0032781D">
      <w:pPr>
        <w:numPr>
          <w:ilvl w:val="1"/>
          <w:numId w:val="1"/>
        </w:numPr>
        <w:spacing w:after="0" w:line="240" w:lineRule="auto"/>
        <w:ind w:left="900" w:hanging="540"/>
        <w:jc w:val="both"/>
        <w:rPr>
          <w:rFonts w:eastAsia="Calibri"/>
          <w:bCs/>
          <w:color w:val="auto"/>
          <w:szCs w:val="22"/>
          <w:lang w:val="sr-Cyrl-CS"/>
        </w:rPr>
      </w:pPr>
      <w:bookmarkStart w:id="4" w:name="_Hlk2854773"/>
      <w:r w:rsidRPr="00B60610">
        <w:rPr>
          <w:rFonts w:eastAsia="Calibri"/>
          <w:bCs/>
          <w:color w:val="auto"/>
          <w:szCs w:val="22"/>
          <w:lang w:val="sr-Cyrl-CS"/>
        </w:rPr>
        <w:t>Изјава о поштовању обавеза из члана 75. Закона о јн</w:t>
      </w:r>
    </w:p>
    <w:bookmarkEnd w:id="4"/>
    <w:p w14:paraId="158C0ED0" w14:textId="77777777" w:rsidR="00EB44F8" w:rsidRPr="00B60610" w:rsidRDefault="00EB44F8" w:rsidP="0032781D">
      <w:pPr>
        <w:numPr>
          <w:ilvl w:val="1"/>
          <w:numId w:val="1"/>
        </w:numPr>
        <w:spacing w:after="0" w:line="240" w:lineRule="auto"/>
        <w:ind w:left="900" w:hanging="540"/>
        <w:jc w:val="both"/>
        <w:rPr>
          <w:rFonts w:eastAsia="Calibri"/>
          <w:color w:val="auto"/>
          <w:szCs w:val="22"/>
          <w:lang w:val="sr-Cyrl-CS"/>
        </w:rPr>
      </w:pPr>
      <w:r w:rsidRPr="00B60610">
        <w:rPr>
          <w:rFonts w:eastAsia="Calibri"/>
          <w:color w:val="auto"/>
          <w:szCs w:val="22"/>
          <w:lang w:val="sr-Cyrl-CS"/>
        </w:rPr>
        <w:t>О</w:t>
      </w:r>
      <w:proofErr w:type="spellStart"/>
      <w:r w:rsidRPr="00B60610">
        <w:rPr>
          <w:rFonts w:eastAsia="Calibri"/>
          <w:color w:val="auto"/>
          <w:szCs w:val="22"/>
          <w:lang w:val="en-US"/>
        </w:rPr>
        <w:t>бразац</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понуде</w:t>
      </w:r>
      <w:proofErr w:type="spellEnd"/>
      <w:r w:rsidRPr="00B60610">
        <w:rPr>
          <w:rFonts w:eastAsia="Calibri"/>
          <w:color w:val="auto"/>
          <w:szCs w:val="22"/>
          <w:lang w:val="sr-Cyrl-CS"/>
        </w:rPr>
        <w:t>;</w:t>
      </w:r>
    </w:p>
    <w:p w14:paraId="3920F3C4" w14:textId="77777777" w:rsidR="00EB44F8" w:rsidRPr="00B60610" w:rsidRDefault="00EB44F8" w:rsidP="0032781D">
      <w:pPr>
        <w:numPr>
          <w:ilvl w:val="1"/>
          <w:numId w:val="1"/>
        </w:numPr>
        <w:spacing w:after="0" w:line="240" w:lineRule="auto"/>
        <w:ind w:left="900" w:hanging="540"/>
        <w:jc w:val="both"/>
        <w:rPr>
          <w:rFonts w:eastAsia="Calibri"/>
          <w:color w:val="auto"/>
          <w:szCs w:val="22"/>
          <w:lang w:val="sr-Cyrl-CS"/>
        </w:rPr>
      </w:pPr>
      <w:r w:rsidRPr="00B60610">
        <w:rPr>
          <w:rFonts w:eastAsia="Calibri"/>
          <w:color w:val="auto"/>
          <w:szCs w:val="22"/>
          <w:lang w:val="sr-Cyrl-CS"/>
        </w:rPr>
        <w:t>О</w:t>
      </w:r>
      <w:proofErr w:type="spellStart"/>
      <w:r w:rsidRPr="00B60610">
        <w:rPr>
          <w:rFonts w:eastAsia="Calibri"/>
          <w:color w:val="auto"/>
          <w:szCs w:val="22"/>
          <w:lang w:val="en-US"/>
        </w:rPr>
        <w:t>бразац</w:t>
      </w:r>
      <w:proofErr w:type="spellEnd"/>
      <w:r w:rsidRPr="00B60610">
        <w:rPr>
          <w:rFonts w:eastAsia="Calibri"/>
          <w:color w:val="auto"/>
          <w:szCs w:val="22"/>
          <w:lang w:val="en-US"/>
        </w:rPr>
        <w:t xml:space="preserve"> </w:t>
      </w:r>
      <w:r w:rsidRPr="00B60610">
        <w:rPr>
          <w:rFonts w:eastAsia="Calibri"/>
          <w:color w:val="auto"/>
          <w:szCs w:val="22"/>
          <w:lang w:val="sr-Cyrl-CS"/>
        </w:rPr>
        <w:t>структуре цене</w:t>
      </w:r>
      <w:r w:rsidRPr="00B60610">
        <w:rPr>
          <w:rFonts w:eastAsia="Calibri"/>
          <w:color w:val="auto"/>
          <w:szCs w:val="22"/>
          <w:lang w:val="en-US"/>
        </w:rPr>
        <w:t>;</w:t>
      </w:r>
    </w:p>
    <w:p w14:paraId="40347481" w14:textId="77777777" w:rsidR="00EB44F8" w:rsidRPr="00B60610" w:rsidRDefault="00EB44F8" w:rsidP="0032781D">
      <w:pPr>
        <w:numPr>
          <w:ilvl w:val="1"/>
          <w:numId w:val="1"/>
        </w:numPr>
        <w:spacing w:after="0" w:line="240" w:lineRule="auto"/>
        <w:ind w:left="900" w:hanging="540"/>
        <w:jc w:val="both"/>
        <w:rPr>
          <w:rFonts w:eastAsia="Calibri"/>
          <w:color w:val="auto"/>
          <w:szCs w:val="22"/>
          <w:lang w:val="sr-Cyrl-CS"/>
        </w:rPr>
      </w:pPr>
      <w:r w:rsidRPr="00B60610">
        <w:rPr>
          <w:rFonts w:eastAsia="TimesNewRomanPSMT"/>
          <w:color w:val="auto"/>
          <w:szCs w:val="22"/>
          <w:lang w:val="sr-Cyrl-RS"/>
        </w:rPr>
        <w:t>Образац трошкова припреме понуде</w:t>
      </w:r>
      <w:r w:rsidRPr="00B60610">
        <w:rPr>
          <w:rFonts w:eastAsia="Calibri"/>
          <w:color w:val="auto"/>
          <w:szCs w:val="22"/>
          <w:lang w:val="en-US"/>
        </w:rPr>
        <w:t>;</w:t>
      </w:r>
    </w:p>
    <w:p w14:paraId="37664B96" w14:textId="77777777" w:rsidR="00EB44F8" w:rsidRPr="00B60610" w:rsidRDefault="00EB44F8" w:rsidP="00EB44F8">
      <w:pPr>
        <w:spacing w:after="0" w:line="240" w:lineRule="auto"/>
        <w:ind w:left="360"/>
        <w:jc w:val="both"/>
        <w:rPr>
          <w:rFonts w:eastAsia="Calibri"/>
          <w:color w:val="auto"/>
          <w:szCs w:val="22"/>
          <w:lang w:val="sr-Cyrl-CS"/>
        </w:rPr>
      </w:pPr>
    </w:p>
    <w:p w14:paraId="6A6E8159" w14:textId="77777777" w:rsidR="00EB44F8" w:rsidRPr="00B60610" w:rsidRDefault="00EB44F8" w:rsidP="0032781D">
      <w:pPr>
        <w:numPr>
          <w:ilvl w:val="0"/>
          <w:numId w:val="1"/>
        </w:numPr>
        <w:spacing w:after="0" w:line="240" w:lineRule="auto"/>
        <w:jc w:val="both"/>
        <w:rPr>
          <w:rFonts w:eastAsia="Calibri"/>
          <w:bCs/>
          <w:color w:val="auto"/>
          <w:szCs w:val="22"/>
          <w:lang w:val="sr-Cyrl-CS"/>
        </w:rPr>
      </w:pPr>
      <w:r w:rsidRPr="00B60610">
        <w:rPr>
          <w:rFonts w:eastAsia="Calibri"/>
          <w:bCs/>
          <w:color w:val="auto"/>
          <w:szCs w:val="22"/>
          <w:lang w:val="sr-Cyrl-CS"/>
        </w:rPr>
        <w:t>Модел уговора</w:t>
      </w:r>
    </w:p>
    <w:p w14:paraId="2C651497" w14:textId="77777777" w:rsidR="00EB44F8" w:rsidRPr="00B60610" w:rsidRDefault="00EB44F8" w:rsidP="00EB44F8">
      <w:pPr>
        <w:spacing w:after="0" w:line="240" w:lineRule="auto"/>
        <w:ind w:left="360"/>
        <w:jc w:val="both"/>
        <w:rPr>
          <w:rFonts w:eastAsia="Calibri"/>
          <w:bCs/>
          <w:color w:val="auto"/>
          <w:szCs w:val="22"/>
          <w:lang w:val="sr-Cyrl-CS"/>
        </w:rPr>
      </w:pPr>
    </w:p>
    <w:p w14:paraId="3CD3B5DA" w14:textId="77777777" w:rsidR="00EB44F8" w:rsidRPr="00B60610" w:rsidRDefault="00EB44F8" w:rsidP="0032781D">
      <w:pPr>
        <w:numPr>
          <w:ilvl w:val="0"/>
          <w:numId w:val="1"/>
        </w:numPr>
        <w:spacing w:after="0" w:line="240" w:lineRule="auto"/>
        <w:jc w:val="both"/>
        <w:rPr>
          <w:rFonts w:eastAsia="Calibri"/>
          <w:color w:val="auto"/>
          <w:szCs w:val="22"/>
          <w:lang w:val="en-US"/>
        </w:rPr>
      </w:pPr>
      <w:r w:rsidRPr="00B60610">
        <w:rPr>
          <w:rFonts w:eastAsia="Calibri"/>
          <w:color w:val="auto"/>
          <w:szCs w:val="22"/>
          <w:lang w:val="sr-Cyrl-CS"/>
        </w:rPr>
        <w:t>У</w:t>
      </w:r>
      <w:proofErr w:type="spellStart"/>
      <w:r w:rsidRPr="00B60610">
        <w:rPr>
          <w:rFonts w:eastAsia="Calibri"/>
          <w:color w:val="auto"/>
          <w:szCs w:val="22"/>
          <w:lang w:val="en-US"/>
        </w:rPr>
        <w:t>путство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понуђачима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како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сачине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понуду</w:t>
      </w:r>
      <w:proofErr w:type="spellEnd"/>
      <w:r w:rsidRPr="00B60610">
        <w:rPr>
          <w:rFonts w:eastAsia="Calibri"/>
          <w:color w:val="auto"/>
          <w:szCs w:val="22"/>
          <w:lang w:val="en-US"/>
        </w:rPr>
        <w:t>;</w:t>
      </w:r>
    </w:p>
    <w:p w14:paraId="20F45399" w14:textId="77777777" w:rsidR="00EB44F8" w:rsidRPr="00B60610" w:rsidRDefault="00EB44F8" w:rsidP="00EB44F8">
      <w:pPr>
        <w:spacing w:after="0" w:line="240" w:lineRule="auto"/>
        <w:jc w:val="both"/>
        <w:rPr>
          <w:rFonts w:eastAsia="TimesNewRomanPSMT"/>
          <w:color w:val="auto"/>
          <w:szCs w:val="22"/>
        </w:rPr>
      </w:pPr>
    </w:p>
    <w:p w14:paraId="5837E188" w14:textId="77777777" w:rsidR="00EB44F8" w:rsidRPr="00B60610" w:rsidRDefault="00EB44F8" w:rsidP="00EB44F8">
      <w:pPr>
        <w:spacing w:after="0" w:line="240" w:lineRule="auto"/>
        <w:jc w:val="both"/>
        <w:rPr>
          <w:rFonts w:eastAsia="TimesNewRomanPSMT"/>
          <w:color w:val="auto"/>
          <w:szCs w:val="22"/>
        </w:rPr>
      </w:pPr>
    </w:p>
    <w:p w14:paraId="72D40D26" w14:textId="77777777" w:rsidR="00EB44F8" w:rsidRPr="00B60610" w:rsidRDefault="00EB44F8" w:rsidP="00EB44F8">
      <w:pPr>
        <w:spacing w:after="0" w:line="240" w:lineRule="auto"/>
        <w:jc w:val="both"/>
        <w:rPr>
          <w:rFonts w:eastAsia="TimesNewRomanPSMT"/>
          <w:color w:val="auto"/>
          <w:szCs w:val="22"/>
        </w:rPr>
      </w:pPr>
    </w:p>
    <w:p w14:paraId="4C09567A" w14:textId="77777777" w:rsidR="00EB44F8" w:rsidRPr="00B60610" w:rsidRDefault="00EB44F8" w:rsidP="00EB44F8">
      <w:pPr>
        <w:spacing w:after="0" w:line="240" w:lineRule="auto"/>
        <w:jc w:val="both"/>
        <w:rPr>
          <w:rFonts w:eastAsia="TimesNewRomanPSMT"/>
          <w:color w:val="auto"/>
          <w:szCs w:val="22"/>
        </w:rPr>
      </w:pPr>
    </w:p>
    <w:p w14:paraId="1D4760E9" w14:textId="77777777" w:rsidR="00EB44F8" w:rsidRPr="00B60610" w:rsidRDefault="00EB44F8" w:rsidP="00EB44F8">
      <w:pPr>
        <w:spacing w:after="0" w:line="240" w:lineRule="auto"/>
        <w:jc w:val="both"/>
        <w:rPr>
          <w:rFonts w:eastAsia="TimesNewRomanPSMT"/>
          <w:color w:val="auto"/>
          <w:szCs w:val="22"/>
          <w:lang w:val="sr-Cyrl-CS"/>
        </w:rPr>
      </w:pPr>
    </w:p>
    <w:p w14:paraId="565D9546" w14:textId="77777777" w:rsidR="00EB44F8" w:rsidRPr="00B60610" w:rsidRDefault="00EB44F8" w:rsidP="00EB44F8">
      <w:pPr>
        <w:spacing w:after="0" w:line="240" w:lineRule="auto"/>
        <w:jc w:val="both"/>
        <w:rPr>
          <w:rFonts w:eastAsia="TimesNewRomanPSMT"/>
          <w:color w:val="auto"/>
          <w:szCs w:val="22"/>
          <w:lang w:val="en-US"/>
        </w:rPr>
      </w:pPr>
      <w:r w:rsidRPr="00B60610">
        <w:rPr>
          <w:rFonts w:eastAsia="TimesNewRomanPSMT"/>
          <w:color w:val="auto"/>
          <w:szCs w:val="22"/>
          <w:lang w:val="sr-Cyrl-CS"/>
        </w:rPr>
        <w:t xml:space="preserve">                                                                                                 </w:t>
      </w:r>
    </w:p>
    <w:p w14:paraId="5F3474F8" w14:textId="77777777" w:rsidR="00EB44F8" w:rsidRPr="00B60610" w:rsidRDefault="00EB44F8" w:rsidP="00EB44F8">
      <w:pPr>
        <w:spacing w:after="0" w:line="240" w:lineRule="auto"/>
        <w:jc w:val="both"/>
        <w:rPr>
          <w:rFonts w:eastAsia="TimesNewRomanPSMT"/>
          <w:color w:val="auto"/>
          <w:szCs w:val="22"/>
          <w:lang w:val="sr-Cyrl-CS"/>
        </w:rPr>
      </w:pPr>
    </w:p>
    <w:p w14:paraId="7A78466D" w14:textId="77777777" w:rsidR="00686452" w:rsidRPr="00B60610" w:rsidRDefault="00686452" w:rsidP="00EB44F8">
      <w:pPr>
        <w:spacing w:after="0" w:line="240" w:lineRule="auto"/>
        <w:jc w:val="both"/>
        <w:rPr>
          <w:rFonts w:eastAsia="TimesNewRomanPSMT"/>
          <w:color w:val="auto"/>
          <w:szCs w:val="22"/>
          <w:lang w:val="sr-Cyrl-CS"/>
        </w:rPr>
      </w:pPr>
    </w:p>
    <w:p w14:paraId="7332B8DC" w14:textId="77777777" w:rsidR="004F65E5" w:rsidRPr="00B60610" w:rsidRDefault="004F65E5" w:rsidP="00EB44F8">
      <w:pPr>
        <w:spacing w:after="0" w:line="240" w:lineRule="auto"/>
        <w:jc w:val="both"/>
        <w:rPr>
          <w:rFonts w:eastAsia="TimesNewRomanPSMT"/>
          <w:color w:val="auto"/>
          <w:szCs w:val="22"/>
          <w:lang w:val="sr-Cyrl-CS"/>
        </w:rPr>
      </w:pPr>
    </w:p>
    <w:p w14:paraId="7BEAB419" w14:textId="77777777" w:rsidR="00EB44F8" w:rsidRPr="00B60610" w:rsidRDefault="00EB44F8" w:rsidP="00EB44F8">
      <w:pPr>
        <w:spacing w:after="0" w:line="240" w:lineRule="auto"/>
        <w:jc w:val="both"/>
        <w:rPr>
          <w:rFonts w:eastAsia="TimesNewRomanPSMT"/>
          <w:color w:val="auto"/>
          <w:szCs w:val="22"/>
          <w:lang w:val="sr-Cyrl-CS"/>
        </w:rPr>
      </w:pPr>
      <w:r w:rsidRPr="00B60610">
        <w:rPr>
          <w:rFonts w:eastAsia="TimesNewRomanPSMT"/>
          <w:color w:val="auto"/>
          <w:szCs w:val="22"/>
          <w:lang w:val="sr-Cyrl-CS"/>
        </w:rPr>
        <w:t xml:space="preserve">                                      </w:t>
      </w:r>
    </w:p>
    <w:p w14:paraId="760C1DBD" w14:textId="77777777" w:rsidR="00EB44F8" w:rsidRPr="00B60610" w:rsidRDefault="00EB44F8" w:rsidP="00EB44F8">
      <w:pPr>
        <w:spacing w:after="0" w:line="240" w:lineRule="auto"/>
        <w:jc w:val="both"/>
        <w:rPr>
          <w:b/>
          <w:bCs/>
          <w:i/>
          <w:iCs/>
          <w:color w:val="auto"/>
          <w:szCs w:val="22"/>
        </w:rPr>
      </w:pPr>
    </w:p>
    <w:p w14:paraId="49DDC2D6" w14:textId="77777777" w:rsidR="00EB44F8" w:rsidRPr="00B60610" w:rsidRDefault="00EB44F8" w:rsidP="00EB44F8">
      <w:pPr>
        <w:spacing w:after="0" w:line="240" w:lineRule="auto"/>
        <w:jc w:val="both"/>
        <w:rPr>
          <w:color w:val="auto"/>
          <w:szCs w:val="22"/>
        </w:rPr>
      </w:pPr>
      <w:r w:rsidRPr="00B60610">
        <w:rPr>
          <w:b/>
          <w:bCs/>
          <w:color w:val="auto"/>
          <w:szCs w:val="22"/>
        </w:rPr>
        <w:t>1. Подаци о наручиоцу</w:t>
      </w:r>
    </w:p>
    <w:p w14:paraId="5B886A3A" w14:textId="77777777" w:rsidR="00EB44F8" w:rsidRPr="00B60610" w:rsidRDefault="00EB44F8" w:rsidP="00EB44F8">
      <w:pPr>
        <w:spacing w:after="0" w:line="240" w:lineRule="auto"/>
        <w:jc w:val="both"/>
        <w:rPr>
          <w:b/>
          <w:bCs/>
          <w:color w:val="auto"/>
          <w:szCs w:val="22"/>
          <w:lang w:val="sr-Cyrl-CS"/>
        </w:rPr>
      </w:pPr>
      <w:r w:rsidRPr="00B60610">
        <w:rPr>
          <w:b/>
          <w:bCs/>
          <w:color w:val="auto"/>
          <w:szCs w:val="22"/>
          <w:lang w:val="sr-Cyrl-CS"/>
        </w:rPr>
        <w:t xml:space="preserve"> Назив, адреса и интернет страница Наручиоц</w:t>
      </w:r>
      <w:r w:rsidRPr="00B60610">
        <w:rPr>
          <w:b/>
          <w:bCs/>
          <w:color w:val="auto"/>
          <w:szCs w:val="22"/>
        </w:rPr>
        <w:t>а</w:t>
      </w:r>
    </w:p>
    <w:p w14:paraId="1B600EC9" w14:textId="77777777" w:rsidR="00EB44F8" w:rsidRPr="00B60610" w:rsidRDefault="00EB44F8" w:rsidP="00EB44F8">
      <w:pPr>
        <w:tabs>
          <w:tab w:val="left" w:pos="840"/>
          <w:tab w:val="left" w:pos="1080"/>
          <w:tab w:val="left" w:pos="1701"/>
        </w:tabs>
        <w:spacing w:after="0" w:line="240" w:lineRule="auto"/>
        <w:jc w:val="both"/>
        <w:rPr>
          <w:color w:val="auto"/>
          <w:szCs w:val="22"/>
          <w:lang w:val="sr-Cyrl-CS"/>
        </w:rPr>
      </w:pPr>
      <w:r w:rsidRPr="00B60610">
        <w:rPr>
          <w:color w:val="auto"/>
          <w:szCs w:val="22"/>
          <w:lang w:val="sr-Cyrl-CS"/>
        </w:rPr>
        <w:t xml:space="preserve">         Назив наручиоца: </w:t>
      </w:r>
      <w:r w:rsidR="007A54BF" w:rsidRPr="00B60610">
        <w:rPr>
          <w:color w:val="auto"/>
          <w:szCs w:val="22"/>
          <w:lang w:val="sr-Cyrl-CS"/>
        </w:rPr>
        <w:t>Град Лозница –Градска управа</w:t>
      </w:r>
      <w:r w:rsidRPr="00B60610">
        <w:rPr>
          <w:color w:val="auto"/>
          <w:szCs w:val="22"/>
        </w:rPr>
        <w:t xml:space="preserve"> </w:t>
      </w:r>
    </w:p>
    <w:p w14:paraId="4F23F515" w14:textId="77777777" w:rsidR="00EB44F8" w:rsidRPr="00B60610" w:rsidRDefault="00EB44F8" w:rsidP="00EB44F8">
      <w:pPr>
        <w:spacing w:after="0" w:line="240" w:lineRule="auto"/>
        <w:rPr>
          <w:color w:val="auto"/>
          <w:szCs w:val="22"/>
          <w:lang w:val="sr-Cyrl-CS"/>
        </w:rPr>
      </w:pPr>
      <w:r w:rsidRPr="00B60610">
        <w:rPr>
          <w:color w:val="auto"/>
          <w:szCs w:val="22"/>
          <w:lang w:val="sr-Cyrl-CS"/>
        </w:rPr>
        <w:t xml:space="preserve">        </w:t>
      </w:r>
      <w:r w:rsidRPr="00B60610">
        <w:rPr>
          <w:color w:val="auto"/>
          <w:szCs w:val="22"/>
        </w:rPr>
        <w:t xml:space="preserve"> Адреса: </w:t>
      </w:r>
      <w:r w:rsidRPr="00B60610">
        <w:rPr>
          <w:color w:val="auto"/>
          <w:szCs w:val="22"/>
          <w:lang w:val="sr-Cyrl-CS"/>
        </w:rPr>
        <w:t xml:space="preserve">15300 Лозница, ул. </w:t>
      </w:r>
      <w:r w:rsidR="007A54BF" w:rsidRPr="00B60610">
        <w:rPr>
          <w:color w:val="auto"/>
          <w:szCs w:val="22"/>
          <w:lang w:val="sr-Cyrl-CS"/>
        </w:rPr>
        <w:t>Карађорђева 2</w:t>
      </w:r>
    </w:p>
    <w:p w14:paraId="317E0C15" w14:textId="77777777" w:rsidR="00EB44F8" w:rsidRPr="00B60610" w:rsidRDefault="00EB44F8" w:rsidP="00EB44F8">
      <w:pPr>
        <w:tabs>
          <w:tab w:val="left" w:pos="840"/>
          <w:tab w:val="left" w:pos="1080"/>
          <w:tab w:val="left" w:pos="1701"/>
        </w:tabs>
        <w:spacing w:after="0" w:line="240" w:lineRule="auto"/>
        <w:jc w:val="both"/>
        <w:rPr>
          <w:color w:val="auto"/>
          <w:szCs w:val="22"/>
          <w:lang w:val="sr-Cyrl-RS"/>
        </w:rPr>
      </w:pPr>
      <w:r w:rsidRPr="00B60610">
        <w:rPr>
          <w:color w:val="auto"/>
          <w:szCs w:val="22"/>
          <w:lang w:val="sr-Cyrl-CS"/>
        </w:rPr>
        <w:t xml:space="preserve">         ПИБ </w:t>
      </w:r>
      <w:r w:rsidRPr="00B60610">
        <w:rPr>
          <w:color w:val="auto"/>
          <w:szCs w:val="22"/>
        </w:rPr>
        <w:t>1</w:t>
      </w:r>
      <w:r w:rsidR="007A54BF" w:rsidRPr="00B60610">
        <w:rPr>
          <w:color w:val="auto"/>
          <w:szCs w:val="22"/>
          <w:lang w:val="sr-Cyrl-RS"/>
        </w:rPr>
        <w:t>101196408</w:t>
      </w:r>
      <w:r w:rsidRPr="00B60610">
        <w:rPr>
          <w:color w:val="auto"/>
          <w:szCs w:val="22"/>
          <w:lang w:val="sr-Cyrl-CS"/>
        </w:rPr>
        <w:t xml:space="preserve">               Матични број </w:t>
      </w:r>
      <w:r w:rsidR="007A54BF" w:rsidRPr="00B60610">
        <w:rPr>
          <w:color w:val="auto"/>
          <w:szCs w:val="22"/>
          <w:lang w:val="sr-Cyrl-RS"/>
        </w:rPr>
        <w:t>07169981</w:t>
      </w:r>
    </w:p>
    <w:p w14:paraId="4BA25938" w14:textId="77777777" w:rsidR="00EB44F8" w:rsidRPr="00B60610" w:rsidRDefault="00EB44F8" w:rsidP="004F65E5">
      <w:pPr>
        <w:widowControl w:val="0"/>
        <w:tabs>
          <w:tab w:val="left" w:pos="1440"/>
        </w:tabs>
        <w:spacing w:after="0" w:line="240" w:lineRule="auto"/>
        <w:rPr>
          <w:b/>
          <w:color w:val="auto"/>
          <w:szCs w:val="22"/>
          <w:lang w:val="sr-Cyrl-RS"/>
        </w:rPr>
      </w:pPr>
      <w:r w:rsidRPr="00B60610">
        <w:rPr>
          <w:color w:val="auto"/>
          <w:szCs w:val="22"/>
          <w:lang w:val="sr-Cyrl-CS"/>
        </w:rPr>
        <w:t xml:space="preserve">         К</w:t>
      </w:r>
      <w:r w:rsidRPr="00B60610">
        <w:rPr>
          <w:color w:val="auto"/>
          <w:szCs w:val="22"/>
        </w:rPr>
        <w:t>онтакт:</w:t>
      </w:r>
      <w:r w:rsidR="004F65E5" w:rsidRPr="00B60610">
        <w:rPr>
          <w:b/>
          <w:color w:val="auto"/>
          <w:szCs w:val="22"/>
          <w:lang w:val="en-US"/>
        </w:rPr>
        <w:t xml:space="preserve">, </w:t>
      </w:r>
      <w:r w:rsidR="004F65E5" w:rsidRPr="00B60610">
        <w:rPr>
          <w:b/>
          <w:color w:val="auto"/>
          <w:szCs w:val="22"/>
          <w:lang w:val="sr-Cyrl-RS"/>
        </w:rPr>
        <w:t xml:space="preserve">Слађана Томићевић </w:t>
      </w:r>
      <w:r w:rsidR="001C47AE">
        <w:fldChar w:fldCharType="begin"/>
      </w:r>
      <w:r w:rsidR="001C47AE">
        <w:instrText xml:space="preserve"> HYPERLINK "mailto:stomicevic@loznica.rs" </w:instrText>
      </w:r>
      <w:r w:rsidR="001C47AE">
        <w:fldChar w:fldCharType="separate"/>
      </w:r>
      <w:r w:rsidR="004F65E5" w:rsidRPr="00B60610">
        <w:rPr>
          <w:rStyle w:val="Hyperlink"/>
          <w:b/>
          <w:color w:val="auto"/>
          <w:szCs w:val="22"/>
          <w:lang w:val="en-US"/>
        </w:rPr>
        <w:t>stomicevic@loznica.rs</w:t>
      </w:r>
      <w:r w:rsidR="001C47AE">
        <w:rPr>
          <w:rStyle w:val="Hyperlink"/>
          <w:b/>
          <w:color w:val="auto"/>
          <w:szCs w:val="22"/>
          <w:lang w:val="en-US"/>
        </w:rPr>
        <w:fldChar w:fldCharType="end"/>
      </w:r>
      <w:r w:rsidR="00B60610" w:rsidRPr="00B60610">
        <w:rPr>
          <w:rStyle w:val="Hyperlink"/>
          <w:b/>
          <w:color w:val="auto"/>
          <w:szCs w:val="22"/>
          <w:lang w:val="sr-Cyrl-RS"/>
        </w:rPr>
        <w:t xml:space="preserve">, </w:t>
      </w:r>
      <w:r w:rsidR="00B60610" w:rsidRPr="00B60610">
        <w:rPr>
          <w:color w:val="auto"/>
          <w:szCs w:val="22"/>
          <w:lang w:val="sr-Cyrl-CS"/>
        </w:rPr>
        <w:t>Зоран Томић</w:t>
      </w:r>
      <w:r w:rsidR="00B60610" w:rsidRPr="00B60610">
        <w:rPr>
          <w:color w:val="auto"/>
          <w:szCs w:val="22"/>
          <w:lang w:val="en-US"/>
        </w:rPr>
        <w:t>,</w:t>
      </w:r>
      <w:r w:rsidR="00B60610" w:rsidRPr="00B60610">
        <w:rPr>
          <w:b/>
          <w:color w:val="auto"/>
          <w:szCs w:val="22"/>
          <w:lang w:val="sr-Cyrl-CS"/>
        </w:rPr>
        <w:t xml:space="preserve"> </w:t>
      </w:r>
      <w:r w:rsidR="00B60610" w:rsidRPr="00B60610">
        <w:rPr>
          <w:b/>
          <w:color w:val="auto"/>
          <w:szCs w:val="22"/>
        </w:rPr>
        <w:t>email</w:t>
      </w:r>
      <w:r w:rsidR="00B60610" w:rsidRPr="00B60610">
        <w:rPr>
          <w:b/>
          <w:color w:val="auto"/>
          <w:szCs w:val="22"/>
          <w:lang w:val="sr-Cyrl-CS"/>
        </w:rPr>
        <w:t xml:space="preserve">: </w:t>
      </w:r>
      <w:r w:rsidR="001C47AE">
        <w:fldChar w:fldCharType="begin"/>
      </w:r>
      <w:r w:rsidR="001C47AE">
        <w:instrText xml:space="preserve"> HYPERLINK "mailto:ztomic@loznica.rs" </w:instrText>
      </w:r>
      <w:r w:rsidR="001C47AE">
        <w:fldChar w:fldCharType="separate"/>
      </w:r>
      <w:r w:rsidR="00B60610" w:rsidRPr="00B60610">
        <w:rPr>
          <w:rStyle w:val="Hyperlink"/>
          <w:b/>
          <w:color w:val="auto"/>
          <w:szCs w:val="22"/>
          <w:lang w:val="sr-Latn-RS"/>
        </w:rPr>
        <w:t>ztomic</w:t>
      </w:r>
      <w:r w:rsidR="00B60610" w:rsidRPr="00B60610">
        <w:rPr>
          <w:rStyle w:val="Hyperlink"/>
          <w:b/>
          <w:color w:val="auto"/>
          <w:szCs w:val="22"/>
          <w:lang w:val="en-US"/>
        </w:rPr>
        <w:t>@loznica.rs</w:t>
      </w:r>
      <w:r w:rsidR="001C47AE">
        <w:rPr>
          <w:rStyle w:val="Hyperlink"/>
          <w:b/>
          <w:color w:val="auto"/>
          <w:szCs w:val="22"/>
          <w:lang w:val="en-US"/>
        </w:rPr>
        <w:fldChar w:fldCharType="end"/>
      </w:r>
    </w:p>
    <w:p w14:paraId="2E45A026" w14:textId="77777777" w:rsidR="004F65E5" w:rsidRPr="00B60610" w:rsidRDefault="004F65E5" w:rsidP="004F65E5">
      <w:pPr>
        <w:widowControl w:val="0"/>
        <w:tabs>
          <w:tab w:val="left" w:pos="1440"/>
        </w:tabs>
        <w:spacing w:after="0" w:line="240" w:lineRule="auto"/>
        <w:rPr>
          <w:color w:val="auto"/>
          <w:szCs w:val="22"/>
          <w:lang w:val="en-US"/>
        </w:rPr>
      </w:pPr>
    </w:p>
    <w:p w14:paraId="401D8D5F" w14:textId="77777777" w:rsidR="004F65E5" w:rsidRPr="00B60610" w:rsidRDefault="004F65E5" w:rsidP="004F65E5">
      <w:pPr>
        <w:widowControl w:val="0"/>
        <w:tabs>
          <w:tab w:val="left" w:pos="1440"/>
        </w:tabs>
        <w:spacing w:after="0" w:line="240" w:lineRule="auto"/>
        <w:rPr>
          <w:color w:val="auto"/>
          <w:szCs w:val="22"/>
          <w:lang w:val="en-US"/>
        </w:rPr>
      </w:pPr>
    </w:p>
    <w:p w14:paraId="48C55EDC" w14:textId="77777777" w:rsidR="00EB44F8" w:rsidRPr="00B60610" w:rsidRDefault="00EB44F8" w:rsidP="00EB44F8">
      <w:pPr>
        <w:spacing w:after="0" w:line="240" w:lineRule="auto"/>
        <w:jc w:val="both"/>
        <w:rPr>
          <w:color w:val="auto"/>
          <w:szCs w:val="22"/>
        </w:rPr>
      </w:pPr>
      <w:r w:rsidRPr="00B60610">
        <w:rPr>
          <w:b/>
          <w:bCs/>
          <w:color w:val="auto"/>
          <w:szCs w:val="22"/>
        </w:rPr>
        <w:t>2. Врста поступка јавне набавке</w:t>
      </w:r>
    </w:p>
    <w:p w14:paraId="56D50698" w14:textId="77777777" w:rsidR="00EB44F8" w:rsidRPr="00B60610" w:rsidRDefault="00EB44F8" w:rsidP="00EB44F8">
      <w:pPr>
        <w:spacing w:after="0" w:line="240" w:lineRule="auto"/>
        <w:jc w:val="both"/>
        <w:rPr>
          <w:color w:val="auto"/>
          <w:szCs w:val="22"/>
        </w:rPr>
      </w:pPr>
      <w:r w:rsidRPr="00B60610">
        <w:rPr>
          <w:color w:val="auto"/>
          <w:szCs w:val="22"/>
        </w:rPr>
        <w:t xml:space="preserve">Предметна јавна набавка се спроводи у </w:t>
      </w:r>
      <w:r w:rsidR="002807F1" w:rsidRPr="00B60610">
        <w:rPr>
          <w:color w:val="auto"/>
          <w:szCs w:val="22"/>
          <w:lang w:val="sr-Cyrl-RS"/>
        </w:rPr>
        <w:t xml:space="preserve">отвореном </w:t>
      </w:r>
      <w:r w:rsidRPr="00B60610">
        <w:rPr>
          <w:color w:val="auto"/>
          <w:szCs w:val="22"/>
        </w:rPr>
        <w:t>поступку јавне набавке у складу са Законом и подзаконским актима којима се уређују јавне набавке.</w:t>
      </w:r>
    </w:p>
    <w:p w14:paraId="456AEBE8" w14:textId="77777777" w:rsidR="00EB44F8" w:rsidRPr="00B60610" w:rsidRDefault="00EB44F8" w:rsidP="00EB44F8">
      <w:pPr>
        <w:spacing w:after="0" w:line="240" w:lineRule="auto"/>
        <w:jc w:val="both"/>
        <w:rPr>
          <w:color w:val="auto"/>
          <w:szCs w:val="22"/>
          <w:lang w:val="sr-Cyrl-CS"/>
        </w:rPr>
      </w:pPr>
    </w:p>
    <w:p w14:paraId="540B84B0" w14:textId="77777777" w:rsidR="00177204" w:rsidRDefault="00EB44F8" w:rsidP="00177204">
      <w:pPr>
        <w:spacing w:after="0" w:line="240" w:lineRule="auto"/>
        <w:jc w:val="both"/>
        <w:rPr>
          <w:color w:val="auto"/>
          <w:szCs w:val="22"/>
        </w:rPr>
      </w:pPr>
      <w:r w:rsidRPr="00B60610">
        <w:rPr>
          <w:b/>
          <w:bCs/>
          <w:color w:val="auto"/>
          <w:szCs w:val="22"/>
        </w:rPr>
        <w:t>3. Предмет јавне набавке</w:t>
      </w:r>
    </w:p>
    <w:p w14:paraId="50A5728E" w14:textId="62E05AE2" w:rsidR="002015B2" w:rsidRPr="00177204" w:rsidRDefault="00C80D5E" w:rsidP="00177204">
      <w:pPr>
        <w:spacing w:after="0" w:line="240" w:lineRule="auto"/>
        <w:jc w:val="both"/>
        <w:rPr>
          <w:color w:val="auto"/>
          <w:szCs w:val="22"/>
        </w:rPr>
      </w:pPr>
      <w:r w:rsidRPr="00B60610">
        <w:rPr>
          <w:color w:val="auto"/>
          <w:szCs w:val="22"/>
          <w:lang w:val="sr-Cyrl-CS"/>
        </w:rPr>
        <w:t xml:space="preserve">  </w:t>
      </w:r>
      <w:r w:rsidR="00EB44F8" w:rsidRPr="00B60610">
        <w:rPr>
          <w:color w:val="auto"/>
          <w:szCs w:val="22"/>
          <w:lang w:val="sr-Cyrl-CS"/>
        </w:rPr>
        <w:t>Предмет јавне набавке: услуге</w:t>
      </w:r>
      <w:r w:rsidRPr="00B60610">
        <w:rPr>
          <w:color w:val="auto"/>
          <w:szCs w:val="22"/>
          <w:lang w:val="sr-Cyrl-CS"/>
        </w:rPr>
        <w:t>:</w:t>
      </w:r>
      <w:r w:rsidR="00920BBF" w:rsidRPr="00B60610">
        <w:rPr>
          <w:rFonts w:eastAsia="Arial Unicode MS"/>
          <w:b/>
          <w:bCs/>
          <w:color w:val="auto"/>
          <w:kern w:val="1"/>
          <w:sz w:val="24"/>
          <w:lang w:val="sr-Latn-CS" w:eastAsia="ar-SA"/>
        </w:rPr>
        <w:t xml:space="preserve"> -</w:t>
      </w:r>
      <w:r w:rsidR="00920BBF" w:rsidRPr="00B60610">
        <w:rPr>
          <w:rFonts w:eastAsia="Arial Unicode MS"/>
          <w:bCs/>
          <w:color w:val="auto"/>
          <w:kern w:val="1"/>
          <w:sz w:val="24"/>
          <w:lang w:val="sr-Cyrl-RS" w:eastAsia="ar-SA"/>
        </w:rPr>
        <w:t xml:space="preserve"> Израда</w:t>
      </w:r>
      <w:r w:rsidR="00920BBF" w:rsidRPr="00B60610">
        <w:rPr>
          <w:rFonts w:eastAsia="Arial Unicode MS"/>
          <w:bCs/>
          <w:color w:val="auto"/>
          <w:kern w:val="1"/>
          <w:sz w:val="24"/>
          <w:lang w:val="sr-Latn-CS" w:eastAsia="ar-SA"/>
        </w:rPr>
        <w:t xml:space="preserve"> </w:t>
      </w:r>
      <w:r w:rsidR="00920BBF" w:rsidRPr="00B60610">
        <w:rPr>
          <w:rFonts w:eastAsia="Arial Unicode MS"/>
          <w:bCs/>
          <w:color w:val="auto"/>
          <w:kern w:val="1"/>
          <w:sz w:val="24"/>
          <w:lang w:val="sr-Cyrl-RS" w:eastAsia="ar-SA"/>
        </w:rPr>
        <w:t>пројектне документације  –</w:t>
      </w:r>
    </w:p>
    <w:p w14:paraId="76289CF5" w14:textId="1C396DB3" w:rsidR="00EB44F8" w:rsidRPr="00B60610" w:rsidRDefault="00C80D5E" w:rsidP="00C80D5E">
      <w:pPr>
        <w:pStyle w:val="Header"/>
        <w:spacing w:after="0" w:line="240" w:lineRule="auto"/>
        <w:rPr>
          <w:color w:val="auto"/>
          <w:szCs w:val="22"/>
          <w:lang w:val="sr-Cyrl-RS"/>
        </w:rPr>
      </w:pPr>
      <w:r w:rsidRPr="00B60610">
        <w:rPr>
          <w:color w:val="auto"/>
          <w:szCs w:val="22"/>
          <w:lang w:val="sr-Cyrl-CS"/>
        </w:rPr>
        <w:t xml:space="preserve">   </w:t>
      </w:r>
      <w:r w:rsidR="00EB44F8" w:rsidRPr="00B60610">
        <w:rPr>
          <w:color w:val="auto"/>
          <w:szCs w:val="22"/>
          <w:lang w:val="sr-Cyrl-CS"/>
        </w:rPr>
        <w:t xml:space="preserve">Назив и ознака из општег речника  набавки: </w:t>
      </w:r>
      <w:r w:rsidR="007A54BF" w:rsidRPr="00B60610">
        <w:rPr>
          <w:color w:val="auto"/>
          <w:szCs w:val="22"/>
          <w:lang w:val="en-US"/>
        </w:rPr>
        <w:t>71242000</w:t>
      </w:r>
      <w:r w:rsidR="0017280B" w:rsidRPr="00B60610">
        <w:rPr>
          <w:color w:val="auto"/>
          <w:szCs w:val="22"/>
          <w:lang w:val="sr-Cyrl-RS"/>
        </w:rPr>
        <w:t xml:space="preserve"> </w:t>
      </w:r>
      <w:r w:rsidR="007A54BF" w:rsidRPr="00B60610">
        <w:rPr>
          <w:color w:val="auto"/>
          <w:szCs w:val="22"/>
          <w:lang w:val="en-US"/>
        </w:rPr>
        <w:t>-</w:t>
      </w:r>
      <w:r w:rsidR="0017280B" w:rsidRPr="00B60610">
        <w:rPr>
          <w:color w:val="auto"/>
          <w:szCs w:val="22"/>
          <w:lang w:val="sr-Cyrl-CS"/>
        </w:rPr>
        <w:t xml:space="preserve"> </w:t>
      </w:r>
      <w:r w:rsidR="007A54BF" w:rsidRPr="00B60610">
        <w:rPr>
          <w:color w:val="auto"/>
          <w:szCs w:val="22"/>
          <w:lang w:val="sr-Cyrl-RS"/>
        </w:rPr>
        <w:t>израда пројеката и нацрта</w:t>
      </w:r>
    </w:p>
    <w:p w14:paraId="0F1A4803" w14:textId="372352B8" w:rsidR="00EB44F8" w:rsidRPr="00B60610" w:rsidRDefault="00EB44F8" w:rsidP="00C80D5E">
      <w:pPr>
        <w:tabs>
          <w:tab w:val="left" w:pos="1080"/>
        </w:tabs>
        <w:spacing w:after="0" w:line="240" w:lineRule="auto"/>
        <w:jc w:val="both"/>
        <w:rPr>
          <w:color w:val="auto"/>
          <w:szCs w:val="22"/>
          <w:lang w:val="sr-Cyrl-CS"/>
        </w:rPr>
      </w:pPr>
      <w:r w:rsidRPr="00B60610">
        <w:rPr>
          <w:color w:val="auto"/>
          <w:szCs w:val="22"/>
          <w:lang w:val="sr-Cyrl-CS"/>
        </w:rPr>
        <w:t xml:space="preserve">   Позив за подношење понуда за предметну јавну набавку је објављен</w:t>
      </w:r>
      <w:r w:rsidR="007A54BF" w:rsidRPr="00B60610">
        <w:rPr>
          <w:color w:val="auto"/>
          <w:szCs w:val="22"/>
          <w:lang w:val="sr-Cyrl-CS"/>
        </w:rPr>
        <w:t xml:space="preserve"> на Порталу јавних набавки</w:t>
      </w:r>
      <w:r w:rsidRPr="00B60610">
        <w:rPr>
          <w:color w:val="auto"/>
          <w:szCs w:val="22"/>
          <w:lang w:val="sr-Cyrl-CS"/>
        </w:rPr>
        <w:t>.</w:t>
      </w:r>
    </w:p>
    <w:p w14:paraId="7E4948DE" w14:textId="612927EC" w:rsidR="00EB44F8" w:rsidRPr="00B60610" w:rsidRDefault="00EB44F8" w:rsidP="00C80D5E">
      <w:pPr>
        <w:tabs>
          <w:tab w:val="left" w:pos="1080"/>
        </w:tabs>
        <w:spacing w:after="0" w:line="240" w:lineRule="auto"/>
        <w:jc w:val="both"/>
        <w:rPr>
          <w:color w:val="auto"/>
          <w:szCs w:val="22"/>
          <w:lang w:val="sr-Cyrl-CS"/>
        </w:rPr>
      </w:pPr>
      <w:r w:rsidRPr="00B60610">
        <w:rPr>
          <w:color w:val="auto"/>
          <w:szCs w:val="22"/>
          <w:lang w:val="sr-Cyrl-CS"/>
        </w:rPr>
        <w:t xml:space="preserve">    Поступак јавне набавке се спроводи ради закључења уговора о јавној набавци.</w:t>
      </w:r>
    </w:p>
    <w:p w14:paraId="5C7D6C2D" w14:textId="77777777" w:rsidR="00C80D5E" w:rsidRPr="00B60610" w:rsidRDefault="00C80D5E" w:rsidP="00C80D5E">
      <w:pPr>
        <w:tabs>
          <w:tab w:val="left" w:pos="1080"/>
        </w:tabs>
        <w:spacing w:after="0" w:line="240" w:lineRule="auto"/>
        <w:jc w:val="both"/>
        <w:rPr>
          <w:color w:val="auto"/>
          <w:szCs w:val="22"/>
          <w:lang w:val="sr-Cyrl-CS"/>
        </w:rPr>
      </w:pPr>
    </w:p>
    <w:p w14:paraId="52ABDA2E" w14:textId="77777777" w:rsidR="00EB44F8" w:rsidRPr="00B60610" w:rsidRDefault="00EB44F8" w:rsidP="00EB44F8">
      <w:pPr>
        <w:spacing w:after="0" w:line="240" w:lineRule="auto"/>
        <w:jc w:val="both"/>
        <w:rPr>
          <w:color w:val="auto"/>
          <w:szCs w:val="22"/>
          <w:lang w:val="sr-Cyrl-CS"/>
        </w:rPr>
      </w:pPr>
      <w:r w:rsidRPr="00B60610">
        <w:rPr>
          <w:b/>
          <w:bCs/>
          <w:color w:val="auto"/>
          <w:szCs w:val="22"/>
          <w:lang w:val="sr-Cyrl-CS"/>
        </w:rPr>
        <w:t>4. Рок и начин подношења понуда</w:t>
      </w:r>
    </w:p>
    <w:p w14:paraId="25DDFCC4" w14:textId="5A898165" w:rsidR="00EB44F8" w:rsidRPr="00B60610" w:rsidRDefault="00EB44F8" w:rsidP="00EB44F8">
      <w:pPr>
        <w:tabs>
          <w:tab w:val="left" w:pos="840"/>
          <w:tab w:val="left" w:pos="1080"/>
          <w:tab w:val="left" w:pos="1701"/>
        </w:tabs>
        <w:spacing w:after="0" w:line="240" w:lineRule="auto"/>
        <w:jc w:val="both"/>
        <w:rPr>
          <w:color w:val="auto"/>
          <w:szCs w:val="22"/>
          <w:lang w:val="sr-Cyrl-CS"/>
        </w:rPr>
      </w:pPr>
      <w:r w:rsidRPr="00B60610">
        <w:rPr>
          <w:color w:val="auto"/>
          <w:szCs w:val="22"/>
          <w:lang w:val="sr-Cyrl-CS"/>
        </w:rPr>
        <w:t xml:space="preserve">        Понуде се подносе на адресу: </w:t>
      </w:r>
      <w:r w:rsidR="007A54BF" w:rsidRPr="00B60610">
        <w:rPr>
          <w:color w:val="auto"/>
          <w:szCs w:val="22"/>
          <w:lang w:val="sr-Cyrl-CS"/>
        </w:rPr>
        <w:t>Град Лозница –</w:t>
      </w:r>
      <w:r w:rsidR="0017280B" w:rsidRPr="00B60610">
        <w:rPr>
          <w:color w:val="auto"/>
          <w:szCs w:val="22"/>
          <w:lang w:val="sr-Cyrl-CS"/>
        </w:rPr>
        <w:t xml:space="preserve"> </w:t>
      </w:r>
      <w:r w:rsidR="007A54BF" w:rsidRPr="00B60610">
        <w:rPr>
          <w:color w:val="auto"/>
          <w:szCs w:val="22"/>
          <w:lang w:val="sr-Cyrl-CS"/>
        </w:rPr>
        <w:t>Градска управа</w:t>
      </w:r>
      <w:r w:rsidRPr="00B60610">
        <w:rPr>
          <w:color w:val="auto"/>
          <w:szCs w:val="22"/>
          <w:lang w:val="sr-Cyrl-CS"/>
        </w:rPr>
        <w:t>, 15300 Лозница, ул.</w:t>
      </w:r>
      <w:r w:rsidR="007A54BF" w:rsidRPr="00B60610">
        <w:rPr>
          <w:color w:val="auto"/>
          <w:szCs w:val="22"/>
          <w:lang w:val="sr-Cyrl-CS"/>
        </w:rPr>
        <w:t>Карађорђева 2</w:t>
      </w:r>
      <w:r w:rsidRPr="00B60610">
        <w:rPr>
          <w:color w:val="auto"/>
          <w:szCs w:val="22"/>
          <w:lang w:val="sr-Latn-CS"/>
        </w:rPr>
        <w:t xml:space="preserve">, </w:t>
      </w:r>
      <w:r w:rsidRPr="00B60610">
        <w:rPr>
          <w:b/>
          <w:color w:val="auto"/>
          <w:szCs w:val="22"/>
          <w:lang w:val="sr-Latn-CS"/>
        </w:rPr>
        <w:t>до</w:t>
      </w:r>
      <w:r w:rsidRPr="00B60610">
        <w:rPr>
          <w:b/>
          <w:color w:val="auto"/>
          <w:szCs w:val="22"/>
          <w:lang w:val="sr-Cyrl-CS"/>
        </w:rPr>
        <w:t xml:space="preserve"> </w:t>
      </w:r>
      <w:r w:rsidR="00806A1C" w:rsidRPr="00B60610">
        <w:rPr>
          <w:b/>
          <w:color w:val="auto"/>
          <w:szCs w:val="22"/>
          <w:lang w:val="sr-Cyrl-RS"/>
        </w:rPr>
        <w:t xml:space="preserve"> 0</w:t>
      </w:r>
      <w:r w:rsidR="00A62B7F">
        <w:rPr>
          <w:b/>
          <w:color w:val="auto"/>
          <w:szCs w:val="22"/>
          <w:lang w:val="sr-Cyrl-RS"/>
        </w:rPr>
        <w:t>5</w:t>
      </w:r>
      <w:r w:rsidR="00540295" w:rsidRPr="00B60610">
        <w:rPr>
          <w:b/>
          <w:color w:val="auto"/>
          <w:szCs w:val="22"/>
          <w:lang w:val="en-US"/>
        </w:rPr>
        <w:t>.0</w:t>
      </w:r>
      <w:r w:rsidR="00A62B7F">
        <w:rPr>
          <w:b/>
          <w:color w:val="auto"/>
          <w:szCs w:val="22"/>
          <w:lang w:val="sr-Cyrl-RS"/>
        </w:rPr>
        <w:t>3</w:t>
      </w:r>
      <w:r w:rsidRPr="00B60610">
        <w:rPr>
          <w:b/>
          <w:color w:val="auto"/>
          <w:szCs w:val="22"/>
          <w:lang w:val="sr-Cyrl-CS"/>
        </w:rPr>
        <w:t>.20</w:t>
      </w:r>
      <w:r w:rsidR="00A62B7F">
        <w:rPr>
          <w:b/>
          <w:color w:val="auto"/>
          <w:szCs w:val="22"/>
          <w:lang w:val="sr-Cyrl-CS"/>
        </w:rPr>
        <w:t>20</w:t>
      </w:r>
      <w:r w:rsidRPr="00B60610">
        <w:rPr>
          <w:b/>
          <w:color w:val="auto"/>
          <w:szCs w:val="22"/>
          <w:lang w:val="sr-Cyrl-CS"/>
        </w:rPr>
        <w:t>.</w:t>
      </w:r>
      <w:r w:rsidR="00CF5DA1" w:rsidRPr="00B60610">
        <w:rPr>
          <w:b/>
          <w:color w:val="auto"/>
          <w:szCs w:val="22"/>
          <w:lang w:val="sr-Latn-CS"/>
        </w:rPr>
        <w:t xml:space="preserve"> године, до </w:t>
      </w:r>
      <w:r w:rsidR="007A54BF" w:rsidRPr="00B60610">
        <w:rPr>
          <w:b/>
          <w:color w:val="auto"/>
          <w:szCs w:val="22"/>
          <w:lang w:val="sr-Cyrl-RS"/>
        </w:rPr>
        <w:t>1</w:t>
      </w:r>
      <w:r w:rsidR="00835182">
        <w:rPr>
          <w:b/>
          <w:color w:val="auto"/>
          <w:szCs w:val="22"/>
          <w:lang w:val="sr-Cyrl-RS"/>
        </w:rPr>
        <w:t>2</w:t>
      </w:r>
      <w:r w:rsidRPr="00B60610">
        <w:rPr>
          <w:b/>
          <w:color w:val="auto"/>
          <w:szCs w:val="22"/>
          <w:lang w:val="sr-Latn-CS"/>
        </w:rPr>
        <w:t>,00 часова</w:t>
      </w:r>
      <w:r w:rsidRPr="00B60610">
        <w:rPr>
          <w:color w:val="auto"/>
          <w:szCs w:val="22"/>
          <w:lang w:val="sr-Latn-CS"/>
        </w:rPr>
        <w:t>.</w:t>
      </w:r>
      <w:r w:rsidRPr="00B60610">
        <w:rPr>
          <w:color w:val="auto"/>
          <w:szCs w:val="22"/>
          <w:lang w:val="sr-Cyrl-CS"/>
        </w:rPr>
        <w:t xml:space="preserve"> </w:t>
      </w:r>
    </w:p>
    <w:p w14:paraId="5036ADD0" w14:textId="77777777" w:rsidR="00EB44F8" w:rsidRPr="00B60610" w:rsidRDefault="00EB44F8" w:rsidP="00177204">
      <w:pPr>
        <w:pStyle w:val="Header"/>
        <w:spacing w:after="0" w:line="240" w:lineRule="auto"/>
        <w:jc w:val="both"/>
        <w:rPr>
          <w:color w:val="auto"/>
          <w:szCs w:val="22"/>
          <w:lang w:val="sr-Cyrl-CS"/>
        </w:rPr>
      </w:pPr>
      <w:r w:rsidRPr="00B60610">
        <w:rPr>
          <w:color w:val="auto"/>
          <w:szCs w:val="22"/>
          <w:lang w:val="sr-Cyrl-CS"/>
        </w:rPr>
        <w:t xml:space="preserve">        Понуде се подносе непосредно (лично) или путем поште, у затвореној коверти/кутији,</w:t>
      </w:r>
    </w:p>
    <w:p w14:paraId="713F2767" w14:textId="5BBD6D45" w:rsidR="00EB44F8" w:rsidRPr="00B60610" w:rsidRDefault="00EB44F8" w:rsidP="00177204">
      <w:pPr>
        <w:tabs>
          <w:tab w:val="center" w:pos="4320"/>
          <w:tab w:val="right" w:pos="8640"/>
        </w:tabs>
        <w:spacing w:after="0" w:line="240" w:lineRule="auto"/>
        <w:jc w:val="both"/>
        <w:rPr>
          <w:rFonts w:eastAsia="Arial Unicode MS"/>
          <w:bCs/>
          <w:color w:val="auto"/>
          <w:kern w:val="1"/>
          <w:sz w:val="24"/>
          <w:lang w:val="sr-Cyrl-RS" w:eastAsia="ar-SA"/>
        </w:rPr>
      </w:pPr>
      <w:r w:rsidRPr="00B60610">
        <w:rPr>
          <w:color w:val="auto"/>
          <w:szCs w:val="22"/>
          <w:lang w:val="sr-Cyrl-CS"/>
        </w:rPr>
        <w:t xml:space="preserve"> са назнаком:</w:t>
      </w:r>
      <w:r w:rsidR="006F5477" w:rsidRPr="00B60610">
        <w:rPr>
          <w:color w:val="auto"/>
          <w:szCs w:val="22"/>
          <w:lang w:val="sr-Cyrl-CS"/>
        </w:rPr>
        <w:t xml:space="preserve"> </w:t>
      </w:r>
      <w:r w:rsidRPr="00B60610">
        <w:rPr>
          <w:b/>
          <w:bCs/>
          <w:color w:val="auto"/>
          <w:szCs w:val="22"/>
          <w:lang w:val="sr-Cyrl-CS"/>
        </w:rPr>
        <w:t>„Понуда –</w:t>
      </w:r>
      <w:r w:rsidR="002807F1" w:rsidRPr="00B60610">
        <w:rPr>
          <w:rFonts w:eastAsia="Arial Unicode MS"/>
          <w:b/>
          <w:bCs/>
          <w:color w:val="auto"/>
          <w:kern w:val="1"/>
          <w:szCs w:val="22"/>
          <w:lang w:val="sr-Cyrl-RS" w:eastAsia="ar-SA"/>
        </w:rPr>
        <w:t xml:space="preserve"> </w:t>
      </w:r>
      <w:r w:rsidR="00920BBF" w:rsidRPr="00B60610">
        <w:rPr>
          <w:rFonts w:eastAsia="Arial Unicode MS"/>
          <w:b/>
          <w:bCs/>
          <w:color w:val="auto"/>
          <w:kern w:val="1"/>
          <w:szCs w:val="22"/>
          <w:lang w:val="sr-Cyrl-RS" w:eastAsia="ar-SA"/>
        </w:rPr>
        <w:t xml:space="preserve"> </w:t>
      </w:r>
      <w:bookmarkStart w:id="5" w:name="_Hlk533157111"/>
      <w:r w:rsidR="00835182" w:rsidRPr="00B60610">
        <w:rPr>
          <w:rFonts w:eastAsia="Arial Unicode MS"/>
          <w:b/>
          <w:bCs/>
          <w:color w:val="auto"/>
          <w:kern w:val="1"/>
          <w:sz w:val="24"/>
          <w:lang w:val="sr-Cyrl-RS" w:eastAsia="ar-SA"/>
        </w:rPr>
        <w:t>Израда</w:t>
      </w:r>
      <w:r w:rsidR="00835182" w:rsidRPr="00B60610">
        <w:rPr>
          <w:rFonts w:eastAsia="Arial Unicode MS"/>
          <w:b/>
          <w:bCs/>
          <w:color w:val="auto"/>
          <w:kern w:val="1"/>
          <w:sz w:val="24"/>
          <w:lang w:val="sr-Latn-CS" w:eastAsia="ar-SA"/>
        </w:rPr>
        <w:t xml:space="preserve"> </w:t>
      </w:r>
      <w:r w:rsidR="00835182" w:rsidRPr="00B60610">
        <w:rPr>
          <w:rFonts w:eastAsia="Arial Unicode MS"/>
          <w:b/>
          <w:bCs/>
          <w:color w:val="auto"/>
          <w:kern w:val="1"/>
          <w:sz w:val="24"/>
          <w:lang w:val="sr-Cyrl-RS" w:eastAsia="ar-SA"/>
        </w:rPr>
        <w:t xml:space="preserve">пројектне документације  – </w:t>
      </w:r>
      <w:r w:rsidR="00A62B7F" w:rsidRPr="0024759D">
        <w:rPr>
          <w:rFonts w:eastAsia="Arial Unicode MS"/>
          <w:b/>
          <w:bCs/>
          <w:color w:val="auto"/>
          <w:kern w:val="1"/>
          <w:sz w:val="24"/>
          <w:lang w:val="sr-Cyrl-RS" w:eastAsia="ar-SA"/>
        </w:rPr>
        <w:t xml:space="preserve">за изградњу фискултурне сале уз објекат </w:t>
      </w:r>
      <w:r w:rsidR="00A62B7F">
        <w:rPr>
          <w:rFonts w:eastAsia="Arial Unicode MS"/>
          <w:b/>
          <w:bCs/>
          <w:color w:val="auto"/>
          <w:kern w:val="1"/>
          <w:sz w:val="24"/>
          <w:lang w:val="sr-Cyrl-RS" w:eastAsia="ar-SA"/>
        </w:rPr>
        <w:t>Основне школе у Јадранској Лешници</w:t>
      </w:r>
      <w:r w:rsidR="00177204">
        <w:rPr>
          <w:rFonts w:eastAsia="Arial Unicode MS"/>
          <w:bCs/>
          <w:color w:val="auto"/>
          <w:kern w:val="1"/>
          <w:sz w:val="24"/>
          <w:lang w:val="sr-Cyrl-RS" w:eastAsia="ar-SA"/>
        </w:rPr>
        <w:t xml:space="preserve"> </w:t>
      </w:r>
      <w:r w:rsidR="00B62510" w:rsidRPr="00B60610">
        <w:rPr>
          <w:rFonts w:eastAsia="Arial Unicode MS"/>
          <w:bCs/>
          <w:color w:val="auto"/>
          <w:kern w:val="1"/>
          <w:sz w:val="24"/>
          <w:lang w:val="sr-Latn-CS" w:eastAsia="ar-SA"/>
        </w:rPr>
        <w:t xml:space="preserve"> </w:t>
      </w:r>
      <w:bookmarkEnd w:id="5"/>
      <w:r w:rsidRPr="00B60610">
        <w:rPr>
          <w:b/>
          <w:bCs/>
          <w:color w:val="auto"/>
          <w:szCs w:val="22"/>
          <w:lang w:val="sr-Cyrl-CS"/>
        </w:rPr>
        <w:t xml:space="preserve">ЈН бр. </w:t>
      </w:r>
      <w:r w:rsidR="00835182">
        <w:rPr>
          <w:b/>
          <w:color w:val="auto"/>
          <w:szCs w:val="22"/>
          <w:lang w:val="sr-Cyrl-CS"/>
        </w:rPr>
        <w:t>15</w:t>
      </w:r>
      <w:r w:rsidRPr="00B60610">
        <w:rPr>
          <w:b/>
          <w:color w:val="auto"/>
          <w:szCs w:val="22"/>
          <w:lang w:val="sr-Latn-CS"/>
        </w:rPr>
        <w:t>/20</w:t>
      </w:r>
      <w:r w:rsidR="00A62B7F">
        <w:rPr>
          <w:b/>
          <w:color w:val="auto"/>
          <w:szCs w:val="22"/>
          <w:lang w:val="sr-Cyrl-RS"/>
        </w:rPr>
        <w:t>20</w:t>
      </w:r>
      <w:r w:rsidR="00C80D5E" w:rsidRPr="00B60610">
        <w:rPr>
          <w:b/>
          <w:color w:val="auto"/>
          <w:szCs w:val="22"/>
          <w:lang w:val="sr-Cyrl-CS"/>
        </w:rPr>
        <w:t xml:space="preserve"> </w:t>
      </w:r>
      <w:r w:rsidRPr="00B60610">
        <w:rPr>
          <w:b/>
          <w:bCs/>
          <w:color w:val="auto"/>
          <w:szCs w:val="22"/>
          <w:lang w:val="sr-Cyrl-CS"/>
        </w:rPr>
        <w:t>-НЕ ОТВАРАТИ“.</w:t>
      </w:r>
    </w:p>
    <w:p w14:paraId="1ED78DF6" w14:textId="77777777" w:rsidR="004306B8" w:rsidRPr="00B60610" w:rsidRDefault="004306B8" w:rsidP="007A54BF">
      <w:pPr>
        <w:tabs>
          <w:tab w:val="center" w:pos="4320"/>
          <w:tab w:val="right" w:pos="8640"/>
        </w:tabs>
        <w:spacing w:after="0" w:line="240" w:lineRule="auto"/>
        <w:jc w:val="center"/>
        <w:rPr>
          <w:rFonts w:eastAsia="Arial Unicode MS"/>
          <w:b/>
          <w:bCs/>
          <w:color w:val="auto"/>
          <w:kern w:val="1"/>
          <w:szCs w:val="22"/>
          <w:lang w:val="sr-Cyrl-RS" w:eastAsia="ar-SA"/>
        </w:rPr>
      </w:pPr>
    </w:p>
    <w:p w14:paraId="4E6DCD70" w14:textId="77777777" w:rsidR="00EB44F8" w:rsidRPr="00B60610" w:rsidRDefault="00EB44F8" w:rsidP="00EB44F8">
      <w:pPr>
        <w:tabs>
          <w:tab w:val="left" w:pos="840"/>
          <w:tab w:val="left" w:pos="1080"/>
        </w:tabs>
        <w:spacing w:after="0" w:line="240" w:lineRule="auto"/>
        <w:ind w:firstLine="540"/>
        <w:jc w:val="both"/>
        <w:rPr>
          <w:color w:val="auto"/>
          <w:szCs w:val="22"/>
          <w:lang w:val="sr-Cyrl-CS"/>
        </w:rPr>
      </w:pPr>
      <w:r w:rsidRPr="00B60610">
        <w:rPr>
          <w:color w:val="auto"/>
          <w:szCs w:val="22"/>
          <w:lang w:val="sr-Cyrl-CS"/>
        </w:rPr>
        <w:t>Понуђач на полеђини коверте наводи: назив и адресу понуђача, телефон и факс понуђача, име и презиме и број телефона особе за контакт.</w:t>
      </w:r>
    </w:p>
    <w:p w14:paraId="656F2EEE" w14:textId="77777777" w:rsidR="00EB44F8" w:rsidRPr="00B60610" w:rsidRDefault="00EB44F8" w:rsidP="00EB44F8">
      <w:pPr>
        <w:tabs>
          <w:tab w:val="left" w:pos="1080"/>
        </w:tabs>
        <w:spacing w:after="0" w:line="240" w:lineRule="auto"/>
        <w:rPr>
          <w:color w:val="auto"/>
          <w:szCs w:val="22"/>
          <w:lang w:val="sr-Cyrl-CS"/>
        </w:rPr>
      </w:pPr>
      <w:r w:rsidRPr="00B60610">
        <w:rPr>
          <w:color w:val="auto"/>
          <w:szCs w:val="22"/>
          <w:lang w:val="sr-Cyrl-CS"/>
        </w:rPr>
        <w:t xml:space="preserve">         </w:t>
      </w:r>
      <w:r w:rsidRPr="00B60610">
        <w:rPr>
          <w:color w:val="auto"/>
          <w:szCs w:val="22"/>
        </w:rPr>
        <w:t>П</w:t>
      </w:r>
      <w:r w:rsidRPr="00B60610">
        <w:rPr>
          <w:color w:val="auto"/>
          <w:szCs w:val="22"/>
          <w:lang w:val="sr-Cyrl-CS"/>
        </w:rPr>
        <w:t>онуђач може да поднесе само једну понуду.</w:t>
      </w:r>
    </w:p>
    <w:p w14:paraId="75685A37" w14:textId="77777777" w:rsidR="00EB44F8" w:rsidRPr="00B60610" w:rsidRDefault="00EB44F8" w:rsidP="00EB44F8">
      <w:pPr>
        <w:tabs>
          <w:tab w:val="left" w:pos="840"/>
          <w:tab w:val="left" w:pos="1080"/>
          <w:tab w:val="left" w:pos="1701"/>
        </w:tabs>
        <w:spacing w:after="0" w:line="240" w:lineRule="auto"/>
        <w:ind w:firstLine="540"/>
        <w:jc w:val="both"/>
        <w:rPr>
          <w:b/>
          <w:bCs/>
          <w:color w:val="auto"/>
          <w:szCs w:val="22"/>
          <w:lang w:val="sr-Latn-CS"/>
        </w:rPr>
      </w:pPr>
      <w:r w:rsidRPr="00B60610">
        <w:rPr>
          <w:color w:val="auto"/>
          <w:szCs w:val="22"/>
          <w:lang w:val="sr-Cyrl-CS"/>
        </w:rPr>
        <w:t>Понуда се сматра благовременом уколико је примљена од стране наручиоца у року одређеном за подношење понуда</w:t>
      </w:r>
      <w:r w:rsidRPr="00B60610">
        <w:rPr>
          <w:color w:val="auto"/>
          <w:szCs w:val="22"/>
          <w:lang w:val="sr-Latn-CS"/>
        </w:rPr>
        <w:t>.</w:t>
      </w:r>
    </w:p>
    <w:p w14:paraId="3F59F68D" w14:textId="77777777" w:rsidR="00EB44F8" w:rsidRPr="00B60610" w:rsidRDefault="00EB44F8" w:rsidP="00EB44F8">
      <w:pPr>
        <w:tabs>
          <w:tab w:val="left" w:pos="840"/>
          <w:tab w:val="left" w:pos="1080"/>
        </w:tabs>
        <w:spacing w:after="0" w:line="240" w:lineRule="auto"/>
        <w:ind w:firstLine="540"/>
        <w:jc w:val="both"/>
        <w:rPr>
          <w:color w:val="auto"/>
          <w:szCs w:val="22"/>
          <w:lang w:val="sr-Cyrl-CS"/>
        </w:rPr>
      </w:pPr>
      <w:r w:rsidRPr="00B60610">
        <w:rPr>
          <w:color w:val="auto"/>
          <w:szCs w:val="22"/>
          <w:lang w:val="sr-Cyrl-CS"/>
        </w:rPr>
        <w:t>Понуда коју наручилац није примио у року одређеном за подношење понуда, сматраће се неблаговременом.</w:t>
      </w:r>
    </w:p>
    <w:p w14:paraId="795461C0" w14:textId="77777777" w:rsidR="00EB44F8" w:rsidRPr="00B60610" w:rsidRDefault="00EB44F8" w:rsidP="00EB44F8">
      <w:pPr>
        <w:tabs>
          <w:tab w:val="left" w:pos="840"/>
          <w:tab w:val="left" w:pos="1080"/>
        </w:tabs>
        <w:spacing w:after="0" w:line="240" w:lineRule="auto"/>
        <w:ind w:firstLine="540"/>
        <w:jc w:val="both"/>
        <w:rPr>
          <w:color w:val="auto"/>
          <w:szCs w:val="22"/>
          <w:lang w:val="sr-Cyrl-CS"/>
        </w:rPr>
      </w:pPr>
      <w:r w:rsidRPr="00B60610">
        <w:rPr>
          <w:color w:val="auto"/>
          <w:szCs w:val="22"/>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3536FD7C" w14:textId="77777777" w:rsidR="00EB44F8" w:rsidRPr="00B60610" w:rsidRDefault="00EB44F8" w:rsidP="00EB44F8">
      <w:pPr>
        <w:tabs>
          <w:tab w:val="left" w:pos="840"/>
        </w:tabs>
        <w:spacing w:after="0" w:line="240" w:lineRule="auto"/>
        <w:jc w:val="both"/>
        <w:rPr>
          <w:b/>
          <w:bCs/>
          <w:color w:val="auto"/>
          <w:szCs w:val="22"/>
          <w:lang w:val="sr-Cyrl-CS"/>
        </w:rPr>
      </w:pPr>
    </w:p>
    <w:p w14:paraId="19A745E8" w14:textId="77777777" w:rsidR="00EB44F8" w:rsidRPr="00B60610" w:rsidRDefault="00EB44F8" w:rsidP="00EB44F8">
      <w:pPr>
        <w:tabs>
          <w:tab w:val="left" w:pos="840"/>
        </w:tabs>
        <w:spacing w:after="0" w:line="240" w:lineRule="auto"/>
        <w:jc w:val="both"/>
        <w:rPr>
          <w:b/>
          <w:bCs/>
          <w:color w:val="auto"/>
          <w:szCs w:val="22"/>
          <w:lang w:val="sr-Cyrl-CS"/>
        </w:rPr>
      </w:pPr>
      <w:r w:rsidRPr="00B60610">
        <w:rPr>
          <w:b/>
          <w:bCs/>
          <w:color w:val="auto"/>
          <w:szCs w:val="22"/>
          <w:lang w:val="sr-Cyrl-CS"/>
        </w:rPr>
        <w:t>5. Време и место отварања понуда</w:t>
      </w:r>
    </w:p>
    <w:p w14:paraId="4131902D" w14:textId="680147B5" w:rsidR="00EB44F8" w:rsidRPr="00B60610" w:rsidRDefault="00EB44F8" w:rsidP="00EB44F8">
      <w:pPr>
        <w:tabs>
          <w:tab w:val="left" w:pos="1080"/>
        </w:tabs>
        <w:spacing w:after="0" w:line="240" w:lineRule="auto"/>
        <w:ind w:firstLine="540"/>
        <w:jc w:val="both"/>
        <w:rPr>
          <w:color w:val="auto"/>
          <w:szCs w:val="22"/>
          <w:lang w:val="sr-Cyrl-CS"/>
        </w:rPr>
      </w:pPr>
      <w:r w:rsidRPr="00B60610">
        <w:rPr>
          <w:color w:val="auto"/>
          <w:szCs w:val="22"/>
          <w:lang w:val="sr-Cyrl-CS"/>
        </w:rPr>
        <w:t>Јавно отварање понуда одржаће се</w:t>
      </w:r>
      <w:r w:rsidR="00CF5DA1" w:rsidRPr="00B60610">
        <w:rPr>
          <w:color w:val="auto"/>
          <w:szCs w:val="22"/>
          <w:lang w:val="en-US"/>
        </w:rPr>
        <w:t xml:space="preserve"> </w:t>
      </w:r>
      <w:r w:rsidR="00835182">
        <w:rPr>
          <w:b/>
          <w:color w:val="auto"/>
          <w:szCs w:val="22"/>
          <w:lang w:val="sr-Cyrl-RS"/>
        </w:rPr>
        <w:t>0</w:t>
      </w:r>
      <w:r w:rsidR="001C47AE">
        <w:rPr>
          <w:b/>
          <w:color w:val="auto"/>
          <w:szCs w:val="22"/>
          <w:lang w:val="sr-Cyrl-RS"/>
        </w:rPr>
        <w:t>5</w:t>
      </w:r>
      <w:r w:rsidR="00FE0753" w:rsidRPr="00B60610">
        <w:rPr>
          <w:b/>
          <w:color w:val="auto"/>
          <w:szCs w:val="22"/>
          <w:lang w:val="en-US"/>
        </w:rPr>
        <w:t>.0</w:t>
      </w:r>
      <w:r w:rsidR="001C47AE">
        <w:rPr>
          <w:b/>
          <w:color w:val="auto"/>
          <w:szCs w:val="22"/>
          <w:lang w:val="sr-Cyrl-RS"/>
        </w:rPr>
        <w:t>3</w:t>
      </w:r>
      <w:r w:rsidRPr="00B60610">
        <w:rPr>
          <w:b/>
          <w:color w:val="auto"/>
          <w:szCs w:val="22"/>
          <w:lang w:val="sr-Cyrl-CS"/>
        </w:rPr>
        <w:t>.20</w:t>
      </w:r>
      <w:r w:rsidR="00003CA9">
        <w:rPr>
          <w:b/>
          <w:color w:val="auto"/>
          <w:szCs w:val="22"/>
          <w:lang w:val="sr-Cyrl-CS"/>
        </w:rPr>
        <w:t>20.</w:t>
      </w:r>
      <w:r w:rsidRPr="00B60610">
        <w:rPr>
          <w:b/>
          <w:color w:val="auto"/>
          <w:szCs w:val="22"/>
          <w:lang w:val="sr-Cyrl-CS"/>
        </w:rPr>
        <w:t xml:space="preserve"> године у </w:t>
      </w:r>
      <w:r w:rsidR="007A54BF" w:rsidRPr="00B60610">
        <w:rPr>
          <w:b/>
          <w:color w:val="auto"/>
          <w:szCs w:val="22"/>
          <w:lang w:val="sr-Cyrl-CS"/>
        </w:rPr>
        <w:t>1</w:t>
      </w:r>
      <w:r w:rsidR="00835182">
        <w:rPr>
          <w:b/>
          <w:color w:val="auto"/>
          <w:szCs w:val="22"/>
          <w:lang w:val="sr-Cyrl-RS"/>
        </w:rPr>
        <w:t>2</w:t>
      </w:r>
      <w:r w:rsidR="007A54BF" w:rsidRPr="00B60610">
        <w:rPr>
          <w:b/>
          <w:color w:val="auto"/>
          <w:szCs w:val="22"/>
          <w:lang w:val="sr-Cyrl-CS"/>
        </w:rPr>
        <w:t>,30</w:t>
      </w:r>
      <w:r w:rsidRPr="00B60610">
        <w:rPr>
          <w:color w:val="auto"/>
          <w:szCs w:val="22"/>
          <w:lang w:val="sr-Cyrl-CS"/>
        </w:rPr>
        <w:t xml:space="preserve"> часова, у радним просторијама </w:t>
      </w:r>
      <w:r w:rsidR="007A54BF" w:rsidRPr="00B60610">
        <w:rPr>
          <w:color w:val="auto"/>
          <w:szCs w:val="22"/>
          <w:lang w:val="sr-Cyrl-CS"/>
        </w:rPr>
        <w:t>Градске управе града Лознице</w:t>
      </w:r>
      <w:r w:rsidRPr="00B60610">
        <w:rPr>
          <w:color w:val="auto"/>
          <w:szCs w:val="22"/>
          <w:lang w:val="sr-Cyrl-CS"/>
        </w:rPr>
        <w:t>, 15300 Лозница</w:t>
      </w:r>
      <w:r w:rsidR="007A54BF" w:rsidRPr="00B60610">
        <w:rPr>
          <w:color w:val="auto"/>
          <w:szCs w:val="22"/>
          <w:lang w:val="sr-Cyrl-CS"/>
        </w:rPr>
        <w:t>.</w:t>
      </w:r>
    </w:p>
    <w:p w14:paraId="2574DF59" w14:textId="77777777" w:rsidR="00EB44F8" w:rsidRPr="00B60610" w:rsidRDefault="00EB44F8" w:rsidP="00EB44F8">
      <w:pPr>
        <w:tabs>
          <w:tab w:val="left" w:pos="1080"/>
        </w:tabs>
        <w:spacing w:after="0" w:line="240" w:lineRule="auto"/>
        <w:ind w:firstLine="540"/>
        <w:jc w:val="both"/>
        <w:rPr>
          <w:color w:val="auto"/>
          <w:szCs w:val="22"/>
          <w:lang w:val="sr-Cyrl-CS"/>
        </w:rPr>
      </w:pPr>
      <w:r w:rsidRPr="00B60610">
        <w:rPr>
          <w:color w:val="auto"/>
          <w:szCs w:val="22"/>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14:paraId="0FA91A60" w14:textId="77777777" w:rsidR="00EB44F8" w:rsidRPr="00B60610" w:rsidRDefault="00EB44F8" w:rsidP="00EB44F8">
      <w:pPr>
        <w:tabs>
          <w:tab w:val="left" w:pos="1080"/>
        </w:tabs>
        <w:spacing w:after="0" w:line="240" w:lineRule="auto"/>
        <w:jc w:val="both"/>
        <w:rPr>
          <w:b/>
          <w:color w:val="auto"/>
          <w:szCs w:val="22"/>
          <w:lang w:val="sr-Cyrl-CS"/>
        </w:rPr>
      </w:pPr>
    </w:p>
    <w:p w14:paraId="65657B76" w14:textId="77777777" w:rsidR="00EB44F8" w:rsidRPr="00B60610" w:rsidRDefault="00EB44F8" w:rsidP="00EB44F8">
      <w:pPr>
        <w:tabs>
          <w:tab w:val="left" w:pos="1080"/>
        </w:tabs>
        <w:spacing w:after="0" w:line="240" w:lineRule="auto"/>
        <w:jc w:val="both"/>
        <w:rPr>
          <w:b/>
          <w:color w:val="auto"/>
          <w:szCs w:val="22"/>
          <w:lang w:val="sr-Cyrl-CS"/>
        </w:rPr>
      </w:pPr>
      <w:r w:rsidRPr="00B60610">
        <w:rPr>
          <w:b/>
          <w:color w:val="auto"/>
          <w:szCs w:val="22"/>
          <w:lang w:val="sr-Cyrl-CS"/>
        </w:rPr>
        <w:t>6. Критеријум за доделу уговора</w:t>
      </w:r>
    </w:p>
    <w:p w14:paraId="013E4C9E" w14:textId="77777777" w:rsidR="00EB44F8" w:rsidRPr="00B60610" w:rsidRDefault="00EB44F8" w:rsidP="00E47D50">
      <w:pPr>
        <w:spacing w:after="0" w:line="240" w:lineRule="auto"/>
        <w:jc w:val="both"/>
        <w:rPr>
          <w:bCs/>
          <w:color w:val="auto"/>
          <w:szCs w:val="22"/>
          <w:u w:val="single"/>
          <w:lang w:val="sr-Cyrl-CS"/>
        </w:rPr>
      </w:pPr>
      <w:r w:rsidRPr="00B60610">
        <w:rPr>
          <w:color w:val="auto"/>
          <w:szCs w:val="22"/>
          <w:lang w:val="sr-Cyrl-CS"/>
        </w:rPr>
        <w:t xml:space="preserve">          </w:t>
      </w:r>
      <w:r w:rsidRPr="00B60610">
        <w:rPr>
          <w:color w:val="auto"/>
          <w:szCs w:val="22"/>
        </w:rPr>
        <w:t xml:space="preserve">Критеријум за </w:t>
      </w:r>
      <w:r w:rsidRPr="00B60610">
        <w:rPr>
          <w:color w:val="auto"/>
          <w:szCs w:val="22"/>
          <w:lang w:val="sr-Cyrl-CS"/>
        </w:rPr>
        <w:t xml:space="preserve">доделу уговора </w:t>
      </w:r>
      <w:r w:rsidRPr="00B60610">
        <w:rPr>
          <w:color w:val="auto"/>
          <w:szCs w:val="22"/>
        </w:rPr>
        <w:t>је најнижа понуђена цена.</w:t>
      </w:r>
    </w:p>
    <w:p w14:paraId="4E0DE858" w14:textId="77777777" w:rsidR="00EB44F8" w:rsidRPr="00B60610" w:rsidRDefault="00EB44F8" w:rsidP="00EB44F8">
      <w:pPr>
        <w:tabs>
          <w:tab w:val="left" w:pos="840"/>
        </w:tabs>
        <w:spacing w:after="0" w:line="240" w:lineRule="auto"/>
        <w:jc w:val="both"/>
        <w:rPr>
          <w:color w:val="auto"/>
          <w:szCs w:val="22"/>
          <w:lang w:val="sr-Cyrl-CS"/>
        </w:rPr>
      </w:pPr>
      <w:r w:rsidRPr="00B60610">
        <w:rPr>
          <w:b/>
          <w:bCs/>
          <w:color w:val="auto"/>
          <w:szCs w:val="22"/>
          <w:lang w:val="sr-Cyrl-CS"/>
        </w:rPr>
        <w:t>7. Рок у којем ће наручилац донети одлуку о додели уговора</w:t>
      </w:r>
      <w:r w:rsidRPr="00B60610">
        <w:rPr>
          <w:color w:val="auto"/>
          <w:szCs w:val="22"/>
          <w:lang w:val="sr-Cyrl-CS"/>
        </w:rPr>
        <w:t xml:space="preserve"> </w:t>
      </w:r>
    </w:p>
    <w:p w14:paraId="0697527D" w14:textId="77777777" w:rsidR="00F14569" w:rsidRPr="00B60610" w:rsidRDefault="00EB44F8" w:rsidP="00EB44F8">
      <w:pPr>
        <w:tabs>
          <w:tab w:val="left" w:pos="1080"/>
        </w:tabs>
        <w:spacing w:after="0" w:line="240" w:lineRule="auto"/>
        <w:jc w:val="both"/>
        <w:rPr>
          <w:color w:val="auto"/>
          <w:szCs w:val="22"/>
          <w:lang w:val="en-US"/>
        </w:rPr>
      </w:pPr>
      <w:r w:rsidRPr="00B60610">
        <w:rPr>
          <w:color w:val="auto"/>
          <w:szCs w:val="22"/>
          <w:lang w:val="sr-Cyrl-CS"/>
        </w:rPr>
        <w:lastRenderedPageBreak/>
        <w:t xml:space="preserve">           </w:t>
      </w:r>
      <w:r w:rsidRPr="00B60610">
        <w:rPr>
          <w:color w:val="auto"/>
          <w:szCs w:val="22"/>
        </w:rPr>
        <w:t xml:space="preserve">Наручилац ће донети одлуку о додели уговора </w:t>
      </w:r>
      <w:r w:rsidR="00EB09D2" w:rsidRPr="00B60610">
        <w:rPr>
          <w:color w:val="auto"/>
          <w:szCs w:val="22"/>
          <w:lang w:val="sr-Cyrl-CS"/>
        </w:rPr>
        <w:t xml:space="preserve">у року до </w:t>
      </w:r>
      <w:r w:rsidR="000B7A04" w:rsidRPr="00B60610">
        <w:rPr>
          <w:color w:val="auto"/>
          <w:szCs w:val="22"/>
          <w:lang w:val="sr-Cyrl-CS"/>
        </w:rPr>
        <w:t>2</w:t>
      </w:r>
      <w:r w:rsidR="002A360B" w:rsidRPr="00B60610">
        <w:rPr>
          <w:color w:val="auto"/>
          <w:szCs w:val="22"/>
          <w:lang w:val="sr-Cyrl-CS"/>
        </w:rPr>
        <w:t xml:space="preserve">0 </w:t>
      </w:r>
      <w:r w:rsidRPr="00B60610">
        <w:rPr>
          <w:color w:val="auto"/>
          <w:szCs w:val="22"/>
          <w:lang w:val="sr-Latn-CS"/>
        </w:rPr>
        <w:t>(</w:t>
      </w:r>
      <w:r w:rsidRPr="00B60610">
        <w:rPr>
          <w:color w:val="auto"/>
          <w:szCs w:val="22"/>
          <w:lang w:val="sr-Cyrl-CS"/>
        </w:rPr>
        <w:t>д</w:t>
      </w:r>
      <w:r w:rsidR="000B7A04" w:rsidRPr="00B60610">
        <w:rPr>
          <w:color w:val="auto"/>
          <w:szCs w:val="22"/>
          <w:lang w:val="sr-Cyrl-CS"/>
        </w:rPr>
        <w:t>вад</w:t>
      </w:r>
      <w:r w:rsidRPr="00B60610">
        <w:rPr>
          <w:color w:val="auto"/>
          <w:szCs w:val="22"/>
          <w:lang w:val="sr-Cyrl-CS"/>
        </w:rPr>
        <w:t>есет) дана</w:t>
      </w:r>
      <w:r w:rsidR="00F14569" w:rsidRPr="00B60610">
        <w:rPr>
          <w:color w:val="auto"/>
          <w:szCs w:val="22"/>
          <w:lang w:val="sr-Cyrl-CS"/>
        </w:rPr>
        <w:t xml:space="preserve"> од дана јавног отварања понуда</w:t>
      </w:r>
    </w:p>
    <w:p w14:paraId="76442E2B" w14:textId="77777777" w:rsidR="00EB44F8" w:rsidRPr="00B60610" w:rsidRDefault="00EB44F8" w:rsidP="00EB44F8">
      <w:pPr>
        <w:tabs>
          <w:tab w:val="left" w:pos="1080"/>
        </w:tabs>
        <w:spacing w:after="0" w:line="240" w:lineRule="auto"/>
        <w:jc w:val="both"/>
        <w:rPr>
          <w:b/>
          <w:bCs/>
          <w:color w:val="auto"/>
          <w:szCs w:val="22"/>
          <w:lang w:val="en-US"/>
        </w:rPr>
      </w:pPr>
    </w:p>
    <w:p w14:paraId="30AC20A2" w14:textId="77777777" w:rsidR="00EB44F8" w:rsidRPr="00B60610" w:rsidRDefault="00EB44F8" w:rsidP="0032781D">
      <w:pPr>
        <w:pStyle w:val="ListParagraph"/>
        <w:numPr>
          <w:ilvl w:val="0"/>
          <w:numId w:val="2"/>
        </w:numPr>
        <w:shd w:val="clear" w:color="auto" w:fill="95B3D7" w:themeFill="accent1" w:themeFillTint="99"/>
        <w:spacing w:after="0" w:line="240" w:lineRule="auto"/>
        <w:rPr>
          <w:b/>
          <w:bCs/>
          <w:szCs w:val="22"/>
          <w:lang w:val="sr-Cyrl-CS"/>
        </w:rPr>
      </w:pPr>
      <w:r w:rsidRPr="00B60610">
        <w:rPr>
          <w:b/>
          <w:bCs/>
          <w:szCs w:val="22"/>
          <w:lang w:val="sr-Cyrl-CS"/>
        </w:rPr>
        <w:t>Општи  подаци о јавној набавци</w:t>
      </w:r>
    </w:p>
    <w:p w14:paraId="566CA7D0" w14:textId="77777777" w:rsidR="00EB44F8" w:rsidRPr="00B60610" w:rsidRDefault="00EB44F8" w:rsidP="00221491">
      <w:pPr>
        <w:pStyle w:val="ListParagraph"/>
        <w:shd w:val="clear" w:color="auto" w:fill="95B3D7" w:themeFill="accent1" w:themeFillTint="99"/>
        <w:spacing w:after="0" w:line="240" w:lineRule="auto"/>
        <w:ind w:left="322" w:firstLine="370"/>
        <w:rPr>
          <w:sz w:val="22"/>
          <w:szCs w:val="22"/>
          <w:lang w:val="sr-Cyrl-CS"/>
        </w:rPr>
      </w:pPr>
      <w:r w:rsidRPr="00B60610">
        <w:rPr>
          <w:sz w:val="22"/>
          <w:szCs w:val="22"/>
        </w:rPr>
        <w:t xml:space="preserve"> </w:t>
      </w:r>
    </w:p>
    <w:p w14:paraId="216EC2E9" w14:textId="77777777" w:rsidR="00EB44F8" w:rsidRPr="00B60610" w:rsidRDefault="00EB44F8" w:rsidP="0032781D">
      <w:pPr>
        <w:pStyle w:val="ListParagraph"/>
        <w:numPr>
          <w:ilvl w:val="1"/>
          <w:numId w:val="2"/>
        </w:numPr>
        <w:spacing w:after="0" w:line="240" w:lineRule="auto"/>
        <w:rPr>
          <w:sz w:val="22"/>
          <w:szCs w:val="22"/>
          <w:lang w:val="sr-Cyrl-CS"/>
        </w:rPr>
      </w:pPr>
      <w:r w:rsidRPr="00B60610">
        <w:rPr>
          <w:sz w:val="22"/>
          <w:szCs w:val="22"/>
          <w:lang w:val="sr-Cyrl-CS"/>
        </w:rPr>
        <w:t>Подаци о предмету јавне набавке</w:t>
      </w:r>
    </w:p>
    <w:p w14:paraId="31383126" w14:textId="77777777" w:rsidR="00EB44F8" w:rsidRPr="00B60610" w:rsidRDefault="00EB44F8" w:rsidP="00EB44F8">
      <w:pPr>
        <w:spacing w:after="0" w:line="240" w:lineRule="auto"/>
        <w:rPr>
          <w:b/>
          <w:bCs/>
          <w:color w:val="auto"/>
          <w:szCs w:val="22"/>
          <w:u w:val="single"/>
          <w:lang w:val="sr-Cyrl-CS"/>
        </w:rPr>
      </w:pPr>
    </w:p>
    <w:p w14:paraId="53C243BD" w14:textId="58FE7B5B" w:rsidR="00835182" w:rsidRPr="00701403" w:rsidRDefault="00C80D5E" w:rsidP="00835182">
      <w:pPr>
        <w:tabs>
          <w:tab w:val="center" w:pos="4320"/>
          <w:tab w:val="right" w:pos="8640"/>
        </w:tabs>
        <w:spacing w:after="0" w:line="240" w:lineRule="auto"/>
        <w:jc w:val="center"/>
        <w:rPr>
          <w:rFonts w:eastAsia="Arial Unicode MS"/>
          <w:bCs/>
          <w:color w:val="auto"/>
          <w:kern w:val="1"/>
          <w:sz w:val="24"/>
          <w:lang w:val="sr-Cyrl-RS" w:eastAsia="ar-SA"/>
        </w:rPr>
      </w:pPr>
      <w:proofErr w:type="spellStart"/>
      <w:r w:rsidRPr="00B60610">
        <w:rPr>
          <w:bCs/>
          <w:color w:val="auto"/>
          <w:szCs w:val="22"/>
          <w:lang w:val="en-US"/>
        </w:rPr>
        <w:t>Предмет</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
          <w:bCs/>
          <w:color w:val="auto"/>
          <w:szCs w:val="22"/>
          <w:lang w:val="sr-Cyrl-CS"/>
        </w:rPr>
        <w:t xml:space="preserve">: </w:t>
      </w:r>
      <w:r w:rsidR="00B62510" w:rsidRPr="00B60610">
        <w:rPr>
          <w:rFonts w:eastAsia="Arial Unicode MS"/>
          <w:b/>
          <w:bCs/>
          <w:color w:val="auto"/>
          <w:kern w:val="1"/>
          <w:sz w:val="24"/>
          <w:lang w:val="sr-Cyrl-RS" w:eastAsia="ar-SA"/>
        </w:rPr>
        <w:t xml:space="preserve"> –</w:t>
      </w:r>
      <w:r w:rsidR="00835182" w:rsidRPr="00835182">
        <w:rPr>
          <w:rFonts w:eastAsia="Arial Unicode MS"/>
          <w:b/>
          <w:bCs/>
          <w:color w:val="auto"/>
          <w:kern w:val="1"/>
          <w:sz w:val="24"/>
          <w:lang w:val="sr-Cyrl-RS" w:eastAsia="ar-SA"/>
        </w:rPr>
        <w:t xml:space="preserve"> </w:t>
      </w:r>
      <w:r w:rsidR="00835182" w:rsidRPr="00B60610">
        <w:rPr>
          <w:rFonts w:eastAsia="Arial Unicode MS"/>
          <w:b/>
          <w:bCs/>
          <w:color w:val="auto"/>
          <w:kern w:val="1"/>
          <w:sz w:val="24"/>
          <w:lang w:val="sr-Cyrl-RS" w:eastAsia="ar-SA"/>
        </w:rPr>
        <w:t>Израда</w:t>
      </w:r>
      <w:r w:rsidR="00835182" w:rsidRPr="00B60610">
        <w:rPr>
          <w:rFonts w:eastAsia="Arial Unicode MS"/>
          <w:b/>
          <w:bCs/>
          <w:color w:val="auto"/>
          <w:kern w:val="1"/>
          <w:sz w:val="24"/>
          <w:lang w:val="sr-Latn-CS" w:eastAsia="ar-SA"/>
        </w:rPr>
        <w:t xml:space="preserve"> </w:t>
      </w:r>
      <w:r w:rsidR="00835182" w:rsidRPr="00B60610">
        <w:rPr>
          <w:rFonts w:eastAsia="Arial Unicode MS"/>
          <w:b/>
          <w:bCs/>
          <w:color w:val="auto"/>
          <w:kern w:val="1"/>
          <w:sz w:val="24"/>
          <w:lang w:val="sr-Cyrl-RS" w:eastAsia="ar-SA"/>
        </w:rPr>
        <w:t xml:space="preserve">пројектне документације  – </w:t>
      </w:r>
      <w:r w:rsidR="00835182">
        <w:rPr>
          <w:rFonts w:eastAsia="Arial Unicode MS"/>
          <w:b/>
          <w:bCs/>
          <w:color w:val="auto"/>
          <w:kern w:val="1"/>
          <w:sz w:val="24"/>
          <w:lang w:val="sr-Cyrl-RS" w:eastAsia="ar-SA"/>
        </w:rPr>
        <w:t xml:space="preserve">за изградњу фискултурне сале уз </w:t>
      </w:r>
      <w:r w:rsidR="00701403">
        <w:rPr>
          <w:rFonts w:eastAsia="Arial Unicode MS"/>
          <w:b/>
          <w:bCs/>
          <w:color w:val="auto"/>
          <w:kern w:val="1"/>
          <w:sz w:val="24"/>
          <w:lang w:val="sr-Cyrl-RS" w:eastAsia="ar-SA"/>
        </w:rPr>
        <w:t>објекат Основне Школе у Јадранској Лешници</w:t>
      </w:r>
    </w:p>
    <w:p w14:paraId="5EAD87B2" w14:textId="77777777" w:rsidR="00920BBF" w:rsidRPr="00B60610" w:rsidRDefault="00920BBF" w:rsidP="00920BBF">
      <w:pPr>
        <w:tabs>
          <w:tab w:val="center" w:pos="4320"/>
          <w:tab w:val="right" w:pos="8640"/>
        </w:tabs>
        <w:spacing w:after="0" w:line="240" w:lineRule="auto"/>
        <w:jc w:val="center"/>
        <w:rPr>
          <w:rFonts w:eastAsia="Arial Unicode MS"/>
          <w:bCs/>
          <w:color w:val="auto"/>
          <w:kern w:val="1"/>
          <w:sz w:val="24"/>
          <w:lang w:val="sr-Cyrl-RS" w:eastAsia="ar-SA"/>
        </w:rPr>
      </w:pPr>
    </w:p>
    <w:p w14:paraId="423B8FEE" w14:textId="77777777" w:rsidR="00C80D5E" w:rsidRPr="00B60610" w:rsidRDefault="00C80D5E" w:rsidP="00C80D5E">
      <w:pPr>
        <w:spacing w:after="0" w:line="240" w:lineRule="auto"/>
        <w:rPr>
          <w:b/>
          <w:bCs/>
          <w:color w:val="auto"/>
          <w:szCs w:val="22"/>
          <w:lang w:val="sr-Cyrl-CS"/>
        </w:rPr>
      </w:pPr>
    </w:p>
    <w:p w14:paraId="020D7641" w14:textId="77777777" w:rsidR="00C80D5E" w:rsidRPr="00B60610" w:rsidRDefault="00C80D5E" w:rsidP="00C80D5E">
      <w:pPr>
        <w:tabs>
          <w:tab w:val="center" w:pos="4320"/>
          <w:tab w:val="right" w:pos="8640"/>
        </w:tabs>
        <w:spacing w:after="0" w:line="240" w:lineRule="auto"/>
        <w:rPr>
          <w:color w:val="auto"/>
          <w:szCs w:val="22"/>
          <w:lang w:val="sr-Cyrl-CS"/>
        </w:rPr>
      </w:pPr>
      <w:r w:rsidRPr="00B60610">
        <w:rPr>
          <w:color w:val="auto"/>
          <w:szCs w:val="22"/>
          <w:lang w:val="sr-Cyrl-CS"/>
        </w:rPr>
        <w:t xml:space="preserve">Назив и ознака из општег речника набавке: </w:t>
      </w:r>
    </w:p>
    <w:p w14:paraId="597E5874" w14:textId="77777777" w:rsidR="00EB44F8" w:rsidRPr="00B60610" w:rsidRDefault="007A54BF" w:rsidP="007A54BF">
      <w:pPr>
        <w:tabs>
          <w:tab w:val="center" w:pos="4320"/>
          <w:tab w:val="right" w:pos="8640"/>
        </w:tabs>
        <w:spacing w:after="0" w:line="240" w:lineRule="auto"/>
        <w:rPr>
          <w:color w:val="auto"/>
          <w:szCs w:val="22"/>
          <w:lang w:val="sr-Cyrl-CS"/>
        </w:rPr>
      </w:pPr>
      <w:r w:rsidRPr="00B60610">
        <w:rPr>
          <w:color w:val="auto"/>
          <w:szCs w:val="22"/>
          <w:lang w:val="sr-Cyrl-CS"/>
        </w:rPr>
        <w:t>71242000</w:t>
      </w:r>
      <w:r w:rsidR="0017280B" w:rsidRPr="00B60610">
        <w:rPr>
          <w:color w:val="auto"/>
          <w:szCs w:val="22"/>
          <w:lang w:val="sr-Cyrl-CS"/>
        </w:rPr>
        <w:t xml:space="preserve"> </w:t>
      </w:r>
      <w:r w:rsidR="006C1DFC" w:rsidRPr="00B60610">
        <w:rPr>
          <w:color w:val="auto"/>
          <w:szCs w:val="22"/>
          <w:lang w:val="sr-Cyrl-CS"/>
        </w:rPr>
        <w:t>–</w:t>
      </w:r>
      <w:r w:rsidRPr="00B60610">
        <w:rPr>
          <w:color w:val="auto"/>
          <w:szCs w:val="22"/>
          <w:lang w:val="sr-Cyrl-CS"/>
        </w:rPr>
        <w:t xml:space="preserve"> израда пројеката и нацрта.</w:t>
      </w:r>
      <w:r w:rsidR="00C80D5E" w:rsidRPr="00B60610">
        <w:rPr>
          <w:color w:val="auto"/>
          <w:szCs w:val="22"/>
          <w:lang w:val="sr-Cyrl-CS"/>
        </w:rPr>
        <w:t xml:space="preserve"> </w:t>
      </w:r>
    </w:p>
    <w:p w14:paraId="5F1446DD" w14:textId="77777777" w:rsidR="00C80D5E" w:rsidRPr="00B60610" w:rsidRDefault="00402C4D" w:rsidP="00C80D5E">
      <w:pPr>
        <w:tabs>
          <w:tab w:val="center" w:pos="4680"/>
          <w:tab w:val="right" w:pos="9360"/>
        </w:tabs>
        <w:suppressAutoHyphens/>
        <w:spacing w:after="0" w:line="240" w:lineRule="auto"/>
        <w:rPr>
          <w:color w:val="auto"/>
          <w:szCs w:val="22"/>
          <w:lang w:val="sr-Cyrl-CS" w:eastAsia="ar-SA"/>
        </w:rPr>
      </w:pPr>
      <w:r w:rsidRPr="00B60610">
        <w:rPr>
          <w:color w:val="auto"/>
          <w:szCs w:val="22"/>
          <w:lang w:val="sr-Cyrl-CS" w:eastAsia="ar-SA"/>
        </w:rPr>
        <w:t>Уговор се закључује на: до реализације пројекта</w:t>
      </w:r>
    </w:p>
    <w:p w14:paraId="27EF6C45" w14:textId="77777777" w:rsidR="00EB44F8" w:rsidRPr="00B60610" w:rsidRDefault="00402C4D" w:rsidP="00B62510">
      <w:pPr>
        <w:spacing w:after="0" w:line="240" w:lineRule="auto"/>
        <w:rPr>
          <w:rFonts w:eastAsiaTheme="minorHAnsi"/>
          <w:color w:val="auto"/>
          <w:szCs w:val="22"/>
          <w:lang w:val="sr-Cyrl-CS"/>
        </w:rPr>
      </w:pPr>
      <w:r w:rsidRPr="00B60610">
        <w:rPr>
          <w:color w:val="auto"/>
          <w:szCs w:val="22"/>
          <w:lang w:val="sr-Cyrl-CS" w:eastAsia="ar-SA"/>
        </w:rPr>
        <w:t>Рок за извршење услуге</w:t>
      </w:r>
      <w:r w:rsidR="00C80D5E" w:rsidRPr="00B60610">
        <w:rPr>
          <w:color w:val="auto"/>
          <w:szCs w:val="22"/>
          <w:lang w:val="sr-Cyrl-CS" w:eastAsia="ar-SA"/>
        </w:rPr>
        <w:t>:</w:t>
      </w:r>
      <w:r w:rsidR="00B62510" w:rsidRPr="00B60610">
        <w:rPr>
          <w:color w:val="auto"/>
          <w:szCs w:val="22"/>
          <w:lang w:val="sr-Latn-CS" w:eastAsia="ar-SA"/>
        </w:rPr>
        <w:t xml:space="preserve"> </w:t>
      </w:r>
      <w:r w:rsidR="00835182">
        <w:rPr>
          <w:color w:val="auto"/>
          <w:szCs w:val="22"/>
          <w:lang w:val="sr-Cyrl-RS" w:eastAsia="ar-SA"/>
        </w:rPr>
        <w:t>3</w:t>
      </w:r>
      <w:r w:rsidR="00B62510" w:rsidRPr="00B60610">
        <w:rPr>
          <w:color w:val="auto"/>
          <w:szCs w:val="22"/>
          <w:lang w:val="sr-Cyrl-RS" w:eastAsia="ar-SA"/>
        </w:rPr>
        <w:t xml:space="preserve"> месец</w:t>
      </w:r>
      <w:r w:rsidR="003711D3">
        <w:rPr>
          <w:color w:val="auto"/>
          <w:szCs w:val="22"/>
          <w:lang w:val="sr-Latn-CS" w:eastAsia="ar-SA"/>
        </w:rPr>
        <w:t>a</w:t>
      </w:r>
      <w:r w:rsidR="000945B6" w:rsidRPr="00B60610">
        <w:rPr>
          <w:color w:val="auto"/>
          <w:szCs w:val="22"/>
          <w:lang w:val="sr-Cyrl-CS" w:eastAsia="ar-SA"/>
        </w:rPr>
        <w:t xml:space="preserve"> </w:t>
      </w:r>
    </w:p>
    <w:p w14:paraId="271960B2" w14:textId="77777777" w:rsidR="00C80D5E" w:rsidRPr="00B60610" w:rsidRDefault="00C80D5E" w:rsidP="00C80D5E">
      <w:pPr>
        <w:pStyle w:val="ListParagraph"/>
        <w:spacing w:after="0" w:line="240" w:lineRule="auto"/>
        <w:ind w:left="1440"/>
        <w:rPr>
          <w:b/>
          <w:bCs/>
          <w:sz w:val="22"/>
          <w:szCs w:val="22"/>
          <w:lang w:val="sr-Cyrl-CS"/>
        </w:rPr>
      </w:pPr>
    </w:p>
    <w:p w14:paraId="139F4709" w14:textId="77777777" w:rsidR="00EB44F8" w:rsidRPr="00B60610" w:rsidRDefault="00EB44F8" w:rsidP="0032781D">
      <w:pPr>
        <w:pStyle w:val="ListParagraph"/>
        <w:numPr>
          <w:ilvl w:val="1"/>
          <w:numId w:val="2"/>
        </w:numPr>
        <w:spacing w:after="0" w:line="240" w:lineRule="auto"/>
        <w:rPr>
          <w:b/>
          <w:bCs/>
          <w:sz w:val="22"/>
          <w:szCs w:val="22"/>
          <w:lang w:val="sr-Cyrl-CS"/>
        </w:rPr>
      </w:pPr>
      <w:r w:rsidRPr="00B60610">
        <w:rPr>
          <w:sz w:val="22"/>
          <w:szCs w:val="22"/>
          <w:lang w:val="sr-Cyrl-CS"/>
        </w:rPr>
        <w:t>П</w:t>
      </w:r>
      <w:proofErr w:type="spellStart"/>
      <w:r w:rsidRPr="00B60610">
        <w:rPr>
          <w:sz w:val="22"/>
          <w:szCs w:val="22"/>
        </w:rPr>
        <w:t>редмет</w:t>
      </w:r>
      <w:proofErr w:type="spellEnd"/>
      <w:r w:rsidRPr="00B60610">
        <w:rPr>
          <w:sz w:val="22"/>
          <w:szCs w:val="22"/>
        </w:rPr>
        <w:t xml:space="preserve"> </w:t>
      </w:r>
      <w:proofErr w:type="spellStart"/>
      <w:r w:rsidRPr="00B60610">
        <w:rPr>
          <w:sz w:val="22"/>
          <w:szCs w:val="22"/>
        </w:rPr>
        <w:t>јавне</w:t>
      </w:r>
      <w:proofErr w:type="spellEnd"/>
      <w:r w:rsidRPr="00B60610">
        <w:rPr>
          <w:sz w:val="22"/>
          <w:szCs w:val="22"/>
        </w:rPr>
        <w:t xml:space="preserve"> </w:t>
      </w:r>
      <w:proofErr w:type="spellStart"/>
      <w:r w:rsidRPr="00B60610">
        <w:rPr>
          <w:sz w:val="22"/>
          <w:szCs w:val="22"/>
        </w:rPr>
        <w:t>набавке</w:t>
      </w:r>
      <w:proofErr w:type="spellEnd"/>
      <w:r w:rsidRPr="00B60610">
        <w:rPr>
          <w:sz w:val="22"/>
          <w:szCs w:val="22"/>
        </w:rPr>
        <w:t xml:space="preserve"> </w:t>
      </w:r>
      <w:r w:rsidRPr="00B60610">
        <w:rPr>
          <w:sz w:val="22"/>
          <w:szCs w:val="22"/>
          <w:lang w:val="sr-Cyrl-CS"/>
        </w:rPr>
        <w:t xml:space="preserve">није </w:t>
      </w:r>
      <w:proofErr w:type="spellStart"/>
      <w:r w:rsidRPr="00B60610">
        <w:rPr>
          <w:sz w:val="22"/>
          <w:szCs w:val="22"/>
        </w:rPr>
        <w:t>обликован</w:t>
      </w:r>
      <w:proofErr w:type="spellEnd"/>
      <w:r w:rsidRPr="00B60610">
        <w:rPr>
          <w:sz w:val="22"/>
          <w:szCs w:val="22"/>
        </w:rPr>
        <w:t xml:space="preserve"> </w:t>
      </w:r>
      <w:proofErr w:type="spellStart"/>
      <w:r w:rsidRPr="00B60610">
        <w:rPr>
          <w:sz w:val="22"/>
          <w:szCs w:val="22"/>
        </w:rPr>
        <w:t>по</w:t>
      </w:r>
      <w:proofErr w:type="spellEnd"/>
      <w:r w:rsidRPr="00B60610">
        <w:rPr>
          <w:sz w:val="22"/>
          <w:szCs w:val="22"/>
        </w:rPr>
        <w:t xml:space="preserve"> </w:t>
      </w:r>
      <w:proofErr w:type="spellStart"/>
      <w:r w:rsidRPr="00B60610">
        <w:rPr>
          <w:sz w:val="22"/>
          <w:szCs w:val="22"/>
        </w:rPr>
        <w:t>партијама</w:t>
      </w:r>
      <w:proofErr w:type="spellEnd"/>
    </w:p>
    <w:p w14:paraId="6074EADA" w14:textId="77777777" w:rsidR="00EB44F8" w:rsidRPr="00B60610" w:rsidRDefault="00EB44F8" w:rsidP="00EB44F8">
      <w:pPr>
        <w:spacing w:after="0" w:line="240" w:lineRule="auto"/>
        <w:rPr>
          <w:b/>
          <w:bCs/>
          <w:color w:val="auto"/>
          <w:szCs w:val="22"/>
          <w:lang w:val="sr-Cyrl-CS"/>
        </w:rPr>
      </w:pPr>
    </w:p>
    <w:p w14:paraId="00628B16" w14:textId="77777777" w:rsidR="0046650C" w:rsidRPr="00B60610" w:rsidRDefault="0046650C" w:rsidP="00EB44F8">
      <w:pPr>
        <w:spacing w:after="0" w:line="240" w:lineRule="auto"/>
        <w:rPr>
          <w:b/>
          <w:bCs/>
          <w:color w:val="auto"/>
          <w:szCs w:val="22"/>
          <w:lang w:val="sr-Cyrl-CS"/>
        </w:rPr>
      </w:pPr>
    </w:p>
    <w:p w14:paraId="5F7E6EF5" w14:textId="77777777" w:rsidR="0046650C" w:rsidRPr="00B60610" w:rsidRDefault="0046650C" w:rsidP="00EB44F8">
      <w:pPr>
        <w:spacing w:after="0" w:line="240" w:lineRule="auto"/>
        <w:rPr>
          <w:b/>
          <w:bCs/>
          <w:color w:val="auto"/>
          <w:szCs w:val="22"/>
          <w:lang w:val="sr-Cyrl-CS"/>
        </w:rPr>
      </w:pPr>
    </w:p>
    <w:p w14:paraId="10738E0A" w14:textId="77777777" w:rsidR="00CF5DA1" w:rsidRPr="00B60610" w:rsidRDefault="00403FC5" w:rsidP="0032781D">
      <w:pPr>
        <w:pStyle w:val="ListParagraph"/>
        <w:numPr>
          <w:ilvl w:val="0"/>
          <w:numId w:val="2"/>
        </w:numPr>
        <w:shd w:val="clear" w:color="auto" w:fill="95B3D7" w:themeFill="accent1" w:themeFillTint="99"/>
        <w:spacing w:after="0" w:line="240" w:lineRule="auto"/>
        <w:rPr>
          <w:b/>
          <w:bCs/>
          <w:szCs w:val="22"/>
          <w:lang w:val="sr-Cyrl-CS"/>
        </w:rPr>
      </w:pPr>
      <w:r w:rsidRPr="00B60610">
        <w:rPr>
          <w:b/>
          <w:bCs/>
          <w:szCs w:val="22"/>
          <w:lang w:val="sr-Cyrl-CS"/>
        </w:rPr>
        <w:t>Врста</w:t>
      </w:r>
      <w:r w:rsidR="00CF5DA1" w:rsidRPr="00B60610">
        <w:rPr>
          <w:b/>
          <w:bCs/>
          <w:szCs w:val="22"/>
          <w:lang w:val="sr-Cyrl-CS"/>
        </w:rPr>
        <w:t>, техничке карактеристике, квалитет, количина и опис добара, радова и услуга, начин спровођења контроле</w:t>
      </w:r>
    </w:p>
    <w:p w14:paraId="3C1CE01D" w14:textId="77777777" w:rsidR="00BA3A47" w:rsidRPr="00B60610" w:rsidRDefault="00BA3A47" w:rsidP="006C5B10">
      <w:pPr>
        <w:suppressAutoHyphens/>
        <w:spacing w:after="0" w:line="240" w:lineRule="auto"/>
        <w:jc w:val="both"/>
        <w:rPr>
          <w:b/>
          <w:color w:val="auto"/>
          <w:sz w:val="24"/>
        </w:rPr>
      </w:pPr>
    </w:p>
    <w:p w14:paraId="3ACE8124" w14:textId="77777777" w:rsidR="00F40F1D" w:rsidRPr="00B60610" w:rsidRDefault="00F40F1D" w:rsidP="006C5B10">
      <w:pPr>
        <w:suppressAutoHyphens/>
        <w:spacing w:after="0" w:line="240" w:lineRule="auto"/>
        <w:jc w:val="both"/>
        <w:rPr>
          <w:b/>
          <w:color w:val="auto"/>
          <w:sz w:val="24"/>
        </w:rPr>
      </w:pPr>
    </w:p>
    <w:p w14:paraId="61B63F33" w14:textId="77777777" w:rsidR="00701403" w:rsidRPr="00701403" w:rsidRDefault="00701403" w:rsidP="00701403">
      <w:pPr>
        <w:overflowPunct w:val="0"/>
        <w:autoSpaceDE w:val="0"/>
        <w:autoSpaceDN w:val="0"/>
        <w:adjustRightInd w:val="0"/>
        <w:spacing w:after="0" w:line="240" w:lineRule="auto"/>
        <w:jc w:val="center"/>
        <w:textAlignment w:val="baseline"/>
        <w:rPr>
          <w:rFonts w:ascii="Arial" w:hAnsi="Arial" w:cs="Arial"/>
          <w:b/>
          <w:color w:val="auto"/>
          <w:sz w:val="24"/>
          <w:lang w:val="sr-Cyrl-RS" w:eastAsia="hr-HR"/>
        </w:rPr>
      </w:pPr>
      <w:r w:rsidRPr="00701403">
        <w:rPr>
          <w:rFonts w:ascii="Arial" w:hAnsi="Arial" w:cs="Arial"/>
          <w:b/>
          <w:color w:val="auto"/>
          <w:sz w:val="24"/>
          <w:lang w:val="fr-FR" w:eastAsia="hr-HR"/>
        </w:rPr>
        <w:t>ПРОЈЕКТНИ ЗАДАТАК</w:t>
      </w:r>
    </w:p>
    <w:p w14:paraId="27A371A1" w14:textId="77777777" w:rsidR="00701403" w:rsidRPr="00701403" w:rsidRDefault="00701403" w:rsidP="00701403">
      <w:pPr>
        <w:overflowPunct w:val="0"/>
        <w:autoSpaceDE w:val="0"/>
        <w:autoSpaceDN w:val="0"/>
        <w:adjustRightInd w:val="0"/>
        <w:spacing w:after="0" w:line="240" w:lineRule="auto"/>
        <w:jc w:val="center"/>
        <w:textAlignment w:val="baseline"/>
        <w:rPr>
          <w:rFonts w:ascii="Arial" w:hAnsi="Arial" w:cs="Arial"/>
          <w:b/>
          <w:color w:val="auto"/>
          <w:sz w:val="24"/>
          <w:lang w:val="sr-Cyrl-RS" w:eastAsia="hr-HR"/>
        </w:rPr>
      </w:pPr>
      <w:r w:rsidRPr="00701403">
        <w:rPr>
          <w:rFonts w:ascii="Arial" w:hAnsi="Arial" w:cs="Arial"/>
          <w:b/>
          <w:color w:val="auto"/>
          <w:sz w:val="24"/>
          <w:lang w:val="sr-Cyrl-RS" w:eastAsia="hr-HR"/>
        </w:rPr>
        <w:t xml:space="preserve">ЗА ИЗГРАДЊУ ФИСКУЛТУРНЕ САЛЕ </w:t>
      </w:r>
    </w:p>
    <w:p w14:paraId="444AE8C2" w14:textId="77777777" w:rsidR="00701403" w:rsidRPr="00701403" w:rsidRDefault="00701403" w:rsidP="00701403">
      <w:pPr>
        <w:overflowPunct w:val="0"/>
        <w:autoSpaceDE w:val="0"/>
        <w:autoSpaceDN w:val="0"/>
        <w:adjustRightInd w:val="0"/>
        <w:spacing w:after="0" w:line="240" w:lineRule="auto"/>
        <w:jc w:val="center"/>
        <w:textAlignment w:val="baseline"/>
        <w:rPr>
          <w:rFonts w:ascii="Arial" w:hAnsi="Arial" w:cs="Arial"/>
          <w:b/>
          <w:color w:val="auto"/>
          <w:sz w:val="24"/>
          <w:lang w:val="sr-Cyrl-RS" w:eastAsia="hr-HR"/>
        </w:rPr>
      </w:pPr>
      <w:r w:rsidRPr="00701403">
        <w:rPr>
          <w:rFonts w:ascii="Arial" w:hAnsi="Arial" w:cs="Arial"/>
          <w:b/>
          <w:color w:val="auto"/>
          <w:sz w:val="24"/>
          <w:lang w:val="sr-Cyrl-RS" w:eastAsia="hr-HR"/>
        </w:rPr>
        <w:t xml:space="preserve">УЗ ОБЈЕКАТ </w:t>
      </w:r>
      <w:r w:rsidRPr="00701403">
        <w:rPr>
          <w:rFonts w:ascii="Arial" w:hAnsi="Arial" w:cs="Arial"/>
          <w:b/>
          <w:color w:val="auto"/>
          <w:sz w:val="24"/>
          <w:lang w:val="en-US" w:eastAsia="hr-HR"/>
        </w:rPr>
        <w:t>ОСН</w:t>
      </w:r>
      <w:r w:rsidRPr="00701403">
        <w:rPr>
          <w:rFonts w:ascii="Arial" w:hAnsi="Arial" w:cs="Arial"/>
          <w:b/>
          <w:color w:val="auto"/>
          <w:sz w:val="24"/>
          <w:lang w:val="sr-Cyrl-RS" w:eastAsia="hr-HR"/>
        </w:rPr>
        <w:t>О</w:t>
      </w:r>
      <w:r w:rsidRPr="00701403">
        <w:rPr>
          <w:rFonts w:ascii="Arial" w:hAnsi="Arial" w:cs="Arial"/>
          <w:b/>
          <w:color w:val="auto"/>
          <w:sz w:val="24"/>
          <w:lang w:val="en-US" w:eastAsia="hr-HR"/>
        </w:rPr>
        <w:t>ВНЕ ШКОЛЕ</w:t>
      </w:r>
      <w:r w:rsidRPr="00701403">
        <w:rPr>
          <w:rFonts w:ascii="Arial" w:hAnsi="Arial" w:cs="Arial"/>
          <w:b/>
          <w:color w:val="auto"/>
          <w:sz w:val="24"/>
          <w:lang w:val="sr-Cyrl-RS" w:eastAsia="hr-HR"/>
        </w:rPr>
        <w:t xml:space="preserve"> У ЈАДРАНСКОЈ ЛЕШНИЦИ</w:t>
      </w:r>
    </w:p>
    <w:p w14:paraId="08D027F5" w14:textId="77777777" w:rsidR="00701403" w:rsidRPr="00701403" w:rsidRDefault="00701403" w:rsidP="00701403">
      <w:pPr>
        <w:overflowPunct w:val="0"/>
        <w:autoSpaceDE w:val="0"/>
        <w:autoSpaceDN w:val="0"/>
        <w:adjustRightInd w:val="0"/>
        <w:spacing w:after="0" w:line="240" w:lineRule="auto"/>
        <w:jc w:val="both"/>
        <w:textAlignment w:val="baseline"/>
        <w:rPr>
          <w:rFonts w:ascii="Arial" w:hAnsi="Arial" w:cs="Arial"/>
          <w:b/>
          <w:color w:val="auto"/>
          <w:sz w:val="24"/>
          <w:lang w:val="sr-Cyrl-RS" w:eastAsia="hr-HR"/>
        </w:rPr>
      </w:pPr>
    </w:p>
    <w:p w14:paraId="34998E70" w14:textId="77777777" w:rsidR="00701403" w:rsidRPr="00701403" w:rsidRDefault="00701403" w:rsidP="00701403">
      <w:pPr>
        <w:overflowPunct w:val="0"/>
        <w:autoSpaceDE w:val="0"/>
        <w:autoSpaceDN w:val="0"/>
        <w:adjustRightInd w:val="0"/>
        <w:spacing w:after="0" w:line="240" w:lineRule="auto"/>
        <w:jc w:val="both"/>
        <w:textAlignment w:val="baseline"/>
        <w:rPr>
          <w:rFonts w:ascii="Arial" w:hAnsi="Arial" w:cs="Arial"/>
          <w:color w:val="auto"/>
          <w:sz w:val="24"/>
          <w:lang w:val="fr-FR" w:eastAsia="hr-HR"/>
        </w:rPr>
      </w:pPr>
    </w:p>
    <w:p w14:paraId="01FA2D84" w14:textId="77777777" w:rsidR="00701403" w:rsidRPr="00701403" w:rsidRDefault="00701403" w:rsidP="00701403">
      <w:pPr>
        <w:numPr>
          <w:ilvl w:val="0"/>
          <w:numId w:val="9"/>
        </w:numPr>
        <w:overflowPunct w:val="0"/>
        <w:autoSpaceDE w:val="0"/>
        <w:autoSpaceDN w:val="0"/>
        <w:adjustRightInd w:val="0"/>
        <w:spacing w:after="0" w:line="240" w:lineRule="auto"/>
        <w:jc w:val="both"/>
        <w:textAlignment w:val="baseline"/>
        <w:rPr>
          <w:rFonts w:ascii="Arial" w:hAnsi="Arial" w:cs="Arial"/>
          <w:color w:val="auto"/>
          <w:sz w:val="24"/>
          <w:lang w:val="fr-FR" w:eastAsia="hr-HR"/>
        </w:rPr>
      </w:pPr>
      <w:proofErr w:type="spellStart"/>
      <w:r w:rsidRPr="00701403">
        <w:rPr>
          <w:rFonts w:ascii="Arial" w:hAnsi="Arial" w:cs="Arial"/>
          <w:color w:val="auto"/>
          <w:sz w:val="24"/>
          <w:lang w:val="fr-FR" w:eastAsia="hr-HR"/>
        </w:rPr>
        <w:t>Израдити</w:t>
      </w:r>
      <w:proofErr w:type="spellEnd"/>
      <w:r w:rsidRPr="00701403">
        <w:rPr>
          <w:rFonts w:ascii="Arial" w:hAnsi="Arial" w:cs="Arial"/>
          <w:color w:val="auto"/>
          <w:sz w:val="24"/>
          <w:lang w:val="fr-FR" w:eastAsia="hr-HR"/>
        </w:rPr>
        <w:t xml:space="preserve"> </w:t>
      </w:r>
      <w:r w:rsidRPr="00701403">
        <w:rPr>
          <w:rFonts w:ascii="Arial" w:hAnsi="Arial" w:cs="Arial"/>
          <w:color w:val="auto"/>
          <w:sz w:val="24"/>
          <w:lang w:val="sr-Cyrl-RS" w:eastAsia="hr-HR"/>
        </w:rPr>
        <w:t>идејно решење, пројекат за грађевинску дозволу и пројекат за извођење</w:t>
      </w:r>
      <w:r w:rsidRPr="00701403">
        <w:rPr>
          <w:rFonts w:ascii="Arial" w:hAnsi="Arial" w:cs="Arial"/>
          <w:color w:val="auto"/>
          <w:sz w:val="24"/>
          <w:lang w:val="fr-FR" w:eastAsia="hr-HR"/>
        </w:rPr>
        <w:t xml:space="preserve"> </w:t>
      </w:r>
      <w:r w:rsidRPr="00701403">
        <w:rPr>
          <w:rFonts w:ascii="Arial" w:hAnsi="Arial" w:cs="Arial"/>
          <w:color w:val="auto"/>
          <w:sz w:val="24"/>
          <w:lang w:val="sr-Cyrl-RS" w:eastAsia="hr-HR"/>
        </w:rPr>
        <w:t>ради изградње фискултурне сале</w:t>
      </w:r>
      <w:r w:rsidRPr="00701403">
        <w:rPr>
          <w:rFonts w:ascii="Arial" w:hAnsi="Arial" w:cs="Arial"/>
          <w:color w:val="auto"/>
          <w:sz w:val="24"/>
          <w:lang w:val="fr-FR" w:eastAsia="hr-HR"/>
        </w:rPr>
        <w:t xml:space="preserve"> </w:t>
      </w:r>
      <w:r w:rsidRPr="00701403">
        <w:rPr>
          <w:rFonts w:ascii="Arial" w:hAnsi="Arial" w:cs="Arial"/>
          <w:color w:val="auto"/>
          <w:sz w:val="24"/>
          <w:lang w:val="sr-Cyrl-RS" w:eastAsia="hr-HR"/>
        </w:rPr>
        <w:t xml:space="preserve">уз објекат Основне школе у Јадранској Лешници (доградња школе) </w:t>
      </w:r>
      <w:proofErr w:type="spellStart"/>
      <w:r w:rsidRPr="00701403">
        <w:rPr>
          <w:rFonts w:ascii="Arial" w:hAnsi="Arial" w:cs="Arial"/>
          <w:color w:val="auto"/>
          <w:sz w:val="24"/>
          <w:lang w:val="fr-FR" w:eastAsia="hr-HR"/>
        </w:rPr>
        <w:t>према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следе</w:t>
      </w:r>
      <w:proofErr w:type="spellEnd"/>
      <w:r w:rsidRPr="00701403">
        <w:rPr>
          <w:rFonts w:ascii="Arial" w:hAnsi="Arial" w:cs="Arial"/>
          <w:color w:val="auto"/>
          <w:sz w:val="24"/>
          <w:lang w:val="sr-Cyrl-RS" w:eastAsia="hr-HR"/>
        </w:rPr>
        <w:t>ћ</w:t>
      </w:r>
      <w:proofErr w:type="spellStart"/>
      <w:r w:rsidRPr="00701403">
        <w:rPr>
          <w:rFonts w:ascii="Arial" w:hAnsi="Arial" w:cs="Arial"/>
          <w:color w:val="auto"/>
          <w:sz w:val="24"/>
          <w:lang w:val="fr-FR" w:eastAsia="hr-HR"/>
        </w:rPr>
        <w:t>им</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условима</w:t>
      </w:r>
      <w:proofErr w:type="spellEnd"/>
      <w:r w:rsidRPr="00701403">
        <w:rPr>
          <w:rFonts w:ascii="Arial" w:hAnsi="Arial" w:cs="Arial"/>
          <w:color w:val="auto"/>
          <w:sz w:val="24"/>
          <w:lang w:val="fr-FR" w:eastAsia="hr-HR"/>
        </w:rPr>
        <w:t>:</w:t>
      </w:r>
    </w:p>
    <w:p w14:paraId="75B0D7B9" w14:textId="77777777" w:rsidR="00701403" w:rsidRPr="00701403" w:rsidRDefault="00701403" w:rsidP="00701403">
      <w:pPr>
        <w:overflowPunct w:val="0"/>
        <w:autoSpaceDE w:val="0"/>
        <w:autoSpaceDN w:val="0"/>
        <w:adjustRightInd w:val="0"/>
        <w:spacing w:after="0" w:line="240" w:lineRule="auto"/>
        <w:jc w:val="both"/>
        <w:textAlignment w:val="baseline"/>
        <w:rPr>
          <w:rFonts w:ascii="Arial" w:hAnsi="Arial" w:cs="Arial"/>
          <w:color w:val="auto"/>
          <w:sz w:val="24"/>
          <w:lang w:val="fr-FR" w:eastAsia="hr-HR"/>
        </w:rPr>
      </w:pPr>
    </w:p>
    <w:p w14:paraId="1C50CBF3"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-објекат фискултурне сале предвидети на простору унутрашњег дворишта уз постојећи објекат основне школе;</w:t>
      </w:r>
    </w:p>
    <w:p w14:paraId="62ACD782"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en-US" w:eastAsia="hr-HR"/>
        </w:rPr>
      </w:pPr>
      <w:r w:rsidRPr="00701403">
        <w:rPr>
          <w:rFonts w:ascii="Arial" w:hAnsi="Arial" w:cs="Arial"/>
          <w:color w:val="auto"/>
          <w:sz w:val="24"/>
          <w:lang w:val="sr-Cyrl-RS" w:eastAsia="hr-HR"/>
        </w:rPr>
        <w:t>-величина сале, висина као и с</w:t>
      </w:r>
      <w:proofErr w:type="spellStart"/>
      <w:r w:rsidRPr="00701403">
        <w:rPr>
          <w:rFonts w:ascii="Arial" w:hAnsi="Arial" w:cs="Arial"/>
          <w:color w:val="auto"/>
          <w:sz w:val="24"/>
          <w:lang w:val="fr-FR" w:eastAsia="hr-HR"/>
        </w:rPr>
        <w:t>адр</w:t>
      </w:r>
      <w:proofErr w:type="spellEnd"/>
      <w:r w:rsidRPr="00701403">
        <w:rPr>
          <w:rFonts w:ascii="Arial" w:hAnsi="Arial" w:cs="Arial"/>
          <w:color w:val="auto"/>
          <w:sz w:val="24"/>
          <w:lang w:val="sr-Cyrl-RS" w:eastAsia="hr-HR"/>
        </w:rPr>
        <w:t>ж</w:t>
      </w:r>
      <w:proofErr w:type="spellStart"/>
      <w:r w:rsidRPr="00701403">
        <w:rPr>
          <w:rFonts w:ascii="Arial" w:hAnsi="Arial" w:cs="Arial"/>
          <w:color w:val="auto"/>
          <w:sz w:val="24"/>
          <w:lang w:val="fr-FR" w:eastAsia="hr-HR"/>
        </w:rPr>
        <w:t>аји</w:t>
      </w:r>
      <w:proofErr w:type="spellEnd"/>
      <w:r w:rsidRPr="00701403">
        <w:rPr>
          <w:rFonts w:ascii="Arial" w:hAnsi="Arial" w:cs="Arial"/>
          <w:color w:val="auto"/>
          <w:sz w:val="24"/>
          <w:lang w:val="fr-FR" w:eastAsia="hr-HR"/>
        </w:rPr>
        <w:t xml:space="preserve"> у </w:t>
      </w:r>
      <w:proofErr w:type="spellStart"/>
      <w:r w:rsidRPr="00701403">
        <w:rPr>
          <w:rFonts w:ascii="Arial" w:hAnsi="Arial" w:cs="Arial"/>
          <w:color w:val="auto"/>
          <w:sz w:val="24"/>
          <w:lang w:val="fr-FR" w:eastAsia="hr-HR"/>
        </w:rPr>
        <w:t>објекту</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треба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да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буду</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прилаго</w:t>
      </w:r>
      <w:proofErr w:type="spellEnd"/>
      <w:r w:rsidRPr="00701403">
        <w:rPr>
          <w:rFonts w:ascii="Arial" w:hAnsi="Arial" w:cs="Arial"/>
          <w:color w:val="auto"/>
          <w:sz w:val="24"/>
          <w:lang w:val="sr-Cyrl-RS" w:eastAsia="hr-HR"/>
        </w:rPr>
        <w:t>ђ</w:t>
      </w:r>
      <w:proofErr w:type="spellStart"/>
      <w:r w:rsidRPr="00701403">
        <w:rPr>
          <w:rFonts w:ascii="Arial" w:hAnsi="Arial" w:cs="Arial"/>
          <w:color w:val="auto"/>
          <w:sz w:val="24"/>
          <w:lang w:val="fr-FR" w:eastAsia="hr-HR"/>
        </w:rPr>
        <w:t>ени</w:t>
      </w:r>
      <w:proofErr w:type="spellEnd"/>
      <w:r w:rsidRPr="00701403">
        <w:rPr>
          <w:rFonts w:ascii="Arial" w:hAnsi="Arial" w:cs="Arial"/>
          <w:color w:val="auto"/>
          <w:sz w:val="24"/>
          <w:lang w:val="fr-FR" w:eastAsia="hr-HR"/>
        </w:rPr>
        <w:t xml:space="preserve"> </w:t>
      </w:r>
      <w:r w:rsidRPr="00701403">
        <w:rPr>
          <w:rFonts w:ascii="Arial" w:hAnsi="Arial" w:cs="Arial"/>
          <w:b/>
          <w:color w:val="auto"/>
          <w:sz w:val="24"/>
          <w:shd w:val="clear" w:color="auto" w:fill="FFFFFF"/>
          <w:lang w:val="en-US" w:eastAsia="hr-HR"/>
        </w:rPr>
        <w:t>ПРАВИЛНИКУ О БЛИЖИМ УСЛОВИМА ЗА ОСНИВАЊЕ, ПОЧЕТАК РАДА И ОБАВЉАЊЕ ДЕЛАТНОСТИ ОСНОВНЕ ШКОЛЕ ("</w:t>
      </w:r>
      <w:proofErr w:type="spellStart"/>
      <w:r w:rsidRPr="00701403">
        <w:rPr>
          <w:rFonts w:ascii="Arial" w:hAnsi="Arial" w:cs="Arial"/>
          <w:b/>
          <w:color w:val="auto"/>
          <w:sz w:val="24"/>
          <w:shd w:val="clear" w:color="auto" w:fill="FFFFFF"/>
          <w:lang w:val="en-US" w:eastAsia="hr-HR"/>
        </w:rPr>
        <w:t>Сл</w:t>
      </w:r>
      <w:proofErr w:type="spellEnd"/>
      <w:r w:rsidRPr="00701403">
        <w:rPr>
          <w:rFonts w:ascii="Arial" w:hAnsi="Arial" w:cs="Arial"/>
          <w:b/>
          <w:color w:val="auto"/>
          <w:sz w:val="24"/>
          <w:shd w:val="clear" w:color="auto" w:fill="FFFFFF"/>
          <w:lang w:val="en-US" w:eastAsia="hr-HR"/>
        </w:rPr>
        <w:t xml:space="preserve">. </w:t>
      </w:r>
      <w:proofErr w:type="spellStart"/>
      <w:r w:rsidRPr="00701403">
        <w:rPr>
          <w:rFonts w:ascii="Arial" w:hAnsi="Arial" w:cs="Arial"/>
          <w:b/>
          <w:color w:val="auto"/>
          <w:sz w:val="24"/>
          <w:shd w:val="clear" w:color="auto" w:fill="FFFFFF"/>
          <w:lang w:val="en-US" w:eastAsia="hr-HR"/>
        </w:rPr>
        <w:t>гласник</w:t>
      </w:r>
      <w:proofErr w:type="spellEnd"/>
      <w:r w:rsidRPr="00701403">
        <w:rPr>
          <w:rFonts w:ascii="Arial" w:hAnsi="Arial" w:cs="Arial"/>
          <w:b/>
          <w:color w:val="auto"/>
          <w:sz w:val="24"/>
          <w:shd w:val="clear" w:color="auto" w:fill="FFFFFF"/>
          <w:lang w:val="en-US" w:eastAsia="hr-HR"/>
        </w:rPr>
        <w:t xml:space="preserve"> РС - </w:t>
      </w:r>
      <w:proofErr w:type="spellStart"/>
      <w:r w:rsidRPr="00701403">
        <w:rPr>
          <w:rFonts w:ascii="Arial" w:hAnsi="Arial" w:cs="Arial"/>
          <w:b/>
          <w:color w:val="auto"/>
          <w:sz w:val="24"/>
          <w:shd w:val="clear" w:color="auto" w:fill="FFFFFF"/>
          <w:lang w:val="en-US" w:eastAsia="hr-HR"/>
        </w:rPr>
        <w:t>Просветни</w:t>
      </w:r>
      <w:proofErr w:type="spellEnd"/>
      <w:r w:rsidRPr="00701403">
        <w:rPr>
          <w:rFonts w:ascii="Arial" w:hAnsi="Arial" w:cs="Arial"/>
          <w:b/>
          <w:color w:val="auto"/>
          <w:sz w:val="24"/>
          <w:shd w:val="clear" w:color="auto" w:fill="FFFFFF"/>
          <w:lang w:val="en-US" w:eastAsia="hr-HR"/>
        </w:rPr>
        <w:t xml:space="preserve"> </w:t>
      </w:r>
      <w:proofErr w:type="spellStart"/>
      <w:r w:rsidRPr="00701403">
        <w:rPr>
          <w:rFonts w:ascii="Arial" w:hAnsi="Arial" w:cs="Arial"/>
          <w:b/>
          <w:color w:val="auto"/>
          <w:sz w:val="24"/>
          <w:shd w:val="clear" w:color="auto" w:fill="FFFFFF"/>
          <w:lang w:val="en-US" w:eastAsia="hr-HR"/>
        </w:rPr>
        <w:t>гласник</w:t>
      </w:r>
      <w:proofErr w:type="spellEnd"/>
      <w:r w:rsidRPr="00701403">
        <w:rPr>
          <w:rFonts w:ascii="Arial" w:hAnsi="Arial" w:cs="Arial"/>
          <w:b/>
          <w:color w:val="auto"/>
          <w:sz w:val="24"/>
          <w:shd w:val="clear" w:color="auto" w:fill="FFFFFF"/>
          <w:lang w:val="en-US" w:eastAsia="hr-HR"/>
        </w:rPr>
        <w:t xml:space="preserve">", </w:t>
      </w:r>
      <w:proofErr w:type="spellStart"/>
      <w:r w:rsidRPr="00701403">
        <w:rPr>
          <w:rFonts w:ascii="Arial" w:hAnsi="Arial" w:cs="Arial"/>
          <w:b/>
          <w:color w:val="auto"/>
          <w:sz w:val="24"/>
          <w:shd w:val="clear" w:color="auto" w:fill="FFFFFF"/>
          <w:lang w:val="en-US" w:eastAsia="hr-HR"/>
        </w:rPr>
        <w:t>бр</w:t>
      </w:r>
      <w:proofErr w:type="spellEnd"/>
      <w:r w:rsidRPr="00701403">
        <w:rPr>
          <w:rFonts w:ascii="Arial" w:hAnsi="Arial" w:cs="Arial"/>
          <w:b/>
          <w:color w:val="auto"/>
          <w:sz w:val="24"/>
          <w:shd w:val="clear" w:color="auto" w:fill="FFFFFF"/>
          <w:lang w:val="en-US" w:eastAsia="hr-HR"/>
        </w:rPr>
        <w:t>. 5/2019)</w:t>
      </w:r>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којим</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се</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прописују</w:t>
      </w:r>
      <w:proofErr w:type="spellEnd"/>
      <w:r w:rsidRPr="00701403">
        <w:rPr>
          <w:rFonts w:ascii="Arial" w:hAnsi="Arial" w:cs="Arial"/>
          <w:color w:val="FF0000"/>
          <w:sz w:val="24"/>
          <w:lang w:val="fr-FR" w:eastAsia="hr-HR"/>
        </w:rPr>
        <w:t xml:space="preserve"> </w:t>
      </w:r>
      <w:proofErr w:type="spellStart"/>
      <w:r w:rsidRPr="00701403">
        <w:rPr>
          <w:rFonts w:ascii="Arial" w:hAnsi="Arial" w:cs="Arial"/>
          <w:color w:val="auto"/>
          <w:sz w:val="24"/>
          <w:lang w:val="fr-FR" w:eastAsia="hr-HR"/>
        </w:rPr>
        <w:t>бли</w:t>
      </w:r>
      <w:proofErr w:type="spellEnd"/>
      <w:r w:rsidRPr="00701403">
        <w:rPr>
          <w:rFonts w:ascii="Arial" w:hAnsi="Arial" w:cs="Arial"/>
          <w:color w:val="auto"/>
          <w:sz w:val="24"/>
          <w:lang w:val="sr-Cyrl-RS" w:eastAsia="hr-HR"/>
        </w:rPr>
        <w:t>ж</w:t>
      </w:r>
      <w:r w:rsidRPr="00701403">
        <w:rPr>
          <w:rFonts w:ascii="Arial" w:hAnsi="Arial" w:cs="Arial"/>
          <w:color w:val="auto"/>
          <w:sz w:val="24"/>
          <w:lang w:val="fr-FR" w:eastAsia="hr-HR"/>
        </w:rPr>
        <w:t xml:space="preserve">и </w:t>
      </w:r>
      <w:proofErr w:type="spellStart"/>
      <w:r w:rsidRPr="00701403">
        <w:rPr>
          <w:rFonts w:ascii="Arial" w:hAnsi="Arial" w:cs="Arial"/>
          <w:color w:val="auto"/>
          <w:sz w:val="24"/>
          <w:lang w:val="fr-FR" w:eastAsia="hr-HR"/>
        </w:rPr>
        <w:t>услови</w:t>
      </w:r>
      <w:proofErr w:type="spellEnd"/>
      <w:r w:rsidRPr="00701403">
        <w:rPr>
          <w:rFonts w:ascii="Arial" w:hAnsi="Arial" w:cs="Arial"/>
          <w:color w:val="auto"/>
          <w:sz w:val="24"/>
          <w:lang w:val="fr-FR" w:eastAsia="hr-HR"/>
        </w:rPr>
        <w:t xml:space="preserve"> у </w:t>
      </w:r>
      <w:proofErr w:type="spellStart"/>
      <w:r w:rsidRPr="00701403">
        <w:rPr>
          <w:rFonts w:ascii="Arial" w:hAnsi="Arial" w:cs="Arial"/>
          <w:color w:val="auto"/>
          <w:sz w:val="24"/>
          <w:lang w:val="fr-FR" w:eastAsia="hr-HR"/>
        </w:rPr>
        <w:t>погледу</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простора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које</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треба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да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испуњавају</w:t>
      </w:r>
      <w:proofErr w:type="spellEnd"/>
      <w:r w:rsidRPr="00701403">
        <w:rPr>
          <w:rFonts w:ascii="Arial" w:hAnsi="Arial" w:cs="Arial"/>
          <w:color w:val="auto"/>
          <w:sz w:val="24"/>
          <w:lang w:val="fr-FR" w:eastAsia="hr-HR"/>
        </w:rPr>
        <w:t xml:space="preserve"> </w:t>
      </w:r>
      <w:r w:rsidRPr="00701403">
        <w:rPr>
          <w:rFonts w:ascii="Arial" w:hAnsi="Arial" w:cs="Arial"/>
          <w:color w:val="auto"/>
          <w:sz w:val="24"/>
          <w:lang w:val="sr-Cyrl-RS" w:eastAsia="hr-HR"/>
        </w:rPr>
        <w:t>основне школе;</w:t>
      </w:r>
    </w:p>
    <w:p w14:paraId="1BD472D7"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 xml:space="preserve">-према наведеном правилнику, основна школа је капацитета од 16 до 24 одељења (тип А) те стога треба да има </w:t>
      </w:r>
      <w:r w:rsidRPr="00701403">
        <w:rPr>
          <w:rFonts w:ascii="Arial" w:hAnsi="Arial" w:cs="Arial"/>
          <w:b/>
          <w:color w:val="auto"/>
          <w:sz w:val="24"/>
          <w:lang w:val="sr-Cyrl-RS" w:eastAsia="hr-HR"/>
        </w:rPr>
        <w:t>већу салу</w:t>
      </w:r>
      <w:r w:rsidRPr="00701403">
        <w:rPr>
          <w:rFonts w:ascii="Arial" w:hAnsi="Arial" w:cs="Arial"/>
          <w:color w:val="auto"/>
          <w:sz w:val="24"/>
          <w:lang w:val="sr-Cyrl-RS" w:eastAsia="hr-HR"/>
        </w:rPr>
        <w:t xml:space="preserve"> за физичко и здравствено васпитање, димензија 28м х 16м х 7м и кабинет за кондицију и корективно вежбање површине мин. 54м2, висине мин. 3м;</w:t>
      </w:r>
    </w:p>
    <w:p w14:paraId="40466910"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-предвидети и друге садржаје обавезне према важећем правилнику;</w:t>
      </w:r>
    </w:p>
    <w:p w14:paraId="6839652D"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 xml:space="preserve">-уз салу предвидети следеће пратеће просторије: </w:t>
      </w:r>
    </w:p>
    <w:p w14:paraId="7CEB4B6E" w14:textId="77777777" w:rsidR="00701403" w:rsidRPr="00701403" w:rsidRDefault="00701403" w:rsidP="00701403">
      <w:pPr>
        <w:numPr>
          <w:ilvl w:val="0"/>
          <w:numId w:val="9"/>
        </w:numPr>
        <w:overflowPunct w:val="0"/>
        <w:autoSpaceDE w:val="0"/>
        <w:autoSpaceDN w:val="0"/>
        <w:adjustRightInd w:val="0"/>
        <w:spacing w:after="0" w:line="240" w:lineRule="auto"/>
        <w:ind w:left="126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 xml:space="preserve">просторија за справе величине 30м2 за мању салу, 50м2 за већу салу; </w:t>
      </w:r>
    </w:p>
    <w:p w14:paraId="69B9C43A" w14:textId="77777777" w:rsidR="00701403" w:rsidRPr="00701403" w:rsidRDefault="00701403" w:rsidP="00701403">
      <w:pPr>
        <w:numPr>
          <w:ilvl w:val="0"/>
          <w:numId w:val="9"/>
        </w:numPr>
        <w:overflowPunct w:val="0"/>
        <w:autoSpaceDE w:val="0"/>
        <w:autoSpaceDN w:val="0"/>
        <w:adjustRightInd w:val="0"/>
        <w:spacing w:after="0" w:line="240" w:lineRule="auto"/>
        <w:ind w:left="126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lastRenderedPageBreak/>
        <w:t xml:space="preserve">просторија за наставника са посебним простором за гардеробу, тушем и wc-ом, уз просторију за наставника, укупне површине 18м2; </w:t>
      </w:r>
    </w:p>
    <w:p w14:paraId="16A9DC49" w14:textId="77777777" w:rsidR="00701403" w:rsidRPr="00701403" w:rsidRDefault="00701403" w:rsidP="00701403">
      <w:pPr>
        <w:numPr>
          <w:ilvl w:val="0"/>
          <w:numId w:val="9"/>
        </w:numPr>
        <w:overflowPunct w:val="0"/>
        <w:autoSpaceDE w:val="0"/>
        <w:autoSpaceDN w:val="0"/>
        <w:adjustRightInd w:val="0"/>
        <w:spacing w:after="0" w:line="240" w:lineRule="auto"/>
        <w:ind w:left="126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за малу салу: две свлачионице које су директно повезане са салом или преко „чистог ходника”, површине по 16-18м2 и два купатила (тушеви, корито, wc) одвојена за ученике, односно ученице, величине по 16-18м2 која су повезана са свлачионицом;</w:t>
      </w:r>
    </w:p>
    <w:p w14:paraId="0D748FA0" w14:textId="77777777" w:rsidR="00701403" w:rsidRPr="00701403" w:rsidRDefault="00701403" w:rsidP="00701403">
      <w:pPr>
        <w:numPr>
          <w:ilvl w:val="0"/>
          <w:numId w:val="9"/>
        </w:numPr>
        <w:overflowPunct w:val="0"/>
        <w:autoSpaceDE w:val="0"/>
        <w:autoSpaceDN w:val="0"/>
        <w:adjustRightInd w:val="0"/>
        <w:spacing w:after="0" w:line="240" w:lineRule="auto"/>
        <w:ind w:left="126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 xml:space="preserve">-за велику салу: две свлачионице које су директно повезане са салом или преко „чистог ходника”, површине по 32-36м2 и два купатила (тушеви, корито, wc) повезана са свлачионицом површине по 32-36м2 или четири свлачионице површине по 16-18м2 и четири купатила (тушеви, корито, wc) повезана са свлачионицом површине по 16-18м2, одвојена за ученике, односно ученице. </w:t>
      </w:r>
    </w:p>
    <w:p w14:paraId="4BB69BF4"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-неопходно је остварити физичку везу са објектом основне школе - салу са пратећим  просторијама најбоље градити као анекс школске зграде, с тим да има приступ из комуникација школе и приступ преко посебног улаза са припадајућим комуникацијама;</w:t>
      </w:r>
    </w:p>
    <w:p w14:paraId="3789CDA3"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-неопходно је обезбедити приступ из дворишта односно везу са отвореним спортским теренима;</w:t>
      </w:r>
    </w:p>
    <w:p w14:paraId="3CA2B291"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-објекат треба да има обезбеђено грејање, струју, воду, канализацију и другу неопходну инфраструктуру;</w:t>
      </w:r>
    </w:p>
    <w:p w14:paraId="48A94209"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-у плафону и зидовима обавезно предвидети конструктивне елементе за причвршћивање конструкције за конопце, конструкције за шипке и конструкције за кругове (најмање по 2 комада). У поду, зиду или плафону предвидети конструктивне елементе за причвршћавање стубова  (конструкције) за одбојкашку мрежу, конструкцију за кошарку и рукомет, као и конструкције за рипстол и гимнастичке справе</w:t>
      </w:r>
    </w:p>
    <w:p w14:paraId="2057398D"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rPr>
      </w:pPr>
      <w:r w:rsidRPr="00701403">
        <w:rPr>
          <w:rFonts w:ascii="Arial" w:hAnsi="Arial" w:cs="Arial"/>
          <w:color w:val="auto"/>
          <w:sz w:val="24"/>
          <w:lang w:val="sr-Cyrl-RS" w:eastAsia="hr-HR"/>
        </w:rPr>
        <w:t>-</w:t>
      </w:r>
      <w:r w:rsidRPr="00701403">
        <w:rPr>
          <w:rFonts w:ascii="Arial" w:hAnsi="Arial" w:cs="Arial"/>
          <w:color w:val="auto"/>
          <w:sz w:val="24"/>
          <w:lang w:val="sr-Cyrl-RS"/>
        </w:rPr>
        <w:t>п</w:t>
      </w:r>
      <w:proofErr w:type="spellStart"/>
      <w:r w:rsidRPr="00701403">
        <w:rPr>
          <w:rFonts w:ascii="Arial" w:hAnsi="Arial" w:cs="Arial"/>
          <w:color w:val="auto"/>
          <w:sz w:val="24"/>
          <w:lang w:val="en-US"/>
        </w:rPr>
        <w:t>розори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треба</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да</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обезбеђују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довољну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природну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осветљеност</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сале</w:t>
      </w:r>
      <w:proofErr w:type="spellEnd"/>
      <w:r w:rsidRPr="00701403">
        <w:rPr>
          <w:rFonts w:ascii="Arial" w:hAnsi="Arial" w:cs="Arial"/>
          <w:color w:val="auto"/>
          <w:sz w:val="24"/>
          <w:lang w:val="en-US"/>
        </w:rPr>
        <w:t xml:space="preserve"> и </w:t>
      </w:r>
      <w:proofErr w:type="spellStart"/>
      <w:r w:rsidRPr="00701403">
        <w:rPr>
          <w:rFonts w:ascii="Arial" w:hAnsi="Arial" w:cs="Arial"/>
          <w:color w:val="auto"/>
          <w:sz w:val="24"/>
          <w:lang w:val="en-US"/>
        </w:rPr>
        <w:t>да</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се</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отварају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помоћу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уграђених</w:t>
      </w:r>
      <w:proofErr w:type="spellEnd"/>
      <w:r w:rsidRPr="00701403">
        <w:rPr>
          <w:rFonts w:ascii="Arial" w:hAnsi="Arial" w:cs="Arial"/>
          <w:color w:val="auto"/>
          <w:sz w:val="24"/>
          <w:lang w:val="sr-Cyrl-RS" w:eastAsia="hr-HR"/>
        </w:rPr>
        <w:t xml:space="preserve"> </w:t>
      </w:r>
      <w:proofErr w:type="spellStart"/>
      <w:r w:rsidRPr="00701403">
        <w:rPr>
          <w:rFonts w:ascii="Arial" w:hAnsi="Arial" w:cs="Arial"/>
          <w:color w:val="auto"/>
          <w:sz w:val="24"/>
          <w:lang w:val="en-US"/>
        </w:rPr>
        <w:t>уређаја</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вентус</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или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слично</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ради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природне</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вентилације</w:t>
      </w:r>
      <w:proofErr w:type="spellEnd"/>
      <w:r w:rsidRPr="00701403">
        <w:rPr>
          <w:rFonts w:ascii="Arial" w:hAnsi="Arial" w:cs="Arial"/>
          <w:color w:val="auto"/>
          <w:sz w:val="24"/>
          <w:lang w:val="sr-Cyrl-RS"/>
        </w:rPr>
        <w:t>; могуће је обезбедити природно осветљење из дворишта;</w:t>
      </w:r>
    </w:p>
    <w:p w14:paraId="4D478760"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rPr>
      </w:pPr>
      <w:r w:rsidRPr="00701403">
        <w:rPr>
          <w:rFonts w:ascii="Arial" w:hAnsi="Arial" w:cs="Arial"/>
          <w:color w:val="auto"/>
          <w:sz w:val="24"/>
          <w:lang w:val="sr-Cyrl-RS"/>
        </w:rPr>
        <w:t>-с</w:t>
      </w:r>
      <w:proofErr w:type="spellStart"/>
      <w:r w:rsidRPr="00701403">
        <w:rPr>
          <w:rFonts w:ascii="Arial" w:hAnsi="Arial" w:cs="Arial"/>
          <w:color w:val="auto"/>
          <w:sz w:val="24"/>
          <w:lang w:val="en-US"/>
        </w:rPr>
        <w:t>ви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прозори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уколико</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од</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ломљивог</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стакла</w:t>
      </w:r>
      <w:proofErr w:type="spellEnd"/>
      <w:r w:rsidRPr="00701403">
        <w:rPr>
          <w:rFonts w:ascii="Arial" w:hAnsi="Arial" w:cs="Arial"/>
          <w:color w:val="auto"/>
          <w:sz w:val="24"/>
          <w:lang w:val="en-US"/>
        </w:rPr>
        <w:t xml:space="preserve">, </w:t>
      </w:r>
      <w:r w:rsidRPr="00701403">
        <w:rPr>
          <w:rFonts w:ascii="Arial" w:hAnsi="Arial" w:cs="Arial"/>
          <w:color w:val="auto"/>
          <w:sz w:val="24"/>
          <w:lang w:val="sr-Cyrl-RS"/>
        </w:rPr>
        <w:t xml:space="preserve">морају бити </w:t>
      </w:r>
      <w:proofErr w:type="spellStart"/>
      <w:r w:rsidRPr="00701403">
        <w:rPr>
          <w:rFonts w:ascii="Arial" w:hAnsi="Arial" w:cs="Arial"/>
          <w:color w:val="auto"/>
          <w:sz w:val="24"/>
          <w:lang w:val="en-US"/>
        </w:rPr>
        <w:t>заштићени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мањом</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жичаном</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мрежом</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удаљеном</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од</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стакла</w:t>
      </w:r>
      <w:proofErr w:type="spellEnd"/>
      <w:r w:rsidRPr="00701403">
        <w:rPr>
          <w:rFonts w:ascii="Arial" w:hAnsi="Arial" w:cs="Arial"/>
          <w:color w:val="auto"/>
          <w:sz w:val="24"/>
          <w:lang w:val="sr-Cyrl-RS"/>
        </w:rPr>
        <w:t xml:space="preserve"> </w:t>
      </w:r>
      <w:r w:rsidRPr="00701403">
        <w:rPr>
          <w:rFonts w:ascii="Arial" w:hAnsi="Arial" w:cs="Arial"/>
          <w:color w:val="auto"/>
          <w:sz w:val="24"/>
          <w:lang w:val="en-US"/>
        </w:rPr>
        <w:t xml:space="preserve">10 cm. </w:t>
      </w:r>
      <w:proofErr w:type="spellStart"/>
      <w:r w:rsidRPr="00701403">
        <w:rPr>
          <w:rFonts w:ascii="Arial" w:hAnsi="Arial" w:cs="Arial"/>
          <w:color w:val="auto"/>
          <w:sz w:val="24"/>
          <w:lang w:val="en-US"/>
        </w:rPr>
        <w:t>Светлосна</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тела</w:t>
      </w:r>
      <w:proofErr w:type="spellEnd"/>
      <w:r w:rsidRPr="00701403">
        <w:rPr>
          <w:rFonts w:ascii="Arial" w:hAnsi="Arial" w:cs="Arial"/>
          <w:color w:val="auto"/>
          <w:sz w:val="24"/>
          <w:lang w:val="en-US"/>
        </w:rPr>
        <w:t xml:space="preserve"> и </w:t>
      </w:r>
      <w:proofErr w:type="spellStart"/>
      <w:r w:rsidRPr="00701403">
        <w:rPr>
          <w:rFonts w:ascii="Arial" w:hAnsi="Arial" w:cs="Arial"/>
          <w:color w:val="auto"/>
          <w:sz w:val="24"/>
          <w:lang w:val="en-US"/>
        </w:rPr>
        <w:t>радијатори</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су</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такође</w:t>
      </w:r>
      <w:proofErr w:type="spellEnd"/>
      <w:r w:rsidRPr="00701403">
        <w:rPr>
          <w:rFonts w:ascii="Arial" w:hAnsi="Arial" w:cs="Arial"/>
          <w:color w:val="auto"/>
          <w:sz w:val="24"/>
          <w:lang w:val="en-US"/>
        </w:rPr>
        <w:t xml:space="preserve"> </w:t>
      </w:r>
      <w:proofErr w:type="spellStart"/>
      <w:r w:rsidRPr="00701403">
        <w:rPr>
          <w:rFonts w:ascii="Arial" w:hAnsi="Arial" w:cs="Arial"/>
          <w:color w:val="auto"/>
          <w:sz w:val="24"/>
          <w:lang w:val="en-US"/>
        </w:rPr>
        <w:t>заштићени</w:t>
      </w:r>
      <w:proofErr w:type="spellEnd"/>
      <w:r w:rsidRPr="00701403">
        <w:rPr>
          <w:rFonts w:ascii="Arial" w:hAnsi="Arial" w:cs="Arial"/>
          <w:color w:val="auto"/>
          <w:sz w:val="24"/>
          <w:lang w:val="sr-Cyrl-RS"/>
        </w:rPr>
        <w:t>;</w:t>
      </w:r>
    </w:p>
    <w:p w14:paraId="4C214DB5"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-пројектом предвидети опремање унутрашњег простора;</w:t>
      </w:r>
    </w:p>
    <w:p w14:paraId="34AEFECF"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-о</w:t>
      </w:r>
      <w:proofErr w:type="spellStart"/>
      <w:r w:rsidRPr="00701403">
        <w:rPr>
          <w:rFonts w:ascii="Arial" w:hAnsi="Arial" w:cs="Arial"/>
          <w:color w:val="auto"/>
          <w:sz w:val="24"/>
          <w:lang w:val="fr-FR" w:eastAsia="hr-HR"/>
        </w:rPr>
        <w:t>бјекат</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треба</w:t>
      </w:r>
      <w:proofErr w:type="spellEnd"/>
      <w:r w:rsidRPr="00701403">
        <w:rPr>
          <w:rFonts w:ascii="Arial" w:hAnsi="Arial" w:cs="Arial"/>
          <w:color w:val="auto"/>
          <w:sz w:val="24"/>
          <w:lang w:val="fr-FR" w:eastAsia="hr-HR"/>
        </w:rPr>
        <w:t xml:space="preserve"> </w:t>
      </w:r>
      <w:r w:rsidRPr="00701403">
        <w:rPr>
          <w:rFonts w:ascii="Arial" w:hAnsi="Arial" w:cs="Arial"/>
          <w:color w:val="auto"/>
          <w:sz w:val="24"/>
          <w:lang w:val="sr-Cyrl-RS" w:eastAsia="hr-HR"/>
        </w:rPr>
        <w:t>пројектовати</w:t>
      </w:r>
      <w:r w:rsidRPr="00701403">
        <w:rPr>
          <w:rFonts w:ascii="Arial" w:hAnsi="Arial" w:cs="Arial"/>
          <w:color w:val="auto"/>
          <w:sz w:val="24"/>
          <w:lang w:val="fr-FR" w:eastAsia="hr-HR"/>
        </w:rPr>
        <w:t xml:space="preserve"> у </w:t>
      </w:r>
      <w:proofErr w:type="spellStart"/>
      <w:r w:rsidRPr="00701403">
        <w:rPr>
          <w:rFonts w:ascii="Arial" w:hAnsi="Arial" w:cs="Arial"/>
          <w:color w:val="auto"/>
          <w:sz w:val="24"/>
          <w:lang w:val="fr-FR" w:eastAsia="hr-HR"/>
        </w:rPr>
        <w:t>складу</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са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савременим</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токовима</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од</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квалитетних</w:t>
      </w:r>
      <w:proofErr w:type="spellEnd"/>
      <w:r w:rsidRPr="00701403">
        <w:rPr>
          <w:rFonts w:ascii="Arial" w:hAnsi="Arial" w:cs="Arial"/>
          <w:color w:val="auto"/>
          <w:sz w:val="24"/>
          <w:lang w:val="fr-FR" w:eastAsia="hr-HR"/>
        </w:rPr>
        <w:t xml:space="preserve"> и </w:t>
      </w:r>
      <w:proofErr w:type="spellStart"/>
      <w:r w:rsidRPr="00701403">
        <w:rPr>
          <w:rFonts w:ascii="Arial" w:hAnsi="Arial" w:cs="Arial"/>
          <w:color w:val="auto"/>
          <w:sz w:val="24"/>
          <w:lang w:val="fr-FR" w:eastAsia="hr-HR"/>
        </w:rPr>
        <w:t>трајних</w:t>
      </w:r>
      <w:proofErr w:type="spellEnd"/>
      <w:r w:rsidRPr="00701403">
        <w:rPr>
          <w:rFonts w:ascii="Arial" w:hAnsi="Arial" w:cs="Arial"/>
          <w:color w:val="auto"/>
          <w:sz w:val="24"/>
          <w:lang w:val="fr-FR" w:eastAsia="hr-HR"/>
        </w:rPr>
        <w:t xml:space="preserve"> </w:t>
      </w:r>
      <w:proofErr w:type="spellStart"/>
      <w:r w:rsidRPr="00701403">
        <w:rPr>
          <w:rFonts w:ascii="Arial" w:hAnsi="Arial" w:cs="Arial"/>
          <w:color w:val="auto"/>
          <w:sz w:val="24"/>
          <w:lang w:val="fr-FR" w:eastAsia="hr-HR"/>
        </w:rPr>
        <w:t>материјала</w:t>
      </w:r>
      <w:proofErr w:type="spellEnd"/>
      <w:r w:rsidRPr="00701403">
        <w:rPr>
          <w:rFonts w:ascii="Arial" w:hAnsi="Arial" w:cs="Arial"/>
          <w:color w:val="auto"/>
          <w:sz w:val="24"/>
          <w:lang w:val="sr-Cyrl-RS" w:eastAsia="hr-HR"/>
        </w:rPr>
        <w:t>;</w:t>
      </w:r>
    </w:p>
    <w:p w14:paraId="38720DD0"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-пројекат обавезно треба да обухвати следеће фазе: пројекат архитектуре, пројекат конструкције, пројекат хидротехничких, ее и машинских инсталација, елаборат противпожарне заштите и дојава пожара, елаборат енергетске ефикасности;</w:t>
      </w:r>
    </w:p>
    <w:p w14:paraId="0A88AA66"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eastAsia="hr-HR"/>
        </w:rPr>
      </w:pPr>
      <w:r w:rsidRPr="00701403">
        <w:rPr>
          <w:rFonts w:ascii="Arial" w:hAnsi="Arial" w:cs="Arial"/>
          <w:color w:val="auto"/>
          <w:sz w:val="24"/>
          <w:lang w:val="sr-Cyrl-RS" w:eastAsia="hr-HR"/>
        </w:rPr>
        <w:t>-неопходно је извршити техничку контролу пројектне документације по избору инвеститора</w:t>
      </w:r>
      <w:r w:rsidRPr="00701403">
        <w:rPr>
          <w:rFonts w:ascii="Arial" w:hAnsi="Arial" w:cs="Arial"/>
          <w:color w:val="auto"/>
          <w:sz w:val="24"/>
          <w:lang w:val="fr-FR" w:eastAsia="hr-HR"/>
        </w:rPr>
        <w:t>.</w:t>
      </w:r>
    </w:p>
    <w:p w14:paraId="37FDC99F"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color w:val="auto"/>
          <w:sz w:val="24"/>
          <w:lang w:val="sr-Cyrl-RS"/>
        </w:rPr>
      </w:pPr>
    </w:p>
    <w:p w14:paraId="1E2CA5F1" w14:textId="77777777" w:rsidR="00701403" w:rsidRPr="00701403" w:rsidRDefault="00701403" w:rsidP="00701403">
      <w:pPr>
        <w:overflowPunct w:val="0"/>
        <w:autoSpaceDE w:val="0"/>
        <w:autoSpaceDN w:val="0"/>
        <w:adjustRightInd w:val="0"/>
        <w:spacing w:after="0" w:line="240" w:lineRule="auto"/>
        <w:ind w:left="720"/>
        <w:jc w:val="both"/>
        <w:textAlignment w:val="baseline"/>
        <w:rPr>
          <w:rFonts w:ascii="Arial" w:hAnsi="Arial" w:cs="Arial"/>
          <w:b/>
          <w:color w:val="auto"/>
          <w:sz w:val="24"/>
          <w:lang w:val="sr-Cyrl-RS"/>
        </w:rPr>
      </w:pPr>
      <w:r w:rsidRPr="00701403">
        <w:rPr>
          <w:rFonts w:ascii="Arial" w:hAnsi="Arial" w:cs="Arial"/>
          <w:b/>
          <w:color w:val="auto"/>
          <w:sz w:val="24"/>
          <w:lang w:val="sr-Cyrl-RS"/>
        </w:rPr>
        <w:t>Рок израде: 3 месеца (90 дана)</w:t>
      </w:r>
    </w:p>
    <w:p w14:paraId="1F3D1C4B" w14:textId="77777777" w:rsidR="00F40F1D" w:rsidRPr="00B60610" w:rsidRDefault="00F40F1D" w:rsidP="006C5B10">
      <w:pPr>
        <w:suppressAutoHyphens/>
        <w:spacing w:after="0" w:line="240" w:lineRule="auto"/>
        <w:jc w:val="both"/>
        <w:rPr>
          <w:b/>
          <w:color w:val="auto"/>
          <w:sz w:val="24"/>
        </w:rPr>
      </w:pPr>
    </w:p>
    <w:p w14:paraId="2F3296FD" w14:textId="77777777" w:rsidR="0014774F" w:rsidRPr="00B60610" w:rsidRDefault="0014774F" w:rsidP="006C5B10">
      <w:pPr>
        <w:suppressAutoHyphens/>
        <w:spacing w:after="0" w:line="240" w:lineRule="auto"/>
        <w:jc w:val="both"/>
        <w:rPr>
          <w:b/>
          <w:color w:val="auto"/>
          <w:sz w:val="24"/>
        </w:rPr>
      </w:pPr>
    </w:p>
    <w:p w14:paraId="42D746EB" w14:textId="77777777" w:rsidR="0014774F" w:rsidRPr="00B60610" w:rsidRDefault="0014774F" w:rsidP="006C5B10">
      <w:pPr>
        <w:suppressAutoHyphens/>
        <w:spacing w:after="0" w:line="240" w:lineRule="auto"/>
        <w:jc w:val="both"/>
        <w:rPr>
          <w:b/>
          <w:color w:val="auto"/>
          <w:sz w:val="24"/>
        </w:rPr>
      </w:pPr>
    </w:p>
    <w:p w14:paraId="57C88B7F" w14:textId="77777777" w:rsidR="006C5B10" w:rsidRPr="00B60610" w:rsidRDefault="006C5B10" w:rsidP="0045030F">
      <w:pPr>
        <w:suppressAutoHyphens/>
        <w:spacing w:after="0" w:line="240" w:lineRule="auto"/>
        <w:jc w:val="both"/>
        <w:rPr>
          <w:b/>
          <w:color w:val="auto"/>
          <w:sz w:val="24"/>
        </w:rPr>
      </w:pPr>
    </w:p>
    <w:p w14:paraId="439C7714" w14:textId="77777777" w:rsidR="00CF5DA1" w:rsidRPr="00B60610" w:rsidRDefault="00CF5DA1" w:rsidP="0032781D">
      <w:pPr>
        <w:pStyle w:val="ListParagraph"/>
        <w:numPr>
          <w:ilvl w:val="0"/>
          <w:numId w:val="2"/>
        </w:numPr>
        <w:shd w:val="clear" w:color="auto" w:fill="95B3D7" w:themeFill="accent1" w:themeFillTint="99"/>
        <w:suppressAutoHyphens/>
        <w:spacing w:after="0" w:line="240" w:lineRule="auto"/>
        <w:jc w:val="both"/>
        <w:rPr>
          <w:b/>
          <w:bCs/>
          <w:lang w:val="sr-Cyrl-CS"/>
        </w:rPr>
      </w:pPr>
      <w:proofErr w:type="spellStart"/>
      <w:r w:rsidRPr="00B60610">
        <w:rPr>
          <w:b/>
          <w:bCs/>
        </w:rPr>
        <w:t>Услови</w:t>
      </w:r>
      <w:proofErr w:type="spellEnd"/>
      <w:r w:rsidRPr="00B60610">
        <w:rPr>
          <w:b/>
          <w:bCs/>
        </w:rPr>
        <w:t xml:space="preserve"> </w:t>
      </w:r>
      <w:proofErr w:type="spellStart"/>
      <w:r w:rsidRPr="00B60610">
        <w:rPr>
          <w:b/>
          <w:bCs/>
        </w:rPr>
        <w:t>за</w:t>
      </w:r>
      <w:proofErr w:type="spellEnd"/>
      <w:r w:rsidRPr="00B60610">
        <w:rPr>
          <w:b/>
          <w:bCs/>
        </w:rPr>
        <w:t xml:space="preserve"> </w:t>
      </w:r>
      <w:proofErr w:type="spellStart"/>
      <w:r w:rsidRPr="00B60610">
        <w:rPr>
          <w:b/>
          <w:bCs/>
        </w:rPr>
        <w:t>учешће</w:t>
      </w:r>
      <w:proofErr w:type="spellEnd"/>
      <w:r w:rsidRPr="00B60610">
        <w:rPr>
          <w:b/>
          <w:bCs/>
        </w:rPr>
        <w:t xml:space="preserve"> у </w:t>
      </w:r>
      <w:proofErr w:type="spellStart"/>
      <w:r w:rsidRPr="00B60610">
        <w:rPr>
          <w:b/>
          <w:bCs/>
        </w:rPr>
        <w:t>поступку</w:t>
      </w:r>
      <w:proofErr w:type="spellEnd"/>
      <w:r w:rsidRPr="00B60610">
        <w:rPr>
          <w:b/>
          <w:bCs/>
        </w:rPr>
        <w:t xml:space="preserve"> </w:t>
      </w:r>
      <w:proofErr w:type="spellStart"/>
      <w:r w:rsidRPr="00B60610">
        <w:rPr>
          <w:b/>
          <w:bCs/>
        </w:rPr>
        <w:t>јавне</w:t>
      </w:r>
      <w:proofErr w:type="spellEnd"/>
      <w:r w:rsidRPr="00B60610">
        <w:rPr>
          <w:b/>
          <w:bCs/>
        </w:rPr>
        <w:t xml:space="preserve"> </w:t>
      </w:r>
      <w:proofErr w:type="spellStart"/>
      <w:r w:rsidRPr="00B60610">
        <w:rPr>
          <w:b/>
          <w:bCs/>
        </w:rPr>
        <w:t>набавке</w:t>
      </w:r>
      <w:proofErr w:type="spellEnd"/>
      <w:r w:rsidRPr="00B60610">
        <w:rPr>
          <w:b/>
          <w:bCs/>
        </w:rPr>
        <w:t xml:space="preserve"> </w:t>
      </w:r>
      <w:proofErr w:type="spellStart"/>
      <w:r w:rsidRPr="00B60610">
        <w:rPr>
          <w:b/>
          <w:bCs/>
        </w:rPr>
        <w:t>из</w:t>
      </w:r>
      <w:proofErr w:type="spellEnd"/>
      <w:r w:rsidRPr="00B60610">
        <w:rPr>
          <w:b/>
          <w:bCs/>
        </w:rPr>
        <w:t xml:space="preserve"> чл.75. и 76. ЗЈН и </w:t>
      </w:r>
    </w:p>
    <w:p w14:paraId="64912257" w14:textId="77777777" w:rsidR="00CF5DA1" w:rsidRPr="00B60610" w:rsidRDefault="00CF5DA1" w:rsidP="00526053">
      <w:pPr>
        <w:shd w:val="clear" w:color="auto" w:fill="95B3D7" w:themeFill="accent1" w:themeFillTint="99"/>
        <w:spacing w:after="0" w:line="240" w:lineRule="auto"/>
        <w:ind w:left="360"/>
        <w:jc w:val="both"/>
        <w:rPr>
          <w:b/>
          <w:bCs/>
          <w:color w:val="auto"/>
          <w:sz w:val="24"/>
        </w:rPr>
      </w:pPr>
      <w:r w:rsidRPr="00B60610">
        <w:rPr>
          <w:b/>
          <w:bCs/>
          <w:color w:val="auto"/>
          <w:sz w:val="24"/>
        </w:rPr>
        <w:t xml:space="preserve">упутство како се доказује испуњеност тих услова </w:t>
      </w:r>
    </w:p>
    <w:p w14:paraId="2EDF48E9" w14:textId="77777777" w:rsidR="00716F08" w:rsidRPr="00B60610" w:rsidRDefault="00716F08" w:rsidP="002E4C84">
      <w:pPr>
        <w:spacing w:after="0" w:line="240" w:lineRule="auto"/>
        <w:jc w:val="both"/>
        <w:rPr>
          <w:b/>
          <w:bCs/>
          <w:color w:val="auto"/>
          <w:sz w:val="24"/>
          <w:lang w:val="sr-Cyrl-CS"/>
        </w:rPr>
      </w:pPr>
    </w:p>
    <w:p w14:paraId="46FCDC4D" w14:textId="77777777" w:rsidR="00716F08" w:rsidRDefault="00716F08" w:rsidP="00716F08">
      <w:pPr>
        <w:spacing w:after="0" w:line="240" w:lineRule="auto"/>
        <w:jc w:val="both"/>
        <w:rPr>
          <w:lang w:val="sr-Cyrl-CS"/>
        </w:rPr>
      </w:pPr>
    </w:p>
    <w:p w14:paraId="6D9C3EA7" w14:textId="77777777" w:rsidR="009229ED" w:rsidRDefault="009229ED" w:rsidP="00716F08">
      <w:pPr>
        <w:spacing w:after="0" w:line="240" w:lineRule="auto"/>
        <w:jc w:val="both"/>
        <w:rPr>
          <w:lang w:val="sr-Cyrl-CS"/>
        </w:rPr>
      </w:pPr>
    </w:p>
    <w:p w14:paraId="1E1C6DDA" w14:textId="77777777" w:rsidR="009229ED" w:rsidRDefault="009229ED" w:rsidP="00716F08">
      <w:pPr>
        <w:spacing w:after="0" w:line="240" w:lineRule="auto"/>
        <w:jc w:val="both"/>
        <w:rPr>
          <w:lang w:val="sr-Cyrl-CS"/>
        </w:rPr>
      </w:pPr>
    </w:p>
    <w:p w14:paraId="43AF0E4D" w14:textId="77777777" w:rsidR="009229ED" w:rsidRPr="00B60610" w:rsidRDefault="009229ED" w:rsidP="00716F08">
      <w:pPr>
        <w:spacing w:after="0" w:line="240" w:lineRule="auto"/>
        <w:jc w:val="both"/>
        <w:rPr>
          <w:lang w:val="sr-Cyrl-CS"/>
        </w:rPr>
      </w:pPr>
    </w:p>
    <w:p w14:paraId="2DC46C1A" w14:textId="77777777" w:rsidR="003C735C" w:rsidRPr="00B60610" w:rsidRDefault="003C735C" w:rsidP="003C735C">
      <w:pPr>
        <w:suppressAutoHyphens/>
        <w:spacing w:after="0" w:line="100" w:lineRule="atLeast"/>
        <w:rPr>
          <w:rFonts w:eastAsia="Arial Unicode MS"/>
          <w:b/>
          <w:bCs/>
          <w:iCs/>
          <w:color w:val="auto"/>
          <w:kern w:val="2"/>
          <w:sz w:val="28"/>
          <w:szCs w:val="28"/>
          <w:lang w:val="sr-Cyrl-RS" w:eastAsia="ar-SA"/>
        </w:rPr>
      </w:pPr>
      <w:r w:rsidRPr="00B60610">
        <w:rPr>
          <w:rFonts w:eastAsia="Arial Unicode MS"/>
          <w:b/>
          <w:bCs/>
          <w:iCs/>
          <w:color w:val="auto"/>
          <w:kern w:val="2"/>
          <w:sz w:val="28"/>
          <w:szCs w:val="28"/>
          <w:lang w:val="ru-RU" w:eastAsia="ar-SA"/>
        </w:rPr>
        <w:t>ИЗ ЧЛ. 75. И 76. ЗАКОНА И УПУТСТВО КАКО СЕ ДОКАЗУЈЕ ИСПУЊЕНОСТ ТИХ УСЛОВА</w:t>
      </w:r>
    </w:p>
    <w:p w14:paraId="6373E9E6" w14:textId="77777777" w:rsidR="003C735C" w:rsidRPr="00B60610" w:rsidRDefault="003C735C" w:rsidP="003C735C">
      <w:pPr>
        <w:suppressAutoHyphens/>
        <w:spacing w:after="0" w:line="100" w:lineRule="atLeast"/>
        <w:jc w:val="both"/>
        <w:rPr>
          <w:rFonts w:eastAsia="Arial Unicode MS"/>
          <w:iCs/>
          <w:color w:val="auto"/>
          <w:kern w:val="2"/>
          <w:szCs w:val="22"/>
          <w:lang w:val="ru-RU" w:eastAsia="ar-SA"/>
        </w:rPr>
      </w:pPr>
    </w:p>
    <w:p w14:paraId="70E10F31" w14:textId="77777777" w:rsidR="003C735C" w:rsidRPr="00B60610" w:rsidRDefault="003C735C" w:rsidP="003C735C">
      <w:pPr>
        <w:suppressAutoHyphens/>
        <w:spacing w:after="0" w:line="100" w:lineRule="atLeast"/>
        <w:jc w:val="both"/>
        <w:rPr>
          <w:rFonts w:eastAsia="Arial Unicode MS"/>
          <w:iCs/>
          <w:color w:val="auto"/>
          <w:kern w:val="2"/>
          <w:szCs w:val="22"/>
          <w:lang w:val="en-US" w:eastAsia="ar-SA"/>
        </w:rPr>
      </w:pPr>
      <w:r w:rsidRPr="00B60610">
        <w:rPr>
          <w:rFonts w:eastAsia="Arial Unicode MS"/>
          <w:iCs/>
          <w:color w:val="auto"/>
          <w:kern w:val="2"/>
          <w:szCs w:val="22"/>
          <w:lang w:val="ru-RU" w:eastAsia="ar-SA"/>
        </w:rPr>
        <w:t xml:space="preserve">1. Право на учешће у поступку предметне јавне набавке има понуђач који испуњава </w:t>
      </w:r>
      <w:r w:rsidRPr="00B60610">
        <w:rPr>
          <w:rFonts w:eastAsia="Arial Unicode MS"/>
          <w:b/>
          <w:iCs/>
          <w:color w:val="auto"/>
          <w:kern w:val="2"/>
          <w:szCs w:val="22"/>
          <w:lang w:val="ru-RU" w:eastAsia="ar-SA"/>
        </w:rPr>
        <w:t>обавезне услове</w:t>
      </w:r>
      <w:r w:rsidRPr="00B60610">
        <w:rPr>
          <w:rFonts w:eastAsia="Arial Unicode MS"/>
          <w:iCs/>
          <w:color w:val="auto"/>
          <w:kern w:val="2"/>
          <w:szCs w:val="22"/>
          <w:lang w:val="ru-RU" w:eastAsia="ar-SA"/>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129"/>
        <w:gridCol w:w="4701"/>
      </w:tblGrid>
      <w:tr w:rsidR="003C735C" w:rsidRPr="00B60610" w14:paraId="427CFB2F" w14:textId="77777777" w:rsidTr="007E7650">
        <w:tc>
          <w:tcPr>
            <w:tcW w:w="691" w:type="dxa"/>
          </w:tcPr>
          <w:p w14:paraId="0510C78F" w14:textId="77777777" w:rsidR="003C735C" w:rsidRPr="00B60610" w:rsidRDefault="003C735C" w:rsidP="003C735C">
            <w:pPr>
              <w:suppressAutoHyphens/>
              <w:spacing w:after="0" w:line="100" w:lineRule="atLeast"/>
              <w:jc w:val="both"/>
              <w:rPr>
                <w:rFonts w:eastAsia="Arial Unicode MS"/>
                <w:iCs/>
                <w:color w:val="auto"/>
                <w:kern w:val="2"/>
                <w:szCs w:val="22"/>
                <w:lang w:val="sr-Cyrl-RS" w:eastAsia="ar-SA"/>
              </w:rPr>
            </w:pPr>
            <w:proofErr w:type="spellStart"/>
            <w:r w:rsidRPr="00B60610">
              <w:rPr>
                <w:rFonts w:eastAsia="Arial Unicode MS"/>
                <w:iCs/>
                <w:color w:val="auto"/>
                <w:kern w:val="2"/>
                <w:szCs w:val="22"/>
                <w:lang w:val="en-US" w:eastAsia="ar-SA"/>
              </w:rPr>
              <w:t>Р.бр</w:t>
            </w:r>
            <w:proofErr w:type="spellEnd"/>
            <w:r w:rsidRPr="00B60610">
              <w:rPr>
                <w:rFonts w:eastAsia="Arial Unicode MS"/>
                <w:iCs/>
                <w:color w:val="auto"/>
                <w:kern w:val="2"/>
                <w:szCs w:val="22"/>
                <w:lang w:val="en-US" w:eastAsia="ar-SA"/>
              </w:rPr>
              <w:t>.</w:t>
            </w:r>
          </w:p>
        </w:tc>
        <w:tc>
          <w:tcPr>
            <w:tcW w:w="4129" w:type="dxa"/>
          </w:tcPr>
          <w:p w14:paraId="6FC47D0E" w14:textId="77777777" w:rsidR="003C735C" w:rsidRPr="00B60610" w:rsidRDefault="003C735C" w:rsidP="003C735C">
            <w:pPr>
              <w:suppressAutoHyphens/>
              <w:spacing w:after="0" w:line="100" w:lineRule="atLeast"/>
              <w:jc w:val="center"/>
              <w:rPr>
                <w:rFonts w:eastAsia="Arial Unicode MS"/>
                <w:b/>
                <w:iCs/>
                <w:color w:val="auto"/>
                <w:kern w:val="2"/>
                <w:szCs w:val="22"/>
                <w:lang w:val="sr-Cyrl-RS" w:eastAsia="ar-SA"/>
              </w:rPr>
            </w:pPr>
            <w:r w:rsidRPr="00B60610">
              <w:rPr>
                <w:rFonts w:eastAsia="Arial Unicode MS"/>
                <w:b/>
                <w:iCs/>
                <w:color w:val="auto"/>
                <w:kern w:val="2"/>
                <w:szCs w:val="22"/>
                <w:lang w:val="sr-Cyrl-RS" w:eastAsia="ar-SA"/>
              </w:rPr>
              <w:t>Услов</w:t>
            </w:r>
          </w:p>
        </w:tc>
        <w:tc>
          <w:tcPr>
            <w:tcW w:w="4701" w:type="dxa"/>
          </w:tcPr>
          <w:p w14:paraId="5FFE868F" w14:textId="77777777" w:rsidR="003C735C" w:rsidRPr="00B60610" w:rsidRDefault="003C735C" w:rsidP="003C735C">
            <w:pPr>
              <w:suppressAutoHyphens/>
              <w:spacing w:after="0" w:line="100" w:lineRule="atLeast"/>
              <w:jc w:val="center"/>
              <w:rPr>
                <w:rFonts w:eastAsia="Arial Unicode MS"/>
                <w:b/>
                <w:iCs/>
                <w:color w:val="auto"/>
                <w:kern w:val="2"/>
                <w:szCs w:val="22"/>
                <w:lang w:val="sr-Cyrl-RS" w:eastAsia="ar-SA"/>
              </w:rPr>
            </w:pPr>
            <w:r w:rsidRPr="00B60610">
              <w:rPr>
                <w:rFonts w:eastAsia="Arial Unicode MS"/>
                <w:b/>
                <w:iCs/>
                <w:color w:val="auto"/>
                <w:kern w:val="2"/>
                <w:szCs w:val="22"/>
                <w:lang w:val="sr-Cyrl-RS" w:eastAsia="ar-SA"/>
              </w:rPr>
              <w:t>Доказ</w:t>
            </w:r>
          </w:p>
        </w:tc>
      </w:tr>
      <w:tr w:rsidR="003C735C" w:rsidRPr="00B60610" w14:paraId="79833417" w14:textId="77777777" w:rsidTr="007E7650">
        <w:tc>
          <w:tcPr>
            <w:tcW w:w="691" w:type="dxa"/>
          </w:tcPr>
          <w:p w14:paraId="4FBD0EBE" w14:textId="77777777" w:rsidR="003C735C" w:rsidRPr="00B60610" w:rsidRDefault="003C735C" w:rsidP="003C735C">
            <w:pPr>
              <w:suppressAutoHyphens/>
              <w:spacing w:after="0" w:line="100" w:lineRule="atLeast"/>
              <w:jc w:val="both"/>
              <w:rPr>
                <w:rFonts w:eastAsia="Arial Unicode MS"/>
                <w:iCs/>
                <w:color w:val="auto"/>
                <w:kern w:val="2"/>
                <w:szCs w:val="22"/>
                <w:lang w:val="sr-Cyrl-RS" w:eastAsia="ar-SA"/>
              </w:rPr>
            </w:pPr>
            <w:r w:rsidRPr="00B60610">
              <w:rPr>
                <w:rFonts w:eastAsia="Arial Unicode MS"/>
                <w:iCs/>
                <w:color w:val="auto"/>
                <w:kern w:val="2"/>
                <w:szCs w:val="22"/>
                <w:lang w:val="sr-Cyrl-RS" w:eastAsia="ar-SA"/>
              </w:rPr>
              <w:t>1.</w:t>
            </w:r>
          </w:p>
        </w:tc>
        <w:tc>
          <w:tcPr>
            <w:tcW w:w="4129" w:type="dxa"/>
          </w:tcPr>
          <w:p w14:paraId="22EB729B" w14:textId="77777777" w:rsidR="003C735C" w:rsidRPr="00B60610" w:rsidRDefault="003C735C" w:rsidP="003C735C">
            <w:pPr>
              <w:suppressAutoHyphens/>
              <w:spacing w:after="0" w:line="100" w:lineRule="atLeast"/>
              <w:jc w:val="both"/>
              <w:rPr>
                <w:rFonts w:eastAsia="Arial Unicode MS"/>
                <w:i/>
                <w:iCs/>
                <w:color w:val="auto"/>
                <w:kern w:val="2"/>
                <w:szCs w:val="22"/>
                <w:lang w:val="sr-Cyrl-CS" w:eastAsia="ar-SA"/>
              </w:rPr>
            </w:pPr>
            <w:proofErr w:type="spellStart"/>
            <w:r w:rsidRPr="00B60610">
              <w:rPr>
                <w:rFonts w:eastAsia="Arial Unicode MS"/>
                <w:iCs/>
                <w:color w:val="auto"/>
                <w:kern w:val="2"/>
                <w:szCs w:val="22"/>
                <w:lang w:val="en-US" w:eastAsia="ar-SA"/>
              </w:rPr>
              <w:t>Да</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је</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регистрован</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код</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надлежног</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органа</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односно</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уписан</w:t>
            </w:r>
            <w:proofErr w:type="spellEnd"/>
            <w:r w:rsidRPr="00B60610">
              <w:rPr>
                <w:rFonts w:eastAsia="Arial Unicode MS"/>
                <w:iCs/>
                <w:color w:val="auto"/>
                <w:kern w:val="2"/>
                <w:szCs w:val="22"/>
                <w:lang w:val="en-US" w:eastAsia="ar-SA"/>
              </w:rPr>
              <w:t xml:space="preserve"> у </w:t>
            </w:r>
            <w:proofErr w:type="spellStart"/>
            <w:r w:rsidRPr="00B60610">
              <w:rPr>
                <w:rFonts w:eastAsia="Arial Unicode MS"/>
                <w:iCs/>
                <w:color w:val="auto"/>
                <w:kern w:val="2"/>
                <w:szCs w:val="22"/>
                <w:lang w:val="en-US" w:eastAsia="ar-SA"/>
              </w:rPr>
              <w:t>одговарајући</w:t>
            </w:r>
            <w:proofErr w:type="spellEnd"/>
            <w:r w:rsidRPr="00B60610">
              <w:rPr>
                <w:rFonts w:eastAsia="Arial Unicode MS"/>
                <w:iCs/>
                <w:color w:val="auto"/>
                <w:kern w:val="2"/>
                <w:szCs w:val="22"/>
                <w:lang w:val="en-US" w:eastAsia="ar-SA"/>
              </w:rPr>
              <w:t xml:space="preserve"> </w:t>
            </w:r>
            <w:proofErr w:type="spellStart"/>
            <w:r w:rsidRPr="00B60610">
              <w:rPr>
                <w:rFonts w:eastAsia="Arial Unicode MS"/>
                <w:iCs/>
                <w:color w:val="auto"/>
                <w:kern w:val="2"/>
                <w:szCs w:val="22"/>
                <w:lang w:val="en-US" w:eastAsia="ar-SA"/>
              </w:rPr>
              <w:t>регистар</w:t>
            </w:r>
            <w:proofErr w:type="spellEnd"/>
            <w:r w:rsidRPr="00B60610">
              <w:rPr>
                <w:rFonts w:eastAsia="Arial Unicode MS"/>
                <w:iCs/>
                <w:color w:val="auto"/>
                <w:kern w:val="2"/>
                <w:szCs w:val="22"/>
                <w:lang w:val="sr-Cyrl-CS" w:eastAsia="ar-SA"/>
              </w:rPr>
              <w:t xml:space="preserve"> </w:t>
            </w:r>
            <w:r w:rsidRPr="00B60610">
              <w:rPr>
                <w:rFonts w:eastAsia="Arial Unicode MS"/>
                <w:i/>
                <w:iCs/>
                <w:color w:val="auto"/>
                <w:kern w:val="2"/>
                <w:szCs w:val="22"/>
                <w:lang w:val="sr-Cyrl-CS" w:eastAsia="ar-SA"/>
              </w:rPr>
              <w:t>(чл. 75. ст. 1. тач. 1) ЗЈН);</w:t>
            </w:r>
          </w:p>
          <w:p w14:paraId="3D986725" w14:textId="77777777" w:rsidR="003C735C" w:rsidRPr="00B60610" w:rsidRDefault="003C735C" w:rsidP="003C735C">
            <w:pPr>
              <w:suppressAutoHyphens/>
              <w:spacing w:after="0" w:line="100" w:lineRule="atLeast"/>
              <w:jc w:val="both"/>
              <w:rPr>
                <w:rFonts w:eastAsia="Arial Unicode MS"/>
                <w:iCs/>
                <w:color w:val="auto"/>
                <w:kern w:val="2"/>
                <w:szCs w:val="22"/>
                <w:lang w:val="en-US" w:eastAsia="ar-SA"/>
              </w:rPr>
            </w:pPr>
          </w:p>
        </w:tc>
        <w:tc>
          <w:tcPr>
            <w:tcW w:w="4701" w:type="dxa"/>
          </w:tcPr>
          <w:p w14:paraId="1AB9D12F" w14:textId="77777777" w:rsidR="003C735C" w:rsidRPr="00B60610" w:rsidRDefault="003C735C" w:rsidP="003C735C">
            <w:pPr>
              <w:tabs>
                <w:tab w:val="left" w:pos="680"/>
              </w:tabs>
              <w:suppressAutoHyphens/>
              <w:spacing w:after="0" w:line="100" w:lineRule="atLeast"/>
              <w:jc w:val="both"/>
              <w:rPr>
                <w:rFonts w:eastAsia="Arial Unicode MS"/>
                <w:color w:val="auto"/>
                <w:kern w:val="2"/>
                <w:szCs w:val="22"/>
                <w:lang w:val="sr-Cyrl-RS" w:eastAsia="ar-SA"/>
              </w:rPr>
            </w:pPr>
            <w:r w:rsidRPr="00B60610">
              <w:rPr>
                <w:rFonts w:eastAsia="TimesNewRomanPSMT"/>
                <w:b/>
                <w:bCs/>
                <w:color w:val="auto"/>
                <w:kern w:val="2"/>
                <w:szCs w:val="22"/>
                <w:u w:val="single"/>
                <w:lang w:val="sr-Cyrl-RS" w:eastAsia="ar-SA"/>
              </w:rPr>
              <w:t>Правна лица</w:t>
            </w:r>
            <w:r w:rsidRPr="00B60610">
              <w:rPr>
                <w:rFonts w:eastAsia="TimesNewRomanPSMT"/>
                <w:bCs/>
                <w:color w:val="auto"/>
                <w:kern w:val="2"/>
                <w:szCs w:val="22"/>
                <w:u w:val="single"/>
                <w:lang w:val="sr-Cyrl-RS" w:eastAsia="ar-SA"/>
              </w:rPr>
              <w:t>:</w:t>
            </w:r>
            <w:r w:rsidRPr="00B60610">
              <w:rPr>
                <w:rFonts w:eastAsia="TimesNewRomanPSMT"/>
                <w:bCs/>
                <w:color w:val="auto"/>
                <w:kern w:val="2"/>
                <w:szCs w:val="22"/>
                <w:lang w:val="sr-Cyrl-RS" w:eastAsia="ar-SA"/>
              </w:rPr>
              <w:t xml:space="preserve"> И</w:t>
            </w:r>
            <w:r w:rsidRPr="00B60610">
              <w:rPr>
                <w:rFonts w:eastAsia="Arial Unicode MS"/>
                <w:iCs/>
                <w:color w:val="auto"/>
                <w:kern w:val="2"/>
                <w:szCs w:val="22"/>
                <w:lang w:val="sr-Cyrl-CS" w:eastAsia="ar-SA"/>
              </w:rPr>
              <w:t xml:space="preserve">звод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регистра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Агенције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регистре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извод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регистра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надлежног</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п</w:t>
            </w:r>
            <w:proofErr w:type="spellStart"/>
            <w:r w:rsidRPr="00B60610">
              <w:rPr>
                <w:rFonts w:eastAsia="Arial Unicode MS"/>
                <w:color w:val="auto"/>
                <w:kern w:val="2"/>
                <w:szCs w:val="22"/>
                <w:lang w:val="en-US" w:eastAsia="ar-SA"/>
              </w:rPr>
              <w:t>ривредног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суда</w:t>
            </w:r>
            <w:proofErr w:type="spellEnd"/>
            <w:r w:rsidRPr="00B60610">
              <w:rPr>
                <w:rFonts w:eastAsia="Arial Unicode MS"/>
                <w:color w:val="auto"/>
                <w:kern w:val="2"/>
                <w:szCs w:val="22"/>
                <w:lang w:val="sr-Cyrl-RS" w:eastAsia="ar-SA"/>
              </w:rPr>
              <w:t xml:space="preserve">; </w:t>
            </w:r>
          </w:p>
          <w:p w14:paraId="659AAA46" w14:textId="77777777" w:rsidR="003C735C" w:rsidRPr="00B60610" w:rsidRDefault="003C735C" w:rsidP="003C735C">
            <w:pPr>
              <w:tabs>
                <w:tab w:val="left" w:pos="680"/>
              </w:tabs>
              <w:suppressAutoHyphens/>
              <w:spacing w:after="0" w:line="100" w:lineRule="atLeast"/>
              <w:jc w:val="both"/>
              <w:rPr>
                <w:rFonts w:eastAsia="Arial Unicode MS"/>
                <w:iCs/>
                <w:color w:val="auto"/>
                <w:kern w:val="2"/>
                <w:szCs w:val="22"/>
                <w:lang w:val="en-US" w:eastAsia="ar-SA"/>
              </w:rPr>
            </w:pPr>
            <w:r w:rsidRPr="00B60610">
              <w:rPr>
                <w:rFonts w:eastAsia="Arial Unicode MS"/>
                <w:b/>
                <w:color w:val="auto"/>
                <w:kern w:val="2"/>
                <w:szCs w:val="22"/>
                <w:u w:val="single"/>
                <w:lang w:val="sr-Cyrl-RS" w:eastAsia="ar-SA"/>
              </w:rPr>
              <w:t>Предузетници:</w:t>
            </w:r>
            <w:r w:rsidRPr="00B60610">
              <w:rPr>
                <w:rFonts w:eastAsia="TimesNewRomanPSMT"/>
                <w:bCs/>
                <w:color w:val="auto"/>
                <w:kern w:val="2"/>
                <w:szCs w:val="22"/>
                <w:lang w:val="sr-Cyrl-RS" w:eastAsia="ar-SA"/>
              </w:rPr>
              <w:t xml:space="preserve"> И</w:t>
            </w:r>
            <w:r w:rsidRPr="00B60610">
              <w:rPr>
                <w:rFonts w:eastAsia="Arial Unicode MS"/>
                <w:iCs/>
                <w:color w:val="auto"/>
                <w:kern w:val="2"/>
                <w:szCs w:val="22"/>
                <w:lang w:val="sr-Cyrl-CS" w:eastAsia="ar-SA"/>
              </w:rPr>
              <w:t xml:space="preserve">звод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регистра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Агенције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регистре</w:t>
            </w:r>
            <w:proofErr w:type="spellEnd"/>
            <w:r w:rsidRPr="00B60610">
              <w:rPr>
                <w:rFonts w:eastAsia="Arial Unicode MS"/>
                <w:color w:val="auto"/>
                <w:kern w:val="2"/>
                <w:szCs w:val="22"/>
                <w:lang w:val="en-US" w:eastAsia="ar-SA"/>
              </w:rPr>
              <w:t>,</w:t>
            </w:r>
            <w:r w:rsidRPr="00B60610">
              <w:rPr>
                <w:rFonts w:eastAsia="Arial Unicode MS"/>
                <w:color w:val="auto"/>
                <w:kern w:val="2"/>
                <w:szCs w:val="22"/>
                <w:lang w:val="sr-Cyrl-RS" w:eastAsia="ar-SA"/>
              </w:rPr>
              <w:t xml:space="preserve"> односно извод из одговарајућег регистра.</w:t>
            </w:r>
          </w:p>
        </w:tc>
      </w:tr>
      <w:tr w:rsidR="003C735C" w:rsidRPr="00B60610" w14:paraId="39F7EB2E" w14:textId="77777777" w:rsidTr="007E7650">
        <w:tc>
          <w:tcPr>
            <w:tcW w:w="691" w:type="dxa"/>
          </w:tcPr>
          <w:p w14:paraId="39724F71" w14:textId="77777777" w:rsidR="003C735C" w:rsidRPr="00B60610" w:rsidRDefault="003C735C" w:rsidP="003C735C">
            <w:pPr>
              <w:suppressAutoHyphens/>
              <w:spacing w:after="0" w:line="100" w:lineRule="atLeast"/>
              <w:jc w:val="both"/>
              <w:rPr>
                <w:rFonts w:eastAsia="Arial Unicode MS"/>
                <w:iCs/>
                <w:color w:val="auto"/>
                <w:kern w:val="2"/>
                <w:szCs w:val="22"/>
                <w:lang w:val="sr-Cyrl-RS" w:eastAsia="ar-SA"/>
              </w:rPr>
            </w:pPr>
            <w:r w:rsidRPr="00B60610">
              <w:rPr>
                <w:rFonts w:eastAsia="Arial Unicode MS"/>
                <w:iCs/>
                <w:color w:val="auto"/>
                <w:kern w:val="2"/>
                <w:szCs w:val="22"/>
                <w:lang w:val="sr-Cyrl-RS" w:eastAsia="ar-SA"/>
              </w:rPr>
              <w:t>2.</w:t>
            </w:r>
          </w:p>
        </w:tc>
        <w:tc>
          <w:tcPr>
            <w:tcW w:w="4129" w:type="dxa"/>
          </w:tcPr>
          <w:p w14:paraId="715E69E8" w14:textId="77777777" w:rsidR="003C735C" w:rsidRPr="00B60610" w:rsidRDefault="003C735C" w:rsidP="003C735C">
            <w:pPr>
              <w:suppressAutoHyphens/>
              <w:spacing w:after="0" w:line="100" w:lineRule="atLeast"/>
              <w:jc w:val="both"/>
              <w:rPr>
                <w:rFonts w:eastAsia="Arial Unicode MS"/>
                <w:i/>
                <w:iCs/>
                <w:color w:val="auto"/>
                <w:kern w:val="2"/>
                <w:szCs w:val="22"/>
                <w:lang w:val="sr-Cyrl-CS" w:eastAsia="ar-SA"/>
              </w:rPr>
            </w:pP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он</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његов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законски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заступник</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неко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члан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организоване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криминалне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групе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животне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средине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примања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давања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мита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преваре</w:t>
            </w:r>
            <w:proofErr w:type="spellEnd"/>
            <w:r w:rsidRPr="00B60610">
              <w:rPr>
                <w:rFonts w:eastAsia="Arial Unicode MS"/>
                <w:color w:val="auto"/>
                <w:kern w:val="2"/>
                <w:szCs w:val="22"/>
                <w:lang w:val="sr-Cyrl-CS" w:eastAsia="ar-SA"/>
              </w:rPr>
              <w:t xml:space="preserve"> </w:t>
            </w:r>
            <w:r w:rsidRPr="00B60610">
              <w:rPr>
                <w:rFonts w:eastAsia="Arial Unicode MS"/>
                <w:i/>
                <w:iCs/>
                <w:color w:val="auto"/>
                <w:kern w:val="2"/>
                <w:szCs w:val="22"/>
                <w:lang w:val="sr-Cyrl-CS" w:eastAsia="ar-SA"/>
              </w:rPr>
              <w:t>(чл. 75. ст. 1. тач. 2) ЗЈН);</w:t>
            </w:r>
          </w:p>
          <w:p w14:paraId="4E11CA8A" w14:textId="77777777" w:rsidR="003C735C" w:rsidRPr="00B60610" w:rsidRDefault="003C735C" w:rsidP="003C735C">
            <w:pPr>
              <w:suppressAutoHyphens/>
              <w:spacing w:after="0" w:line="100" w:lineRule="atLeast"/>
              <w:jc w:val="both"/>
              <w:rPr>
                <w:rFonts w:eastAsia="Arial Unicode MS"/>
                <w:iCs/>
                <w:color w:val="auto"/>
                <w:kern w:val="2"/>
                <w:szCs w:val="22"/>
                <w:lang w:val="en-US" w:eastAsia="ar-SA"/>
              </w:rPr>
            </w:pPr>
          </w:p>
        </w:tc>
        <w:tc>
          <w:tcPr>
            <w:tcW w:w="4701" w:type="dxa"/>
          </w:tcPr>
          <w:p w14:paraId="1B93E148"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color w:val="auto"/>
                <w:kern w:val="2"/>
                <w:szCs w:val="22"/>
                <w:lang w:val="sr-Cyrl-RS" w:eastAsia="ar-SA"/>
              </w:rPr>
            </w:pPr>
            <w:r w:rsidRPr="00B60610">
              <w:rPr>
                <w:rFonts w:eastAsia="Arial Unicode MS"/>
                <w:b/>
                <w:color w:val="auto"/>
                <w:kern w:val="2"/>
                <w:szCs w:val="22"/>
                <w:u w:val="single"/>
                <w:lang w:val="en-US" w:eastAsia="ar-SA"/>
              </w:rPr>
              <w:t>П</w:t>
            </w:r>
            <w:r w:rsidRPr="00B60610">
              <w:rPr>
                <w:rFonts w:eastAsia="Arial Unicode MS"/>
                <w:b/>
                <w:color w:val="auto"/>
                <w:kern w:val="2"/>
                <w:szCs w:val="22"/>
                <w:u w:val="single"/>
                <w:lang w:val="sr-Cyrl-CS" w:eastAsia="ar-SA"/>
              </w:rPr>
              <w:t>р</w:t>
            </w:r>
            <w:proofErr w:type="spellStart"/>
            <w:r w:rsidRPr="00B60610">
              <w:rPr>
                <w:rFonts w:eastAsia="Arial Unicode MS"/>
                <w:b/>
                <w:bCs/>
                <w:color w:val="auto"/>
                <w:kern w:val="2"/>
                <w:szCs w:val="22"/>
                <w:u w:val="single"/>
                <w:lang w:val="en-US" w:eastAsia="ar-SA"/>
              </w:rPr>
              <w:t>авна</w:t>
            </w:r>
            <w:proofErr w:type="spellEnd"/>
            <w:r w:rsidRPr="00B60610">
              <w:rPr>
                <w:rFonts w:eastAsia="Arial Unicode MS"/>
                <w:b/>
                <w:bCs/>
                <w:color w:val="auto"/>
                <w:kern w:val="2"/>
                <w:szCs w:val="22"/>
                <w:u w:val="single"/>
                <w:lang w:val="en-US" w:eastAsia="ar-SA"/>
              </w:rPr>
              <w:t xml:space="preserve"> </w:t>
            </w:r>
            <w:proofErr w:type="spellStart"/>
            <w:r w:rsidRPr="00B60610">
              <w:rPr>
                <w:rFonts w:eastAsia="Arial Unicode MS"/>
                <w:b/>
                <w:bCs/>
                <w:color w:val="auto"/>
                <w:kern w:val="2"/>
                <w:szCs w:val="22"/>
                <w:u w:val="single"/>
                <w:lang w:val="en-US" w:eastAsia="ar-SA"/>
              </w:rPr>
              <w:t>лица</w:t>
            </w:r>
            <w:proofErr w:type="spellEnd"/>
            <w:r w:rsidRPr="00B60610">
              <w:rPr>
                <w:rFonts w:eastAsia="Arial Unicode MS"/>
                <w:b/>
                <w:bCs/>
                <w:color w:val="auto"/>
                <w:kern w:val="2"/>
                <w:szCs w:val="22"/>
                <w:u w:val="single"/>
                <w:lang w:val="en-US" w:eastAsia="ar-SA"/>
              </w:rPr>
              <w:t>:</w:t>
            </w:r>
            <w:r w:rsidRPr="00B60610">
              <w:rPr>
                <w:rFonts w:eastAsia="Arial Unicode MS"/>
                <w:bCs/>
                <w:color w:val="auto"/>
                <w:kern w:val="2"/>
                <w:szCs w:val="22"/>
                <w:lang w:val="en-US" w:eastAsia="ar-SA"/>
              </w:rPr>
              <w:t xml:space="preserve"> 1) </w:t>
            </w:r>
            <w:proofErr w:type="spellStart"/>
            <w:r w:rsidRPr="00B60610">
              <w:rPr>
                <w:rFonts w:eastAsia="Arial Unicode MS"/>
                <w:color w:val="auto"/>
                <w:kern w:val="2"/>
                <w:szCs w:val="22"/>
                <w:lang w:val="en-US" w:eastAsia="ar-SA"/>
              </w:rPr>
              <w:t>Извод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казнене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евиденције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уверењe</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основног</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суда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color w:val="auto"/>
                <w:kern w:val="2"/>
                <w:szCs w:val="22"/>
                <w:lang w:val="en-US" w:eastAsia="ar-SA"/>
              </w:rPr>
              <w:t>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чијем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подручју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налази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седиште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домаћег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лица</w:t>
            </w:r>
            <w:proofErr w:type="spellEnd"/>
            <w:r w:rsidRPr="00B60610">
              <w:rPr>
                <w:rFonts w:eastAsia="Arial Unicode MS"/>
                <w:color w:val="auto"/>
                <w:kern w:val="2"/>
                <w:szCs w:val="22"/>
                <w:lang w:val="ru-RU" w:eastAsia="ar-SA"/>
              </w:rPr>
              <w:t>,</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седиште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представништва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огранка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страног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којим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потврђује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 xml:space="preserve">заштите </w:t>
            </w:r>
            <w:proofErr w:type="spellStart"/>
            <w:r w:rsidRPr="00B60610">
              <w:rPr>
                <w:rFonts w:eastAsia="Arial Unicode MS"/>
                <w:color w:val="auto"/>
                <w:kern w:val="2"/>
                <w:szCs w:val="22"/>
                <w:lang w:val="en-US" w:eastAsia="ar-SA"/>
              </w:rPr>
              <w:t>животне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средине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примања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давања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мита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преваре</w:t>
            </w:r>
            <w:proofErr w:type="spellEnd"/>
            <w:r w:rsidRPr="00B60610">
              <w:rPr>
                <w:rFonts w:eastAsia="Arial Unicode MS"/>
                <w:color w:val="auto"/>
                <w:kern w:val="2"/>
                <w:szCs w:val="22"/>
                <w:lang w:val="sr-Cyrl-RS" w:eastAsia="ar-SA"/>
              </w:rPr>
              <w:t xml:space="preserve">. </w:t>
            </w:r>
            <w:r w:rsidRPr="00B60610">
              <w:rPr>
                <w:rFonts w:eastAsia="Arial Unicode MS"/>
                <w:color w:val="auto"/>
                <w:kern w:val="2"/>
                <w:szCs w:val="22"/>
                <w:u w:val="single"/>
                <w:lang w:val="sr-Cyrl-RS" w:eastAsia="ar-SA"/>
              </w:rPr>
              <w:t>Напомена</w:t>
            </w:r>
            <w:r w:rsidRPr="00B60610">
              <w:rPr>
                <w:rFonts w:eastAsia="Arial Unicode MS"/>
                <w:color w:val="auto"/>
                <w:kern w:val="2"/>
                <w:szCs w:val="22"/>
                <w:lang w:val="sr-Cyrl-RS" w:eastAsia="ar-SA"/>
              </w:rPr>
              <w:t xml:space="preserve">: Уколико уверење Основног суда не обухвата </w:t>
            </w:r>
            <w:proofErr w:type="spellStart"/>
            <w:r w:rsidRPr="00B60610">
              <w:rPr>
                <w:rFonts w:eastAsia="Arial Unicode MS"/>
                <w:color w:val="auto"/>
                <w:kern w:val="2"/>
                <w:szCs w:val="22"/>
                <w:lang w:val="en-US" w:eastAsia="ar-SA"/>
              </w:rPr>
              <w:t>податке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казнене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евиденције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су</w:t>
            </w:r>
            <w:proofErr w:type="spellEnd"/>
            <w:r w:rsidRPr="00B60610">
              <w:rPr>
                <w:rFonts w:eastAsia="Arial Unicode MS"/>
                <w:color w:val="auto"/>
                <w:kern w:val="2"/>
                <w:szCs w:val="22"/>
                <w:lang w:val="en-US" w:eastAsia="ar-SA"/>
              </w:rPr>
              <w:t xml:space="preserve"> у </w:t>
            </w:r>
            <w:proofErr w:type="spellStart"/>
            <w:r w:rsidRPr="00B60610">
              <w:rPr>
                <w:rFonts w:eastAsia="Arial Unicode MS"/>
                <w:color w:val="auto"/>
                <w:kern w:val="2"/>
                <w:szCs w:val="22"/>
                <w:lang w:val="en-US" w:eastAsia="ar-SA"/>
              </w:rPr>
              <w:t>надлежности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редовног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одељења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Вишег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суда</w:t>
            </w:r>
            <w:proofErr w:type="spellEnd"/>
            <w:r w:rsidRPr="00B60610">
              <w:rPr>
                <w:rFonts w:eastAsia="Arial Unicode MS"/>
                <w:color w:val="auto"/>
                <w:kern w:val="2"/>
                <w:szCs w:val="22"/>
                <w:lang w:val="sr-Cyrl-RS" w:eastAsia="ar-SA"/>
              </w:rPr>
              <w:t xml:space="preserve">, потребно је поред уверења Основног суда доставити </w:t>
            </w:r>
            <w:r w:rsidRPr="00B60610">
              <w:rPr>
                <w:rFonts w:eastAsia="Arial Unicode MS"/>
                <w:b/>
                <w:color w:val="auto"/>
                <w:kern w:val="2"/>
                <w:szCs w:val="22"/>
                <w:u w:val="single"/>
                <w:lang w:val="sr-Cyrl-RS" w:eastAsia="ar-SA"/>
              </w:rPr>
              <w:t>И</w:t>
            </w:r>
            <w:r w:rsidRPr="00B60610">
              <w:rPr>
                <w:rFonts w:eastAsia="Arial Unicode MS"/>
                <w:color w:val="auto"/>
                <w:kern w:val="2"/>
                <w:szCs w:val="22"/>
                <w:lang w:val="sr-Cyrl-RS" w:eastAsia="ar-SA"/>
              </w:rPr>
              <w:t xml:space="preserve"> </w:t>
            </w:r>
            <w:r w:rsidRPr="00B60610">
              <w:rPr>
                <w:rFonts w:eastAsia="Arial Unicode MS"/>
                <w:b/>
                <w:color w:val="auto"/>
                <w:kern w:val="2"/>
                <w:szCs w:val="22"/>
                <w:lang w:val="sr-Cyrl-RS" w:eastAsia="ar-SA"/>
              </w:rPr>
              <w:t xml:space="preserve">УВЕРЕЊЕ </w:t>
            </w:r>
            <w:r w:rsidRPr="00B60610">
              <w:rPr>
                <w:rFonts w:eastAsia="Arial Unicode MS"/>
                <w:b/>
                <w:color w:val="auto"/>
                <w:kern w:val="2"/>
                <w:szCs w:val="22"/>
                <w:lang w:val="en-US" w:eastAsia="ar-SA"/>
              </w:rPr>
              <w:t>ВИШЕГ СУДА</w:t>
            </w:r>
            <w:r w:rsidRPr="00B60610">
              <w:rPr>
                <w:rFonts w:eastAsia="Arial Unicode MS"/>
                <w:b/>
                <w:color w:val="auto"/>
                <w:kern w:val="2"/>
                <w:szCs w:val="22"/>
                <w:lang w:val="sr-Cyrl-RS" w:eastAsia="ar-SA"/>
              </w:rPr>
              <w:t xml:space="preserve"> </w:t>
            </w:r>
            <w:proofErr w:type="spellStart"/>
            <w:r w:rsidRPr="00B60610">
              <w:rPr>
                <w:rFonts w:eastAsia="Arial Unicode MS"/>
                <w:color w:val="auto"/>
                <w:kern w:val="2"/>
                <w:szCs w:val="22"/>
                <w:lang w:val="en-US" w:eastAsia="ar-SA"/>
              </w:rPr>
              <w:t>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чијем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подручју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седиште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домаћег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лица</w:t>
            </w:r>
            <w:proofErr w:type="spellEnd"/>
            <w:r w:rsidRPr="00B60610">
              <w:rPr>
                <w:rFonts w:eastAsia="Arial Unicode MS"/>
                <w:color w:val="auto"/>
                <w:kern w:val="2"/>
                <w:szCs w:val="22"/>
                <w:lang w:val="sr-Cyrl-R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седиште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представништва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огранка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страног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којом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потврђује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 xml:space="preserve">правно лице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sr-Cyrl-RS" w:eastAsia="ar-SA"/>
              </w:rPr>
              <w:t>о</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привреде</w:t>
            </w:r>
            <w:proofErr w:type="spellEnd"/>
            <w:r w:rsidRPr="00B60610">
              <w:rPr>
                <w:rFonts w:eastAsia="Arial Unicode MS"/>
                <w:color w:val="auto"/>
                <w:kern w:val="2"/>
                <w:szCs w:val="22"/>
                <w:lang w:val="sr-Cyrl-RS" w:eastAsia="ar-SA"/>
              </w:rPr>
              <w:t xml:space="preserve"> и</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примања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мита</w:t>
            </w:r>
            <w:proofErr w:type="spellEnd"/>
            <w:r w:rsidRPr="00B60610">
              <w:rPr>
                <w:rFonts w:eastAsia="Arial Unicode MS"/>
                <w:color w:val="auto"/>
                <w:kern w:val="2"/>
                <w:szCs w:val="22"/>
                <w:lang w:val="sr-Cyrl-RS" w:eastAsia="ar-SA"/>
              </w:rPr>
              <w:t xml:space="preserve">; </w:t>
            </w:r>
            <w:r w:rsidRPr="00B60610">
              <w:rPr>
                <w:rFonts w:eastAsia="Arial Unicode MS"/>
                <w:color w:val="auto"/>
                <w:kern w:val="2"/>
                <w:szCs w:val="22"/>
                <w:lang w:val="en-US" w:eastAsia="ar-SA"/>
              </w:rPr>
              <w:t xml:space="preserve">2) </w:t>
            </w:r>
            <w:proofErr w:type="spellStart"/>
            <w:r w:rsidRPr="00B60610">
              <w:rPr>
                <w:rFonts w:eastAsia="Arial Unicode MS"/>
                <w:color w:val="auto"/>
                <w:kern w:val="2"/>
                <w:szCs w:val="22"/>
                <w:lang w:val="en-US" w:eastAsia="ar-SA"/>
              </w:rPr>
              <w:t>Извод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казнене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евиденције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b/>
                <w:color w:val="auto"/>
                <w:kern w:val="2"/>
                <w:szCs w:val="22"/>
                <w:lang w:val="en-US" w:eastAsia="ar-SA"/>
              </w:rPr>
              <w:t>Посебног</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одељења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за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организовани</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криминал</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Вишег</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суда</w:t>
            </w:r>
            <w:proofErr w:type="spellEnd"/>
            <w:r w:rsidRPr="00B60610">
              <w:rPr>
                <w:rFonts w:eastAsia="Arial Unicode MS"/>
                <w:b/>
                <w:color w:val="auto"/>
                <w:kern w:val="2"/>
                <w:szCs w:val="22"/>
                <w:lang w:val="en-US" w:eastAsia="ar-SA"/>
              </w:rPr>
              <w:t xml:space="preserve"> у </w:t>
            </w:r>
            <w:proofErr w:type="spellStart"/>
            <w:r w:rsidRPr="00B60610">
              <w:rPr>
                <w:rFonts w:eastAsia="Arial Unicode MS"/>
                <w:b/>
                <w:color w:val="auto"/>
                <w:kern w:val="2"/>
                <w:szCs w:val="22"/>
                <w:lang w:val="en-US" w:eastAsia="ar-SA"/>
              </w:rPr>
              <w:t>Београду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којим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потврђује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правно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лице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неко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организованог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криминала</w:t>
            </w:r>
            <w:proofErr w:type="spellEnd"/>
            <w:r w:rsidRPr="00B60610">
              <w:rPr>
                <w:rFonts w:eastAsia="Arial Unicode MS"/>
                <w:color w:val="auto"/>
                <w:kern w:val="2"/>
                <w:szCs w:val="22"/>
                <w:lang w:val="en-US" w:eastAsia="ar-SA"/>
              </w:rPr>
              <w:t xml:space="preserve">; 3) </w:t>
            </w:r>
            <w:proofErr w:type="spellStart"/>
            <w:r w:rsidRPr="00B60610">
              <w:rPr>
                <w:rFonts w:eastAsia="Arial Unicode MS"/>
                <w:color w:val="auto"/>
                <w:kern w:val="2"/>
                <w:szCs w:val="22"/>
                <w:lang w:val="en-US" w:eastAsia="ar-SA"/>
              </w:rPr>
              <w:t>Извод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казнене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евиденције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уверење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надлежне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полицијске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управе</w:t>
            </w:r>
            <w:proofErr w:type="spellEnd"/>
            <w:r w:rsidRPr="00B60610">
              <w:rPr>
                <w:rFonts w:eastAsia="Arial Unicode MS"/>
                <w:b/>
                <w:color w:val="auto"/>
                <w:kern w:val="2"/>
                <w:szCs w:val="22"/>
                <w:lang w:val="en-US" w:eastAsia="ar-SA"/>
              </w:rPr>
              <w:t xml:space="preserve"> МУП-а</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којим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потврђује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закон</w:t>
            </w:r>
            <w:proofErr w:type="spellStart"/>
            <w:r w:rsidRPr="00B60610">
              <w:rPr>
                <w:rFonts w:eastAsia="Arial Unicode MS"/>
                <w:color w:val="auto"/>
                <w:kern w:val="2"/>
                <w:szCs w:val="22"/>
                <w:lang w:val="en-US" w:eastAsia="ar-SA"/>
              </w:rPr>
              <w:t>ски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заступник</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понуђача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lastRenderedPageBreak/>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животне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средине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примања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давања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мита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преваре</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неко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организованог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криминала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захтев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може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поднети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месту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рођења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месту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пребивалишта</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закон</w:t>
            </w:r>
            <w:proofErr w:type="spellStart"/>
            <w:r w:rsidRPr="00B60610">
              <w:rPr>
                <w:rFonts w:eastAsia="Arial Unicode MS"/>
                <w:color w:val="auto"/>
                <w:kern w:val="2"/>
                <w:szCs w:val="22"/>
                <w:lang w:val="en-US" w:eastAsia="ar-SA"/>
              </w:rPr>
              <w:t>ског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заступника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Уколико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понуђач</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више</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закон</w:t>
            </w:r>
            <w:proofErr w:type="spellStart"/>
            <w:r w:rsidRPr="00B60610">
              <w:rPr>
                <w:rFonts w:eastAsia="Arial Unicode MS"/>
                <w:color w:val="auto"/>
                <w:kern w:val="2"/>
                <w:szCs w:val="22"/>
                <w:lang w:val="en-US" w:eastAsia="ar-SA"/>
              </w:rPr>
              <w:t>ских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заступника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дужан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достави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доказ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сваког</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њих</w:t>
            </w:r>
            <w:proofErr w:type="spellEnd"/>
            <w:r w:rsidRPr="00B60610">
              <w:rPr>
                <w:rFonts w:eastAsia="Arial Unicode MS"/>
                <w:color w:val="auto"/>
                <w:kern w:val="2"/>
                <w:szCs w:val="22"/>
                <w:lang w:val="en-US" w:eastAsia="ar-SA"/>
              </w:rPr>
              <w:t xml:space="preserve">. </w:t>
            </w:r>
          </w:p>
          <w:p w14:paraId="13365622"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color w:val="auto"/>
                <w:kern w:val="2"/>
                <w:szCs w:val="22"/>
                <w:lang w:val="sr-Cyrl-RS" w:eastAsia="ar-SA"/>
              </w:rPr>
            </w:pPr>
          </w:p>
          <w:p w14:paraId="26931B10"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color w:val="auto"/>
                <w:kern w:val="2"/>
                <w:szCs w:val="22"/>
                <w:lang w:val="sr-Cyrl-RS" w:eastAsia="ar-SA"/>
              </w:rPr>
            </w:pPr>
            <w:proofErr w:type="spellStart"/>
            <w:r w:rsidRPr="00B60610">
              <w:rPr>
                <w:rFonts w:eastAsia="Arial Unicode MS"/>
                <w:b/>
                <w:color w:val="auto"/>
                <w:kern w:val="2"/>
                <w:szCs w:val="22"/>
                <w:u w:val="single"/>
                <w:lang w:val="en-US" w:eastAsia="ar-SA"/>
              </w:rPr>
              <w:t>П</w:t>
            </w:r>
            <w:r w:rsidRPr="00B60610">
              <w:rPr>
                <w:rFonts w:eastAsia="Arial Unicode MS"/>
                <w:b/>
                <w:bCs/>
                <w:color w:val="auto"/>
                <w:kern w:val="2"/>
                <w:szCs w:val="22"/>
                <w:u w:val="single"/>
                <w:lang w:val="en-US" w:eastAsia="ar-SA"/>
              </w:rPr>
              <w:t>редузетници</w:t>
            </w:r>
            <w:proofErr w:type="spellEnd"/>
            <w:r w:rsidRPr="00B60610">
              <w:rPr>
                <w:rFonts w:eastAsia="Arial Unicode MS"/>
                <w:b/>
                <w:bCs/>
                <w:color w:val="auto"/>
                <w:kern w:val="2"/>
                <w:szCs w:val="22"/>
                <w:u w:val="single"/>
                <w:lang w:val="en-US" w:eastAsia="ar-SA"/>
              </w:rPr>
              <w:t xml:space="preserve"> и </w:t>
            </w:r>
            <w:proofErr w:type="spellStart"/>
            <w:r w:rsidRPr="00B60610">
              <w:rPr>
                <w:rFonts w:eastAsia="Arial Unicode MS"/>
                <w:b/>
                <w:bCs/>
                <w:color w:val="auto"/>
                <w:kern w:val="2"/>
                <w:szCs w:val="22"/>
                <w:u w:val="single"/>
                <w:lang w:val="en-US" w:eastAsia="ar-SA"/>
              </w:rPr>
              <w:t>физичка</w:t>
            </w:r>
            <w:proofErr w:type="spellEnd"/>
            <w:r w:rsidRPr="00B60610">
              <w:rPr>
                <w:rFonts w:eastAsia="Arial Unicode MS"/>
                <w:b/>
                <w:bCs/>
                <w:color w:val="auto"/>
                <w:kern w:val="2"/>
                <w:szCs w:val="22"/>
                <w:u w:val="single"/>
                <w:lang w:val="en-US" w:eastAsia="ar-SA"/>
              </w:rPr>
              <w:t xml:space="preserve"> </w:t>
            </w:r>
            <w:proofErr w:type="spellStart"/>
            <w:r w:rsidRPr="00B60610">
              <w:rPr>
                <w:rFonts w:eastAsia="Arial Unicode MS"/>
                <w:b/>
                <w:bCs/>
                <w:color w:val="auto"/>
                <w:kern w:val="2"/>
                <w:szCs w:val="22"/>
                <w:u w:val="single"/>
                <w:lang w:val="en-US" w:eastAsia="ar-SA"/>
              </w:rPr>
              <w:t>лица</w:t>
            </w:r>
            <w:proofErr w:type="spellEnd"/>
            <w:r w:rsidRPr="00B60610">
              <w:rPr>
                <w:rFonts w:eastAsia="Arial Unicode MS"/>
                <w:color w:val="auto"/>
                <w:kern w:val="2"/>
                <w:szCs w:val="22"/>
                <w:u w:val="single"/>
                <w:lang w:val="en-US" w:eastAsia="ar-SA"/>
              </w:rPr>
              <w:t>:</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Извод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казнене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евиденције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односно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уверење</w:t>
            </w:r>
            <w:proofErr w:type="spellEnd"/>
            <w:r w:rsidRPr="00B60610">
              <w:rPr>
                <w:rFonts w:eastAsia="Arial Unicode MS"/>
                <w:color w:val="auto"/>
                <w:kern w:val="2"/>
                <w:szCs w:val="22"/>
                <w:lang w:val="en-US" w:eastAsia="ar-SA"/>
              </w:rPr>
              <w:t xml:space="preserve"> </w:t>
            </w:r>
            <w:proofErr w:type="spellStart"/>
            <w:r w:rsidRPr="00B60610">
              <w:rPr>
                <w:rFonts w:eastAsia="Arial Unicode MS"/>
                <w:b/>
                <w:color w:val="auto"/>
                <w:kern w:val="2"/>
                <w:szCs w:val="22"/>
                <w:lang w:val="en-US" w:eastAsia="ar-SA"/>
              </w:rPr>
              <w:t>надлежне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полицијске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управе</w:t>
            </w:r>
            <w:proofErr w:type="spellEnd"/>
            <w:r w:rsidRPr="00B60610">
              <w:rPr>
                <w:rFonts w:eastAsia="Arial Unicode MS"/>
                <w:b/>
                <w:color w:val="auto"/>
                <w:kern w:val="2"/>
                <w:szCs w:val="22"/>
                <w:lang w:val="en-US" w:eastAsia="ar-SA"/>
              </w:rPr>
              <w:t xml:space="preserve"> МУП-а</w:t>
            </w:r>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којим</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потврђује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неко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од</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члан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организоване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криминалне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групе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осуђиван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привреде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против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животне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средине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примања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давања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мита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кривично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дело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преваре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захтев</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може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поднети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месту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рођења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месту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пребивалишта</w:t>
            </w:r>
            <w:proofErr w:type="spellEnd"/>
            <w:r w:rsidRPr="00B60610">
              <w:rPr>
                <w:rFonts w:eastAsia="Arial Unicode MS"/>
                <w:color w:val="auto"/>
                <w:kern w:val="2"/>
                <w:szCs w:val="22"/>
                <w:lang w:val="en-US" w:eastAsia="ar-SA"/>
              </w:rPr>
              <w:t>).</w:t>
            </w:r>
          </w:p>
          <w:p w14:paraId="7481FDF1"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iCs/>
                <w:color w:val="auto"/>
                <w:kern w:val="2"/>
                <w:szCs w:val="22"/>
                <w:lang w:val="en-US" w:eastAsia="ar-SA"/>
              </w:rPr>
            </w:pPr>
            <w:proofErr w:type="spellStart"/>
            <w:r w:rsidRPr="00B60610">
              <w:rPr>
                <w:rFonts w:eastAsia="Arial Unicode MS"/>
                <w:b/>
                <w:color w:val="auto"/>
                <w:kern w:val="2"/>
                <w:szCs w:val="22"/>
                <w:lang w:val="en-US" w:eastAsia="ar-SA"/>
              </w:rPr>
              <w:t>Доказ</w:t>
            </w:r>
            <w:proofErr w:type="spellEnd"/>
            <w:r w:rsidRPr="00B60610">
              <w:rPr>
                <w:rFonts w:eastAsia="Arial Unicode MS"/>
                <w:b/>
                <w:color w:val="auto"/>
                <w:kern w:val="2"/>
                <w:szCs w:val="22"/>
                <w:lang w:val="sr-Cyrl-RS" w:eastAsia="ar-SA"/>
              </w:rPr>
              <w:t>и</w:t>
            </w:r>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не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мо</w:t>
            </w:r>
            <w:proofErr w:type="spellEnd"/>
            <w:r w:rsidRPr="00B60610">
              <w:rPr>
                <w:rFonts w:eastAsia="Arial Unicode MS"/>
                <w:b/>
                <w:color w:val="auto"/>
                <w:kern w:val="2"/>
                <w:szCs w:val="22"/>
                <w:lang w:val="sr-Cyrl-RS" w:eastAsia="ar-SA"/>
              </w:rPr>
              <w:t>гу</w:t>
            </w:r>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бити</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старији</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од</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два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месеца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пре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отварања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понуда</w:t>
            </w:r>
            <w:proofErr w:type="spellEnd"/>
            <w:r w:rsidRPr="00B60610">
              <w:rPr>
                <w:rFonts w:eastAsia="Arial Unicode MS"/>
                <w:b/>
                <w:color w:val="auto"/>
                <w:kern w:val="2"/>
                <w:szCs w:val="22"/>
                <w:lang w:val="sr-Cyrl-RS" w:eastAsia="ar-SA"/>
              </w:rPr>
              <w:t>.</w:t>
            </w:r>
          </w:p>
        </w:tc>
      </w:tr>
      <w:tr w:rsidR="003C735C" w:rsidRPr="00B60610" w14:paraId="154B6F43" w14:textId="77777777" w:rsidTr="007E7650">
        <w:tc>
          <w:tcPr>
            <w:tcW w:w="691" w:type="dxa"/>
          </w:tcPr>
          <w:p w14:paraId="77061B73" w14:textId="77777777" w:rsidR="003C735C" w:rsidRPr="00B60610" w:rsidRDefault="003C735C" w:rsidP="003C735C">
            <w:pPr>
              <w:suppressAutoHyphens/>
              <w:spacing w:after="0" w:line="100" w:lineRule="atLeast"/>
              <w:jc w:val="both"/>
              <w:rPr>
                <w:rFonts w:eastAsia="Arial Unicode MS"/>
                <w:iCs/>
                <w:color w:val="auto"/>
                <w:kern w:val="2"/>
                <w:szCs w:val="22"/>
                <w:lang w:val="sr-Cyrl-RS" w:eastAsia="ar-SA"/>
              </w:rPr>
            </w:pPr>
            <w:r w:rsidRPr="00B60610">
              <w:rPr>
                <w:rFonts w:eastAsia="Arial Unicode MS"/>
                <w:iCs/>
                <w:color w:val="auto"/>
                <w:kern w:val="2"/>
                <w:szCs w:val="22"/>
                <w:lang w:val="sr-Cyrl-RS" w:eastAsia="ar-SA"/>
              </w:rPr>
              <w:lastRenderedPageBreak/>
              <w:t>3.</w:t>
            </w:r>
          </w:p>
        </w:tc>
        <w:tc>
          <w:tcPr>
            <w:tcW w:w="4129" w:type="dxa"/>
          </w:tcPr>
          <w:p w14:paraId="4057FF84" w14:textId="77777777" w:rsidR="003C735C" w:rsidRPr="00B60610" w:rsidRDefault="003C735C" w:rsidP="003C735C">
            <w:pPr>
              <w:suppressAutoHyphens/>
              <w:spacing w:after="0" w:line="100" w:lineRule="atLeast"/>
              <w:jc w:val="both"/>
              <w:rPr>
                <w:rFonts w:eastAsia="Arial Unicode MS"/>
                <w:iCs/>
                <w:color w:val="auto"/>
                <w:kern w:val="2"/>
                <w:szCs w:val="22"/>
                <w:lang w:val="en-US" w:eastAsia="ar-SA"/>
              </w:rPr>
            </w:pP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измирио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доспеле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порезе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доприносе</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друге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јавне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дажбине</w:t>
            </w:r>
            <w:proofErr w:type="spellEnd"/>
            <w:r w:rsidRPr="00B60610">
              <w:rPr>
                <w:rFonts w:eastAsia="Arial Unicode MS"/>
                <w:color w:val="auto"/>
                <w:kern w:val="2"/>
                <w:szCs w:val="22"/>
                <w:lang w:val="en-US" w:eastAsia="ar-SA"/>
              </w:rPr>
              <w:t xml:space="preserve"> у </w:t>
            </w:r>
            <w:proofErr w:type="spellStart"/>
            <w:r w:rsidRPr="00B60610">
              <w:rPr>
                <w:rFonts w:eastAsia="Arial Unicode MS"/>
                <w:color w:val="auto"/>
                <w:kern w:val="2"/>
                <w:szCs w:val="22"/>
                <w:lang w:val="en-US" w:eastAsia="ar-SA"/>
              </w:rPr>
              <w:t>складу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прописима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Републике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Србије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стране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државе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када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седиште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њеној</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територији</w:t>
            </w:r>
            <w:proofErr w:type="spellEnd"/>
            <w:r w:rsidRPr="00B60610">
              <w:rPr>
                <w:rFonts w:eastAsia="Arial Unicode MS"/>
                <w:color w:val="auto"/>
                <w:kern w:val="2"/>
                <w:szCs w:val="22"/>
                <w:lang w:val="en-US" w:eastAsia="ar-SA"/>
              </w:rPr>
              <w:t xml:space="preserve"> </w:t>
            </w:r>
            <w:r w:rsidRPr="00B60610">
              <w:rPr>
                <w:rFonts w:eastAsia="Arial Unicode MS"/>
                <w:i/>
                <w:iCs/>
                <w:color w:val="auto"/>
                <w:kern w:val="2"/>
                <w:szCs w:val="22"/>
                <w:lang w:val="sr-Cyrl-CS" w:eastAsia="ar-SA"/>
              </w:rPr>
              <w:t>(чл. 75. ст. 1. тач. 4) ЗЈН);</w:t>
            </w:r>
          </w:p>
        </w:tc>
        <w:tc>
          <w:tcPr>
            <w:tcW w:w="4701" w:type="dxa"/>
          </w:tcPr>
          <w:p w14:paraId="0AF244CC"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color w:val="auto"/>
                <w:kern w:val="2"/>
                <w:szCs w:val="22"/>
                <w:lang w:val="sr-Cyrl-RS" w:eastAsia="ar-SA"/>
              </w:rPr>
            </w:pPr>
            <w:proofErr w:type="spellStart"/>
            <w:r w:rsidRPr="00B60610">
              <w:rPr>
                <w:rFonts w:eastAsia="Arial Unicode MS"/>
                <w:color w:val="auto"/>
                <w:kern w:val="2"/>
                <w:szCs w:val="22"/>
                <w:lang w:val="en-US" w:eastAsia="ar-SA"/>
              </w:rPr>
              <w:t>Уверење</w:t>
            </w:r>
            <w:proofErr w:type="spellEnd"/>
            <w:r w:rsidRPr="00B60610">
              <w:rPr>
                <w:rFonts w:eastAsia="Arial Unicode MS"/>
                <w:color w:val="auto"/>
                <w:kern w:val="2"/>
                <w:szCs w:val="22"/>
                <w:lang w:val="en-US" w:eastAsia="ar-SA"/>
              </w:rPr>
              <w:t xml:space="preserve"> </w:t>
            </w:r>
            <w:proofErr w:type="spellStart"/>
            <w:r w:rsidRPr="00B60610">
              <w:rPr>
                <w:rFonts w:eastAsia="Arial Unicode MS"/>
                <w:bCs/>
                <w:color w:val="auto"/>
                <w:kern w:val="2"/>
                <w:szCs w:val="22"/>
                <w:lang w:val="en-US" w:eastAsia="ar-SA"/>
              </w:rPr>
              <w:t>Пореске</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bCs/>
                <w:color w:val="auto"/>
                <w:kern w:val="2"/>
                <w:szCs w:val="22"/>
                <w:lang w:val="en-US" w:eastAsia="ar-SA"/>
              </w:rPr>
              <w:t>управе</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bCs/>
                <w:color w:val="auto"/>
                <w:kern w:val="2"/>
                <w:szCs w:val="22"/>
                <w:lang w:val="en-US" w:eastAsia="ar-SA"/>
              </w:rPr>
              <w:t>Министарства</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bCs/>
                <w:color w:val="auto"/>
                <w:kern w:val="2"/>
                <w:szCs w:val="22"/>
                <w:lang w:val="en-US" w:eastAsia="ar-SA"/>
              </w:rPr>
              <w:t>финансија</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измирио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доспеле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порезе</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доприносе</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уверење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надлежне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управе</w:t>
            </w:r>
            <w:proofErr w:type="spellEnd"/>
            <w:r w:rsidRPr="00B60610">
              <w:rPr>
                <w:rFonts w:eastAsia="Arial Unicode MS"/>
                <w:color w:val="auto"/>
                <w:kern w:val="2"/>
                <w:szCs w:val="22"/>
                <w:lang w:val="en-US" w:eastAsia="ar-SA"/>
              </w:rPr>
              <w:t xml:space="preserve"> </w:t>
            </w:r>
            <w:proofErr w:type="spellStart"/>
            <w:r w:rsidRPr="00B60610">
              <w:rPr>
                <w:rFonts w:eastAsia="Arial Unicode MS"/>
                <w:bCs/>
                <w:color w:val="auto"/>
                <w:kern w:val="2"/>
                <w:szCs w:val="22"/>
                <w:lang w:val="en-US" w:eastAsia="ar-SA"/>
              </w:rPr>
              <w:t>локалне</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bCs/>
                <w:color w:val="auto"/>
                <w:kern w:val="2"/>
                <w:szCs w:val="22"/>
                <w:lang w:val="en-US" w:eastAsia="ar-SA"/>
              </w:rPr>
              <w:t>самоуправе</w:t>
            </w:r>
            <w:proofErr w:type="spellEnd"/>
            <w:r w:rsidRPr="00B60610">
              <w:rPr>
                <w:rFonts w:eastAsia="Arial Unicode MS"/>
                <w:bC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измирио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обавезе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основу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изворних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локалних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јавних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прихода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или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потврду</w:t>
            </w:r>
            <w:proofErr w:type="spellEnd"/>
            <w:r w:rsidRPr="00B60610">
              <w:rPr>
                <w:rFonts w:eastAsia="Arial Unicode MS"/>
                <w:color w:val="auto"/>
                <w:kern w:val="2"/>
                <w:szCs w:val="22"/>
                <w:lang w:val="en-US" w:eastAsia="ar-SA"/>
              </w:rPr>
              <w:t xml:space="preserve"> </w:t>
            </w:r>
            <w:r w:rsidRPr="00B60610">
              <w:rPr>
                <w:rFonts w:eastAsia="Arial Unicode MS"/>
                <w:color w:val="auto"/>
                <w:kern w:val="2"/>
                <w:szCs w:val="22"/>
                <w:lang w:val="sr-Cyrl-RS" w:eastAsia="ar-SA"/>
              </w:rPr>
              <w:t xml:space="preserve">надлежног органа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понуђач</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налази</w:t>
            </w:r>
            <w:proofErr w:type="spellEnd"/>
            <w:r w:rsidRPr="00B60610">
              <w:rPr>
                <w:rFonts w:eastAsia="Arial Unicode MS"/>
                <w:color w:val="auto"/>
                <w:kern w:val="2"/>
                <w:szCs w:val="22"/>
                <w:lang w:val="en-US" w:eastAsia="ar-SA"/>
              </w:rPr>
              <w:t xml:space="preserve"> у </w:t>
            </w:r>
            <w:proofErr w:type="spellStart"/>
            <w:r w:rsidRPr="00B60610">
              <w:rPr>
                <w:rFonts w:eastAsia="Arial Unicode MS"/>
                <w:color w:val="auto"/>
                <w:kern w:val="2"/>
                <w:szCs w:val="22"/>
                <w:lang w:val="en-US" w:eastAsia="ar-SA"/>
              </w:rPr>
              <w:t>поступку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приватизације</w:t>
            </w:r>
            <w:proofErr w:type="spellEnd"/>
            <w:r w:rsidRPr="00B60610">
              <w:rPr>
                <w:rFonts w:eastAsia="Arial Unicode MS"/>
                <w:color w:val="auto"/>
                <w:kern w:val="2"/>
                <w:szCs w:val="22"/>
                <w:lang w:val="en-US" w:eastAsia="ar-SA"/>
              </w:rPr>
              <w:t xml:space="preserve">. </w:t>
            </w:r>
          </w:p>
          <w:p w14:paraId="0B45F16C" w14:textId="77777777" w:rsidR="003C735C" w:rsidRPr="00B60610" w:rsidRDefault="003C735C" w:rsidP="003C735C">
            <w:pPr>
              <w:tabs>
                <w:tab w:val="left" w:pos="680"/>
              </w:tabs>
              <w:suppressAutoHyphens/>
              <w:autoSpaceDE w:val="0"/>
              <w:autoSpaceDN w:val="0"/>
              <w:adjustRightInd w:val="0"/>
              <w:spacing w:after="0" w:line="100" w:lineRule="atLeast"/>
              <w:jc w:val="both"/>
              <w:rPr>
                <w:rFonts w:eastAsia="Arial Unicode MS"/>
                <w:iCs/>
                <w:color w:val="auto"/>
                <w:kern w:val="2"/>
                <w:szCs w:val="22"/>
                <w:lang w:val="en-US" w:eastAsia="ar-SA"/>
              </w:rPr>
            </w:pPr>
            <w:proofErr w:type="spellStart"/>
            <w:r w:rsidRPr="00B60610">
              <w:rPr>
                <w:rFonts w:eastAsia="Arial Unicode MS"/>
                <w:b/>
                <w:color w:val="auto"/>
                <w:kern w:val="2"/>
                <w:szCs w:val="22"/>
                <w:lang w:val="en-US" w:eastAsia="ar-SA"/>
              </w:rPr>
              <w:t>Доказ</w:t>
            </w:r>
            <w:proofErr w:type="spellEnd"/>
            <w:r w:rsidRPr="00B60610">
              <w:rPr>
                <w:rFonts w:eastAsia="Arial Unicode MS"/>
                <w:b/>
                <w:color w:val="auto"/>
                <w:kern w:val="2"/>
                <w:szCs w:val="22"/>
                <w:lang w:val="sr-Cyrl-RS" w:eastAsia="ar-SA"/>
              </w:rPr>
              <w:t>и</w:t>
            </w:r>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не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мо</w:t>
            </w:r>
            <w:proofErr w:type="spellEnd"/>
            <w:r w:rsidRPr="00B60610">
              <w:rPr>
                <w:rFonts w:eastAsia="Arial Unicode MS"/>
                <w:b/>
                <w:color w:val="auto"/>
                <w:kern w:val="2"/>
                <w:szCs w:val="22"/>
                <w:lang w:val="sr-Cyrl-RS" w:eastAsia="ar-SA"/>
              </w:rPr>
              <w:t>гу</w:t>
            </w:r>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бити</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старији</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од</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два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месеца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пре</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отварања</w:t>
            </w:r>
            <w:proofErr w:type="spellEnd"/>
            <w:r w:rsidRPr="00B60610">
              <w:rPr>
                <w:rFonts w:eastAsia="Arial Unicode MS"/>
                <w:b/>
                <w:color w:val="auto"/>
                <w:kern w:val="2"/>
                <w:szCs w:val="22"/>
                <w:lang w:val="en-US" w:eastAsia="ar-SA"/>
              </w:rPr>
              <w:t xml:space="preserve"> </w:t>
            </w:r>
            <w:proofErr w:type="spellStart"/>
            <w:r w:rsidRPr="00B60610">
              <w:rPr>
                <w:rFonts w:eastAsia="Arial Unicode MS"/>
                <w:b/>
                <w:color w:val="auto"/>
                <w:kern w:val="2"/>
                <w:szCs w:val="22"/>
                <w:lang w:val="en-US" w:eastAsia="ar-SA"/>
              </w:rPr>
              <w:t>понуда</w:t>
            </w:r>
            <w:proofErr w:type="spellEnd"/>
            <w:r w:rsidRPr="00B60610">
              <w:rPr>
                <w:rFonts w:eastAsia="Arial Unicode MS"/>
                <w:b/>
                <w:color w:val="auto"/>
                <w:kern w:val="2"/>
                <w:szCs w:val="22"/>
                <w:lang w:val="sr-Cyrl-RS" w:eastAsia="ar-SA"/>
              </w:rPr>
              <w:t>.</w:t>
            </w:r>
          </w:p>
        </w:tc>
      </w:tr>
      <w:tr w:rsidR="003C735C" w:rsidRPr="00B60610" w14:paraId="5C7A0C89" w14:textId="77777777" w:rsidTr="007E7650">
        <w:tc>
          <w:tcPr>
            <w:tcW w:w="691" w:type="dxa"/>
          </w:tcPr>
          <w:p w14:paraId="09F82B92" w14:textId="77777777" w:rsidR="003C735C" w:rsidRPr="00B60610" w:rsidRDefault="003C735C" w:rsidP="003C735C">
            <w:pPr>
              <w:suppressAutoHyphens/>
              <w:spacing w:after="0" w:line="100" w:lineRule="atLeast"/>
              <w:jc w:val="both"/>
              <w:rPr>
                <w:rFonts w:eastAsia="Arial Unicode MS"/>
                <w:iCs/>
                <w:color w:val="auto"/>
                <w:kern w:val="2"/>
                <w:szCs w:val="22"/>
                <w:lang w:val="sr-Cyrl-RS" w:eastAsia="ar-SA"/>
              </w:rPr>
            </w:pPr>
            <w:r w:rsidRPr="00B60610">
              <w:rPr>
                <w:rFonts w:eastAsia="Arial Unicode MS"/>
                <w:iCs/>
                <w:color w:val="auto"/>
                <w:kern w:val="2"/>
                <w:szCs w:val="22"/>
                <w:lang w:val="sr-Cyrl-RS" w:eastAsia="ar-SA"/>
              </w:rPr>
              <w:t>4.</w:t>
            </w:r>
          </w:p>
        </w:tc>
        <w:tc>
          <w:tcPr>
            <w:tcW w:w="4129" w:type="dxa"/>
          </w:tcPr>
          <w:p w14:paraId="10AC256E" w14:textId="77777777" w:rsidR="003C735C" w:rsidRPr="00B60610" w:rsidRDefault="003C735C" w:rsidP="003C735C">
            <w:pPr>
              <w:suppressAutoHyphens/>
              <w:spacing w:after="0" w:line="100" w:lineRule="atLeast"/>
              <w:jc w:val="both"/>
              <w:rPr>
                <w:rFonts w:eastAsia="Arial Unicode MS"/>
                <w:iCs/>
                <w:color w:val="auto"/>
                <w:kern w:val="2"/>
                <w:szCs w:val="22"/>
                <w:lang w:val="en-US" w:eastAsia="ar-SA"/>
              </w:rPr>
            </w:pPr>
            <w:r w:rsidRPr="00B60610">
              <w:rPr>
                <w:rFonts w:eastAsia="Arial Unicode MS"/>
                <w:color w:val="auto"/>
                <w:kern w:val="2"/>
                <w:szCs w:val="22"/>
                <w:lang w:val="sr-Cyrl-RS" w:eastAsia="ar-SA"/>
              </w:rPr>
              <w:t>П</w:t>
            </w:r>
            <w:proofErr w:type="spellStart"/>
            <w:r w:rsidRPr="00B60610">
              <w:rPr>
                <w:rFonts w:eastAsia="Arial Unicode MS"/>
                <w:color w:val="auto"/>
                <w:kern w:val="2"/>
                <w:szCs w:val="22"/>
                <w:lang w:val="en-US" w:eastAsia="ar-SA"/>
              </w:rPr>
              <w:t>онуђач</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дужан</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састављању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понуде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изричито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наведе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поштовао</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обавезе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које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произлазе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из</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важећих</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прописа</w:t>
            </w:r>
            <w:proofErr w:type="spellEnd"/>
            <w:r w:rsidRPr="00B60610">
              <w:rPr>
                <w:rFonts w:eastAsia="Arial Unicode MS"/>
                <w:color w:val="auto"/>
                <w:kern w:val="2"/>
                <w:szCs w:val="22"/>
                <w:lang w:val="en-US" w:eastAsia="ar-SA"/>
              </w:rPr>
              <w:t xml:space="preserve"> о </w:t>
            </w:r>
            <w:proofErr w:type="spellStart"/>
            <w:r w:rsidRPr="00B60610">
              <w:rPr>
                <w:rFonts w:eastAsia="Arial Unicode MS"/>
                <w:color w:val="auto"/>
                <w:kern w:val="2"/>
                <w:szCs w:val="22"/>
                <w:lang w:val="en-US" w:eastAsia="ar-SA"/>
              </w:rPr>
              <w:t>заштити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на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раду</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запошљавању</w:t>
            </w:r>
            <w:proofErr w:type="spellEnd"/>
            <w:r w:rsidRPr="00B60610">
              <w:rPr>
                <w:rFonts w:eastAsia="Arial Unicode MS"/>
                <w:color w:val="auto"/>
                <w:kern w:val="2"/>
                <w:szCs w:val="22"/>
                <w:lang w:val="en-US" w:eastAsia="ar-SA"/>
              </w:rPr>
              <w:t xml:space="preserve"> и </w:t>
            </w:r>
            <w:proofErr w:type="spellStart"/>
            <w:r w:rsidRPr="00B60610">
              <w:rPr>
                <w:rFonts w:eastAsia="Arial Unicode MS"/>
                <w:color w:val="auto"/>
                <w:kern w:val="2"/>
                <w:szCs w:val="22"/>
                <w:lang w:val="en-US" w:eastAsia="ar-SA"/>
              </w:rPr>
              <w:t>условима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рада</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заштити</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животне</w:t>
            </w:r>
            <w:proofErr w:type="spellEnd"/>
            <w:r w:rsidRPr="00B60610">
              <w:rPr>
                <w:rFonts w:eastAsia="Arial Unicode MS"/>
                <w:color w:val="auto"/>
                <w:kern w:val="2"/>
                <w:szCs w:val="22"/>
                <w:lang w:val="en-US" w:eastAsia="ar-SA"/>
              </w:rPr>
              <w:t xml:space="preserve"> </w:t>
            </w:r>
            <w:proofErr w:type="spellStart"/>
            <w:r w:rsidRPr="00B60610">
              <w:rPr>
                <w:rFonts w:eastAsia="Arial Unicode MS"/>
                <w:color w:val="auto"/>
                <w:kern w:val="2"/>
                <w:szCs w:val="22"/>
                <w:lang w:val="en-US" w:eastAsia="ar-SA"/>
              </w:rPr>
              <w:t>средине</w:t>
            </w:r>
            <w:proofErr w:type="spellEnd"/>
            <w:r w:rsidRPr="00B60610">
              <w:rPr>
                <w:rFonts w:eastAsia="Arial Unicode MS"/>
                <w:color w:val="auto"/>
                <w:kern w:val="2"/>
                <w:szCs w:val="22"/>
                <w:lang w:val="sr-Cyrl-RS" w:eastAsia="ar-SA"/>
              </w:rPr>
              <w:t>, као и да нема забрану обављања делатности која је на снази у време подношења понуде (</w:t>
            </w:r>
            <w:r w:rsidRPr="00B60610">
              <w:rPr>
                <w:rFonts w:eastAsia="Arial Unicode MS"/>
                <w:i/>
                <w:iCs/>
                <w:color w:val="auto"/>
                <w:kern w:val="2"/>
                <w:szCs w:val="22"/>
                <w:lang w:val="sr-Cyrl-CS" w:eastAsia="ar-SA"/>
              </w:rPr>
              <w:t>чл. 75. ст. 2. ЗЈН);</w:t>
            </w:r>
          </w:p>
        </w:tc>
        <w:tc>
          <w:tcPr>
            <w:tcW w:w="4701" w:type="dxa"/>
          </w:tcPr>
          <w:p w14:paraId="3724B8F0"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16D7B013" w14:textId="77777777" w:rsidR="00855604" w:rsidRDefault="00855604" w:rsidP="00855604">
            <w:pPr>
              <w:suppressAutoHyphens/>
              <w:spacing w:after="0" w:line="100" w:lineRule="atLeast"/>
              <w:jc w:val="both"/>
              <w:rPr>
                <w:rFonts w:ascii="Arial" w:eastAsia="Arial Unicode MS" w:hAnsi="Arial" w:cs="Arial"/>
                <w:iCs/>
                <w:kern w:val="1"/>
                <w:sz w:val="24"/>
                <w:lang w:val="sr-Cyrl-CS" w:eastAsia="ar-SA"/>
              </w:rPr>
            </w:pPr>
          </w:p>
          <w:p w14:paraId="6B8A770E" w14:textId="77777777" w:rsidR="00855604" w:rsidRDefault="00855604" w:rsidP="00855604">
            <w:pPr>
              <w:suppressAutoHyphens/>
              <w:spacing w:after="0" w:line="100" w:lineRule="atLeast"/>
              <w:jc w:val="both"/>
              <w:rPr>
                <w:rFonts w:ascii="Arial" w:eastAsia="Arial Unicode MS" w:hAnsi="Arial" w:cs="Arial"/>
                <w:iCs/>
                <w:kern w:val="1"/>
                <w:sz w:val="24"/>
                <w:lang w:val="sr-Cyrl-CS" w:eastAsia="ar-SA"/>
              </w:rPr>
            </w:pPr>
          </w:p>
          <w:p w14:paraId="3A065018" w14:textId="77777777" w:rsidR="00855604" w:rsidRPr="00855604" w:rsidRDefault="00855604" w:rsidP="00855604">
            <w:pPr>
              <w:suppressAutoHyphens/>
              <w:spacing w:after="0" w:line="100" w:lineRule="atLeast"/>
              <w:jc w:val="both"/>
              <w:rPr>
                <w:rFonts w:eastAsia="Arial Unicode MS"/>
                <w:iCs/>
                <w:kern w:val="1"/>
                <w:sz w:val="24"/>
                <w:lang w:val="sr-Cyrl-CS" w:eastAsia="ar-SA"/>
              </w:rPr>
            </w:pPr>
          </w:p>
          <w:p w14:paraId="1F3B73E0" w14:textId="77777777" w:rsidR="00855604" w:rsidRPr="00855604" w:rsidRDefault="00855604" w:rsidP="00855604">
            <w:pPr>
              <w:suppressAutoHyphens/>
              <w:spacing w:after="0" w:line="100" w:lineRule="atLeast"/>
              <w:jc w:val="both"/>
              <w:rPr>
                <w:rFonts w:eastAsia="Arial Unicode MS"/>
                <w:iCs/>
                <w:kern w:val="1"/>
                <w:sz w:val="24"/>
                <w:lang w:val="sr-Cyrl-CS" w:eastAsia="ar-SA"/>
              </w:rPr>
            </w:pPr>
          </w:p>
          <w:p w14:paraId="46D912F8" w14:textId="77777777" w:rsidR="00855604" w:rsidRPr="00855604" w:rsidRDefault="00855604" w:rsidP="00855604">
            <w:pPr>
              <w:suppressAutoHyphens/>
              <w:spacing w:after="0" w:line="100" w:lineRule="atLeast"/>
              <w:jc w:val="both"/>
              <w:rPr>
                <w:rFonts w:eastAsia="Arial Unicode MS"/>
                <w:kern w:val="1"/>
                <w:sz w:val="24"/>
                <w:lang w:val="sr-Cyrl-RS" w:eastAsia="ar-SA"/>
              </w:rPr>
            </w:pPr>
            <w:r w:rsidRPr="00855604">
              <w:rPr>
                <w:rFonts w:eastAsia="Arial Unicode MS"/>
                <w:b/>
                <w:kern w:val="1"/>
                <w:sz w:val="24"/>
                <w:lang w:val="sr-Cyrl-RS" w:eastAsia="ar-SA"/>
              </w:rPr>
              <w:t>ИЗЈАВА</w:t>
            </w:r>
            <w:r w:rsidRPr="00855604">
              <w:rPr>
                <w:rFonts w:eastAsia="Arial Unicode MS"/>
                <w:color w:val="FF0000"/>
                <w:kern w:val="1"/>
                <w:sz w:val="24"/>
                <w:lang w:val="sr-Cyrl-CS" w:eastAsia="ar-SA"/>
              </w:rPr>
              <w:t xml:space="preserve"> </w:t>
            </w:r>
            <w:r w:rsidRPr="00855604">
              <w:rPr>
                <w:rFonts w:eastAsia="Arial Unicode MS"/>
                <w:color w:val="auto"/>
                <w:kern w:val="1"/>
                <w:sz w:val="24"/>
                <w:lang w:val="sr-Cyrl-CS" w:eastAsia="ar-SA"/>
              </w:rPr>
              <w:t>(</w:t>
            </w:r>
            <w:r w:rsidRPr="00855604">
              <w:rPr>
                <w:rFonts w:eastAsia="Arial Unicode MS"/>
                <w:i/>
                <w:color w:val="auto"/>
                <w:kern w:val="1"/>
                <w:sz w:val="24"/>
                <w:lang w:val="sr-Cyrl-CS" w:eastAsia="ar-SA"/>
              </w:rPr>
              <w:t>Образац 5.</w:t>
            </w:r>
            <w:r w:rsidRPr="00855604">
              <w:rPr>
                <w:rFonts w:eastAsia="Arial Unicode MS"/>
                <w:i/>
                <w:color w:val="auto"/>
                <w:kern w:val="1"/>
                <w:sz w:val="24"/>
                <w:lang w:val="ru-RU" w:eastAsia="ar-SA"/>
              </w:rPr>
              <w:t xml:space="preserve"> </w:t>
            </w:r>
            <w:r w:rsidRPr="00855604">
              <w:rPr>
                <w:rFonts w:eastAsia="Arial Unicode MS"/>
                <w:color w:val="auto"/>
                <w:kern w:val="1"/>
                <w:sz w:val="24"/>
                <w:lang w:val="sr-Cyrl-CS" w:eastAsia="ar-SA"/>
              </w:rPr>
              <w:t xml:space="preserve">), </w:t>
            </w:r>
            <w:r w:rsidRPr="00855604">
              <w:rPr>
                <w:rFonts w:eastAsia="Arial Unicode MS"/>
                <w:kern w:val="1"/>
                <w:sz w:val="24"/>
                <w:lang w:eastAsia="ar-SA"/>
              </w:rPr>
              <w:t xml:space="preserve">којом </w:t>
            </w:r>
            <w:r w:rsidRPr="00855604">
              <w:rPr>
                <w:rFonts w:eastAsia="Arial Unicode MS"/>
                <w:kern w:val="1"/>
                <w:sz w:val="24"/>
                <w:lang w:val="sr-Cyrl-RS" w:eastAsia="ar-SA"/>
              </w:rPr>
              <w:t xml:space="preserve">понуђач </w:t>
            </w:r>
            <w:r w:rsidRPr="00855604">
              <w:rPr>
                <w:rFonts w:eastAsia="Arial Unicode MS"/>
                <w:kern w:val="1"/>
                <w:sz w:val="24"/>
                <w:lang w:eastAsia="ar-SA"/>
              </w:rPr>
              <w:t xml:space="preserve">под пуном материјалном и кривичном одговорношћу потврђује да испуњава услове за учешће у поступку јавне набавке из чл. </w:t>
            </w:r>
            <w:bookmarkStart w:id="6" w:name="_Hlk2854884"/>
            <w:r w:rsidRPr="00855604">
              <w:rPr>
                <w:rFonts w:eastAsia="Arial Unicode MS"/>
                <w:kern w:val="1"/>
                <w:sz w:val="24"/>
                <w:lang w:eastAsia="ar-SA"/>
              </w:rPr>
              <w:t xml:space="preserve">75. </w:t>
            </w:r>
            <w:r w:rsidRPr="00855604">
              <w:rPr>
                <w:rFonts w:eastAsia="Arial Unicode MS"/>
                <w:kern w:val="1"/>
                <w:sz w:val="24"/>
                <w:lang w:val="sr-Cyrl-RS" w:eastAsia="ar-SA"/>
              </w:rPr>
              <w:t xml:space="preserve">ст. 1. тач. 1) до 4) и став 2. </w:t>
            </w:r>
            <w:r w:rsidRPr="00855604">
              <w:rPr>
                <w:rFonts w:eastAsia="Arial Unicode MS"/>
                <w:kern w:val="1"/>
                <w:sz w:val="24"/>
                <w:lang w:eastAsia="ar-SA"/>
              </w:rPr>
              <w:t>ЗЈН</w:t>
            </w:r>
            <w:bookmarkEnd w:id="6"/>
            <w:r w:rsidRPr="00855604">
              <w:rPr>
                <w:rFonts w:eastAsia="Arial Unicode MS"/>
                <w:kern w:val="1"/>
                <w:sz w:val="24"/>
                <w:lang w:eastAsia="ar-SA"/>
              </w:rPr>
              <w:t>, дефинисане овом конкурсном документацијом</w:t>
            </w:r>
          </w:p>
          <w:p w14:paraId="10B98F96" w14:textId="77777777" w:rsidR="00855604" w:rsidRPr="00855604" w:rsidRDefault="00855604" w:rsidP="00855604">
            <w:pPr>
              <w:suppressAutoHyphens/>
              <w:spacing w:after="0" w:line="100" w:lineRule="atLeast"/>
              <w:jc w:val="both"/>
              <w:rPr>
                <w:rFonts w:ascii="Arial" w:eastAsia="Arial Unicode MS" w:hAnsi="Arial" w:cs="Arial"/>
                <w:kern w:val="1"/>
                <w:sz w:val="24"/>
                <w:lang w:val="sr-Cyrl-RS" w:eastAsia="ar-SA"/>
              </w:rPr>
            </w:pPr>
          </w:p>
          <w:p w14:paraId="39C618A7"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7FAC8A1E"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193B9DBB"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1F1EDA17"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7DA15EF2"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32C46BC4"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34670FCD" w14:textId="77777777" w:rsidR="00855604" w:rsidRDefault="00855604" w:rsidP="003C735C">
            <w:pPr>
              <w:suppressAutoHyphens/>
              <w:spacing w:after="0" w:line="100" w:lineRule="atLeast"/>
              <w:jc w:val="both"/>
              <w:rPr>
                <w:rFonts w:eastAsia="Arial Unicode MS"/>
                <w:color w:val="auto"/>
                <w:kern w:val="2"/>
                <w:szCs w:val="22"/>
                <w:lang w:val="sr-Cyrl-CS" w:eastAsia="ar-SA"/>
              </w:rPr>
            </w:pPr>
          </w:p>
          <w:p w14:paraId="70D5FDE4" w14:textId="77777777" w:rsidR="00855604" w:rsidRPr="00B60610" w:rsidRDefault="00855604" w:rsidP="003C735C">
            <w:pPr>
              <w:suppressAutoHyphens/>
              <w:spacing w:after="0" w:line="100" w:lineRule="atLeast"/>
              <w:jc w:val="both"/>
              <w:rPr>
                <w:rFonts w:eastAsia="Arial Unicode MS"/>
                <w:color w:val="auto"/>
                <w:kern w:val="2"/>
                <w:szCs w:val="22"/>
                <w:lang w:val="sr-Cyrl-CS" w:eastAsia="ar-SA"/>
              </w:rPr>
            </w:pPr>
          </w:p>
        </w:tc>
      </w:tr>
    </w:tbl>
    <w:p w14:paraId="513FD596" w14:textId="77777777" w:rsidR="00BB59FF" w:rsidRDefault="00BB59FF" w:rsidP="003C735C">
      <w:pPr>
        <w:suppressAutoHyphens/>
        <w:spacing w:after="0" w:line="100" w:lineRule="atLeast"/>
        <w:jc w:val="both"/>
        <w:rPr>
          <w:color w:val="auto"/>
          <w:sz w:val="24"/>
          <w:lang w:val="sr-Cyrl-CS"/>
        </w:rPr>
      </w:pPr>
    </w:p>
    <w:p w14:paraId="18F1B1F6" w14:textId="77777777" w:rsidR="00BB59FF" w:rsidRDefault="00BB59FF" w:rsidP="003C735C">
      <w:pPr>
        <w:suppressAutoHyphens/>
        <w:spacing w:after="0" w:line="100" w:lineRule="atLeast"/>
        <w:jc w:val="both"/>
        <w:rPr>
          <w:color w:val="auto"/>
          <w:sz w:val="24"/>
          <w:lang w:val="sr-Cyrl-CS"/>
        </w:rPr>
      </w:pPr>
    </w:p>
    <w:p w14:paraId="0B44F560" w14:textId="77777777" w:rsidR="00BB59FF" w:rsidRDefault="00BB59FF" w:rsidP="003C735C">
      <w:pPr>
        <w:suppressAutoHyphens/>
        <w:spacing w:after="0" w:line="100" w:lineRule="atLeast"/>
        <w:jc w:val="both"/>
        <w:rPr>
          <w:color w:val="auto"/>
          <w:sz w:val="24"/>
          <w:lang w:val="sr-Cyrl-CS"/>
        </w:rPr>
      </w:pPr>
    </w:p>
    <w:p w14:paraId="6F861088" w14:textId="77777777" w:rsidR="00BB59FF" w:rsidRPr="00BB59FF" w:rsidRDefault="00BB59FF" w:rsidP="0032781D">
      <w:pPr>
        <w:numPr>
          <w:ilvl w:val="0"/>
          <w:numId w:val="13"/>
        </w:numPr>
        <w:suppressAutoHyphens/>
        <w:spacing w:after="0" w:line="100" w:lineRule="atLeast"/>
        <w:jc w:val="both"/>
        <w:rPr>
          <w:rFonts w:eastAsia="Arial Unicode MS"/>
          <w:kern w:val="1"/>
          <w:sz w:val="24"/>
          <w:lang w:val="sr-Cyrl-RS" w:eastAsia="ar-SA"/>
        </w:rPr>
      </w:pPr>
      <w:r w:rsidRPr="00BB59FF">
        <w:rPr>
          <w:rFonts w:eastAsia="Arial Unicode MS"/>
          <w:kern w:val="1"/>
          <w:sz w:val="24"/>
          <w:lang w:eastAsia="ar-SA"/>
        </w:rPr>
        <w:t xml:space="preserve">Испуњеност </w:t>
      </w:r>
      <w:r w:rsidRPr="00BB59FF">
        <w:rPr>
          <w:rFonts w:eastAsia="Arial Unicode MS"/>
          <w:b/>
          <w:kern w:val="1"/>
          <w:sz w:val="24"/>
          <w:lang w:eastAsia="ar-SA"/>
        </w:rPr>
        <w:t>обавезних</w:t>
      </w:r>
      <w:r w:rsidRPr="00BB59FF">
        <w:rPr>
          <w:rFonts w:eastAsia="Arial Unicode MS"/>
          <w:b/>
          <w:kern w:val="1"/>
          <w:sz w:val="24"/>
          <w:lang w:val="sr-Cyrl-RS" w:eastAsia="ar-SA"/>
        </w:rPr>
        <w:t xml:space="preserve"> услова</w:t>
      </w:r>
      <w:r w:rsidRPr="00BB59FF">
        <w:rPr>
          <w:rFonts w:eastAsia="Arial Unicode MS"/>
          <w:b/>
          <w:kern w:val="1"/>
          <w:sz w:val="24"/>
          <w:lang w:eastAsia="ar-SA"/>
        </w:rPr>
        <w:t xml:space="preserve"> </w:t>
      </w:r>
      <w:r w:rsidRPr="00BB59FF">
        <w:rPr>
          <w:rFonts w:eastAsia="Arial Unicode MS"/>
          <w:kern w:val="1"/>
          <w:sz w:val="24"/>
          <w:lang w:eastAsia="ar-SA"/>
        </w:rPr>
        <w:t>за учешће у поступку предметне јавне набавке</w:t>
      </w:r>
      <w:r w:rsidRPr="00BB59FF">
        <w:rPr>
          <w:rFonts w:eastAsia="Arial Unicode MS"/>
          <w:kern w:val="1"/>
          <w:sz w:val="24"/>
          <w:lang w:val="sr-Cyrl-RS" w:eastAsia="ar-SA"/>
        </w:rPr>
        <w:t xml:space="preserve"> наведних у табеларном приказу обавезних услова под редним бројем 1, 2, 3 и 4. и </w:t>
      </w:r>
      <w:r w:rsidRPr="00BB59FF">
        <w:rPr>
          <w:rFonts w:eastAsia="Arial Unicode MS"/>
          <w:b/>
          <w:kern w:val="1"/>
          <w:sz w:val="24"/>
          <w:lang w:val="sr-Cyrl-RS" w:eastAsia="ar-SA"/>
        </w:rPr>
        <w:t>додатних услова</w:t>
      </w:r>
      <w:r w:rsidRPr="00BB59FF">
        <w:rPr>
          <w:rFonts w:eastAsia="Arial Unicode MS"/>
          <w:kern w:val="1"/>
          <w:sz w:val="24"/>
          <w:lang w:val="sr-Cyrl-RS" w:eastAsia="ar-SA"/>
        </w:rPr>
        <w:t xml:space="preserve"> </w:t>
      </w:r>
      <w:r w:rsidRPr="00BB59FF">
        <w:rPr>
          <w:rFonts w:eastAsia="Arial Unicode MS"/>
          <w:kern w:val="1"/>
          <w:sz w:val="24"/>
          <w:lang w:eastAsia="ar-SA"/>
        </w:rPr>
        <w:t>за учешће у поступку предметне јавне набавке</w:t>
      </w:r>
      <w:r w:rsidRPr="00BB59FF">
        <w:rPr>
          <w:rFonts w:eastAsia="Arial Unicode MS"/>
          <w:kern w:val="1"/>
          <w:sz w:val="24"/>
          <w:lang w:val="sr-Cyrl-RS" w:eastAsia="ar-SA"/>
        </w:rPr>
        <w:t xml:space="preserve"> наведних у табеларном приказу додатних услова под редним бројем 1, 2, 3. и 4, </w:t>
      </w:r>
      <w:r w:rsidRPr="00BB59FF">
        <w:rPr>
          <w:rFonts w:eastAsia="Arial Unicode MS"/>
          <w:kern w:val="1"/>
          <w:sz w:val="24"/>
          <w:lang w:val="sr-Cyrl-CS" w:eastAsia="ar-SA"/>
        </w:rPr>
        <w:t xml:space="preserve">у складу са чл. 77. ст. 4. ЗЈН, </w:t>
      </w:r>
      <w:r w:rsidRPr="00BB59FF">
        <w:rPr>
          <w:rFonts w:eastAsia="Arial Unicode MS"/>
          <w:kern w:val="1"/>
          <w:sz w:val="24"/>
          <w:lang w:eastAsia="ar-SA"/>
        </w:rPr>
        <w:t xml:space="preserve">понуђач доказује достављањем </w:t>
      </w:r>
      <w:r w:rsidRPr="00BB59FF">
        <w:rPr>
          <w:rFonts w:eastAsia="Arial Unicode MS"/>
          <w:b/>
          <w:kern w:val="1"/>
          <w:sz w:val="24"/>
          <w:lang w:val="sr-Cyrl-RS" w:eastAsia="ar-SA"/>
        </w:rPr>
        <w:t>И</w:t>
      </w:r>
      <w:r w:rsidRPr="00BB59FF">
        <w:rPr>
          <w:rFonts w:eastAsia="Arial Unicode MS"/>
          <w:b/>
          <w:kern w:val="1"/>
          <w:sz w:val="24"/>
          <w:lang w:eastAsia="ar-SA"/>
        </w:rPr>
        <w:t>ЗЈАВЕ</w:t>
      </w:r>
      <w:r w:rsidRPr="00BB59FF">
        <w:rPr>
          <w:rFonts w:eastAsia="Arial Unicode MS"/>
          <w:kern w:val="1"/>
          <w:sz w:val="24"/>
          <w:lang w:eastAsia="ar-SA"/>
        </w:rPr>
        <w:t xml:space="preserve"> </w:t>
      </w:r>
      <w:r w:rsidRPr="00BB59FF">
        <w:rPr>
          <w:rFonts w:eastAsia="Arial Unicode MS"/>
          <w:color w:val="auto"/>
          <w:kern w:val="1"/>
          <w:sz w:val="24"/>
          <w:lang w:val="sr-Cyrl-CS" w:eastAsia="ar-SA"/>
        </w:rPr>
        <w:t>(</w:t>
      </w:r>
      <w:r w:rsidRPr="00BB59FF">
        <w:rPr>
          <w:rFonts w:eastAsia="Arial Unicode MS"/>
          <w:i/>
          <w:color w:val="auto"/>
          <w:kern w:val="1"/>
          <w:sz w:val="24"/>
          <w:lang w:val="sr-Cyrl-CS" w:eastAsia="ar-SA"/>
        </w:rPr>
        <w:t>Образац 5.</w:t>
      </w:r>
      <w:r w:rsidRPr="00BB59FF">
        <w:rPr>
          <w:rFonts w:eastAsia="Arial Unicode MS"/>
          <w:i/>
          <w:color w:val="auto"/>
          <w:kern w:val="1"/>
          <w:sz w:val="24"/>
          <w:lang w:val="ru-RU" w:eastAsia="ar-SA"/>
        </w:rPr>
        <w:t xml:space="preserve"> у </w:t>
      </w:r>
      <w:r w:rsidRPr="00BB59FF">
        <w:rPr>
          <w:rFonts w:eastAsia="Arial Unicode MS"/>
          <w:i/>
          <w:color w:val="auto"/>
          <w:kern w:val="1"/>
          <w:sz w:val="24"/>
          <w:lang w:val="sr-Cyrl-RS" w:eastAsia="ar-SA"/>
        </w:rPr>
        <w:t>поглављу</w:t>
      </w:r>
      <w:r w:rsidRPr="00BB59FF">
        <w:rPr>
          <w:rFonts w:eastAsia="Arial Unicode MS"/>
          <w:i/>
          <w:color w:val="auto"/>
          <w:kern w:val="1"/>
          <w:sz w:val="24"/>
          <w:lang w:val="sr-Cyrl-CS" w:eastAsia="ar-SA"/>
        </w:rPr>
        <w:t xml:space="preserve"> </w:t>
      </w:r>
      <w:r w:rsidRPr="00BB59FF">
        <w:rPr>
          <w:rFonts w:eastAsia="Arial Unicode MS"/>
          <w:i/>
          <w:color w:val="auto"/>
          <w:kern w:val="1"/>
          <w:sz w:val="24"/>
          <w:lang w:val="en-US" w:eastAsia="ar-SA"/>
        </w:rPr>
        <w:t>V</w:t>
      </w:r>
      <w:r w:rsidRPr="00BB59FF">
        <w:rPr>
          <w:rFonts w:eastAsia="Arial Unicode MS"/>
          <w:i/>
          <w:color w:val="auto"/>
          <w:kern w:val="1"/>
          <w:sz w:val="24"/>
          <w:lang w:val="sr-Latn-RS" w:eastAsia="ar-SA"/>
        </w:rPr>
        <w:t>I</w:t>
      </w:r>
      <w:r w:rsidRPr="00BB59FF">
        <w:rPr>
          <w:rFonts w:eastAsia="Arial Unicode MS"/>
          <w:i/>
          <w:color w:val="auto"/>
          <w:kern w:val="1"/>
          <w:sz w:val="24"/>
          <w:lang w:val="ru-RU" w:eastAsia="ar-SA"/>
        </w:rPr>
        <w:t xml:space="preserve"> ове конкурсне документације</w:t>
      </w:r>
      <w:r w:rsidRPr="00BB59FF">
        <w:rPr>
          <w:rFonts w:eastAsia="Arial Unicode MS"/>
          <w:color w:val="auto"/>
          <w:kern w:val="1"/>
          <w:sz w:val="24"/>
          <w:lang w:val="sr-Cyrl-CS" w:eastAsia="ar-SA"/>
        </w:rPr>
        <w:t>),</w:t>
      </w:r>
      <w:r w:rsidRPr="00BB59FF">
        <w:rPr>
          <w:rFonts w:eastAsia="Arial Unicode MS"/>
          <w:color w:val="FF0000"/>
          <w:kern w:val="1"/>
          <w:sz w:val="24"/>
          <w:lang w:val="sr-Cyrl-CS" w:eastAsia="ar-SA"/>
        </w:rPr>
        <w:t xml:space="preserve"> </w:t>
      </w:r>
      <w:r w:rsidRPr="00BB59FF">
        <w:rPr>
          <w:rFonts w:eastAsia="Arial Unicode MS"/>
          <w:kern w:val="1"/>
          <w:sz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BB59FF">
        <w:rPr>
          <w:rFonts w:eastAsia="Arial Unicode MS"/>
          <w:kern w:val="1"/>
          <w:sz w:val="24"/>
          <w:lang w:val="sr-Cyrl-RS" w:eastAsia="ar-SA"/>
        </w:rPr>
        <w:t xml:space="preserve">ст. 1. тач. 1) до 4), чл. 75. ст. 2. и чл. 76. </w:t>
      </w:r>
      <w:r w:rsidRPr="00BB59FF">
        <w:rPr>
          <w:rFonts w:eastAsia="Arial Unicode MS"/>
          <w:kern w:val="1"/>
          <w:sz w:val="24"/>
          <w:lang w:eastAsia="ar-SA"/>
        </w:rPr>
        <w:t>ЗЈН, дефинисане овом конкурсном документацијом</w:t>
      </w:r>
      <w:r w:rsidRPr="00BB59FF">
        <w:rPr>
          <w:rFonts w:eastAsia="Arial Unicode MS"/>
          <w:kern w:val="1"/>
          <w:sz w:val="24"/>
          <w:lang w:val="sr-Cyrl-RS" w:eastAsia="ar-SA"/>
        </w:rPr>
        <w:t xml:space="preserve">. </w:t>
      </w:r>
    </w:p>
    <w:p w14:paraId="05351524" w14:textId="77777777" w:rsidR="00BB59FF" w:rsidRPr="00BB59FF" w:rsidRDefault="00BB59FF" w:rsidP="00BB59FF">
      <w:pPr>
        <w:suppressAutoHyphens/>
        <w:spacing w:after="0" w:line="100" w:lineRule="atLeast"/>
        <w:ind w:left="720"/>
        <w:jc w:val="both"/>
        <w:rPr>
          <w:rFonts w:eastAsia="Arial Unicode MS"/>
          <w:kern w:val="1"/>
          <w:sz w:val="24"/>
          <w:lang w:val="sr-Cyrl-RS" w:eastAsia="ar-SA"/>
        </w:rPr>
      </w:pPr>
    </w:p>
    <w:p w14:paraId="6078B090" w14:textId="77777777" w:rsidR="00BB59FF" w:rsidRPr="00BB59FF" w:rsidRDefault="00BB59FF" w:rsidP="0032781D">
      <w:pPr>
        <w:numPr>
          <w:ilvl w:val="0"/>
          <w:numId w:val="13"/>
        </w:numPr>
        <w:suppressAutoHyphens/>
        <w:spacing w:after="0" w:line="100" w:lineRule="atLeast"/>
        <w:jc w:val="both"/>
        <w:rPr>
          <w:rFonts w:eastAsia="Arial Unicode MS"/>
          <w:iCs/>
          <w:kern w:val="1"/>
          <w:sz w:val="24"/>
          <w:lang w:val="sr-Cyrl-CS" w:eastAsia="ar-SA"/>
        </w:rPr>
      </w:pPr>
      <w:r w:rsidRPr="00BB59FF">
        <w:rPr>
          <w:rFonts w:eastAsia="Arial Unicode MS"/>
          <w:kern w:val="1"/>
          <w:sz w:val="24"/>
          <w:lang w:eastAsia="ar-SA"/>
        </w:rPr>
        <w:t xml:space="preserve">Испуњеност </w:t>
      </w:r>
      <w:r w:rsidRPr="00BB59FF">
        <w:rPr>
          <w:rFonts w:eastAsia="Arial Unicode MS"/>
          <w:b/>
          <w:kern w:val="1"/>
          <w:sz w:val="24"/>
          <w:lang w:eastAsia="ar-SA"/>
        </w:rPr>
        <w:t>обавезн</w:t>
      </w:r>
      <w:r w:rsidRPr="00BB59FF">
        <w:rPr>
          <w:rFonts w:eastAsia="Arial Unicode MS"/>
          <w:b/>
          <w:kern w:val="1"/>
          <w:sz w:val="24"/>
          <w:lang w:val="sr-Cyrl-RS" w:eastAsia="ar-SA"/>
        </w:rPr>
        <w:t>ог услова</w:t>
      </w:r>
      <w:r w:rsidRPr="00BB59FF">
        <w:rPr>
          <w:rFonts w:eastAsia="Arial Unicode MS"/>
          <w:b/>
          <w:kern w:val="1"/>
          <w:sz w:val="24"/>
          <w:lang w:eastAsia="ar-SA"/>
        </w:rPr>
        <w:t xml:space="preserve"> </w:t>
      </w:r>
      <w:r w:rsidRPr="00BB59FF">
        <w:rPr>
          <w:rFonts w:eastAsia="Arial Unicode MS"/>
          <w:kern w:val="1"/>
          <w:sz w:val="24"/>
          <w:lang w:eastAsia="ar-SA"/>
        </w:rPr>
        <w:t>за учешће у поступку предметне јавне набавке</w:t>
      </w:r>
      <w:r w:rsidRPr="00BB59FF">
        <w:rPr>
          <w:rFonts w:eastAsia="Arial Unicode MS"/>
          <w:kern w:val="1"/>
          <w:sz w:val="24"/>
          <w:lang w:val="sr-Cyrl-RS" w:eastAsia="ar-SA"/>
        </w:rPr>
        <w:t xml:space="preserve"> из чл. 75. ст. 1. тач 5) ЗЈН, наведеног под редним бројем 5. у табеларном приказу обавезних услова, понуђач доказује достављањем</w:t>
      </w:r>
      <w:r w:rsidRPr="00BB59FF">
        <w:rPr>
          <w:rFonts w:eastAsia="Arial Unicode MS"/>
          <w:iCs/>
          <w:kern w:val="1"/>
          <w:sz w:val="24"/>
          <w:lang w:val="sr-Cyrl-CS" w:eastAsia="ar-SA"/>
        </w:rPr>
        <w:t xml:space="preserve">  </w:t>
      </w:r>
    </w:p>
    <w:p w14:paraId="111A5DC8" w14:textId="77777777" w:rsidR="00BB59FF" w:rsidRPr="00BB59FF" w:rsidRDefault="00BB59FF" w:rsidP="00BB59FF">
      <w:pPr>
        <w:tabs>
          <w:tab w:val="left" w:pos="680"/>
        </w:tabs>
        <w:suppressAutoHyphens/>
        <w:spacing w:after="0" w:line="100" w:lineRule="atLeast"/>
        <w:jc w:val="both"/>
        <w:rPr>
          <w:rFonts w:eastAsia="Arial Unicode MS"/>
          <w:i/>
          <w:color w:val="auto"/>
          <w:kern w:val="1"/>
          <w:sz w:val="24"/>
          <w:lang w:val="sr-Cyrl-RS" w:eastAsia="ar-SA"/>
        </w:rPr>
      </w:pPr>
      <w:r w:rsidRPr="00BB59FF">
        <w:rPr>
          <w:rFonts w:eastAsia="Arial Unicode MS"/>
          <w:iCs/>
          <w:color w:val="auto"/>
          <w:kern w:val="1"/>
          <w:sz w:val="24"/>
          <w:lang w:val="sr-Cyrl-CS" w:eastAsia="ar-SA"/>
        </w:rPr>
        <w:t xml:space="preserve">   </w:t>
      </w:r>
    </w:p>
    <w:p w14:paraId="3B8C707D" w14:textId="77777777" w:rsidR="00BB59FF" w:rsidRPr="00BB59FF" w:rsidRDefault="00BB59FF" w:rsidP="0032781D">
      <w:pPr>
        <w:numPr>
          <w:ilvl w:val="0"/>
          <w:numId w:val="12"/>
        </w:numPr>
        <w:suppressAutoHyphens/>
        <w:spacing w:after="0" w:line="100" w:lineRule="atLeast"/>
        <w:jc w:val="both"/>
        <w:rPr>
          <w:rFonts w:eastAsia="Arial Unicode MS"/>
          <w:bCs/>
          <w:iCs/>
          <w:kern w:val="1"/>
          <w:sz w:val="24"/>
          <w:lang w:val="sr-Cyrl-CS" w:eastAsia="ar-SA"/>
        </w:rPr>
      </w:pPr>
      <w:r w:rsidRPr="00BB59FF">
        <w:rPr>
          <w:rFonts w:eastAsia="Arial Unicode MS"/>
          <w:b/>
          <w:bCs/>
          <w:iCs/>
          <w:kern w:val="1"/>
          <w:sz w:val="24"/>
          <w:lang w:eastAsia="ar-SA"/>
        </w:rPr>
        <w:t>Уколико понуђач подноси понуду са подизвођачем</w:t>
      </w:r>
      <w:r w:rsidRPr="00BB59FF">
        <w:rPr>
          <w:rFonts w:eastAsia="Arial Unicode MS"/>
          <w:bCs/>
          <w:iCs/>
          <w:kern w:val="1"/>
          <w:sz w:val="24"/>
          <w:lang w:eastAsia="ar-SA"/>
        </w:rPr>
        <w:t>, у складу са чланом 80. ЗЈН, подизвођач мора да испуњава обавезне услове из члана 75. став 1. тач. 1) до 4) ЗЈН</w:t>
      </w:r>
      <w:r w:rsidRPr="00BB59FF">
        <w:rPr>
          <w:rFonts w:eastAsia="Arial Unicode MS"/>
          <w:bCs/>
          <w:iCs/>
          <w:kern w:val="1"/>
          <w:sz w:val="24"/>
          <w:lang w:val="sr-Cyrl-RS" w:eastAsia="ar-SA"/>
        </w:rPr>
        <w:t xml:space="preserve">. У том случају </w:t>
      </w:r>
      <w:r w:rsidRPr="00BB59FF">
        <w:rPr>
          <w:rFonts w:eastAsia="Arial Unicode MS"/>
          <w:bCs/>
          <w:iCs/>
          <w:kern w:val="1"/>
          <w:sz w:val="24"/>
          <w:lang w:eastAsia="ar-SA"/>
        </w:rPr>
        <w:t xml:space="preserve">понуђач је дужан да </w:t>
      </w:r>
      <w:r w:rsidRPr="00BB59FF">
        <w:rPr>
          <w:rFonts w:eastAsia="Arial Unicode MS"/>
          <w:bCs/>
          <w:iCs/>
          <w:kern w:val="1"/>
          <w:sz w:val="24"/>
          <w:lang w:val="sr-Cyrl-CS" w:eastAsia="ar-SA"/>
        </w:rPr>
        <w:t xml:space="preserve">за подизвођача достави </w:t>
      </w:r>
      <w:r w:rsidRPr="00BB59FF">
        <w:rPr>
          <w:rFonts w:eastAsia="Arial Unicode MS"/>
          <w:b/>
          <w:bCs/>
          <w:iCs/>
          <w:kern w:val="1"/>
          <w:sz w:val="24"/>
          <w:lang w:val="sr-Cyrl-RS" w:eastAsia="ar-SA"/>
        </w:rPr>
        <w:t>И</w:t>
      </w:r>
      <w:r w:rsidRPr="00BB59FF">
        <w:rPr>
          <w:rFonts w:eastAsia="Arial Unicode MS"/>
          <w:b/>
          <w:bCs/>
          <w:iCs/>
          <w:kern w:val="1"/>
          <w:sz w:val="24"/>
          <w:lang w:eastAsia="ar-SA"/>
        </w:rPr>
        <w:t>ЗЈАВУ</w:t>
      </w:r>
      <w:r w:rsidRPr="00BB59FF">
        <w:rPr>
          <w:rFonts w:eastAsia="Arial Unicode MS"/>
          <w:bCs/>
          <w:iCs/>
          <w:kern w:val="1"/>
          <w:sz w:val="24"/>
          <w:lang w:eastAsia="ar-SA"/>
        </w:rPr>
        <w:t xml:space="preserve"> подизвођача </w:t>
      </w:r>
      <w:r w:rsidRPr="00BB59FF">
        <w:rPr>
          <w:rFonts w:eastAsia="Arial Unicode MS"/>
          <w:color w:val="auto"/>
          <w:kern w:val="1"/>
          <w:sz w:val="24"/>
          <w:lang w:val="sr-Cyrl-CS" w:eastAsia="ar-SA"/>
        </w:rPr>
        <w:t>(</w:t>
      </w:r>
      <w:r w:rsidRPr="00BB59FF">
        <w:rPr>
          <w:rFonts w:eastAsia="Arial Unicode MS"/>
          <w:i/>
          <w:color w:val="auto"/>
          <w:kern w:val="1"/>
          <w:sz w:val="24"/>
          <w:lang w:val="sr-Cyrl-CS" w:eastAsia="ar-SA"/>
        </w:rPr>
        <w:t>Образац 6</w:t>
      </w:r>
      <w:r w:rsidRPr="00BB59FF">
        <w:rPr>
          <w:rFonts w:eastAsia="Arial Unicode MS"/>
          <w:i/>
          <w:color w:val="auto"/>
          <w:kern w:val="1"/>
          <w:sz w:val="24"/>
          <w:lang w:val="sr-Latn-RS" w:eastAsia="ar-SA"/>
        </w:rPr>
        <w:t>.</w:t>
      </w:r>
      <w:r w:rsidRPr="00BB59FF">
        <w:rPr>
          <w:rFonts w:eastAsia="Arial Unicode MS"/>
          <w:i/>
          <w:color w:val="auto"/>
          <w:kern w:val="1"/>
          <w:sz w:val="24"/>
          <w:lang w:val="sr-Cyrl-RS" w:eastAsia="ar-SA"/>
        </w:rPr>
        <w:t xml:space="preserve"> у поглављу</w:t>
      </w:r>
      <w:r w:rsidRPr="00BB59FF">
        <w:rPr>
          <w:rFonts w:eastAsia="Arial Unicode MS"/>
          <w:i/>
          <w:color w:val="auto"/>
          <w:kern w:val="1"/>
          <w:sz w:val="24"/>
          <w:lang w:val="ru-RU" w:eastAsia="ar-SA"/>
        </w:rPr>
        <w:t xml:space="preserve"> </w:t>
      </w:r>
      <w:r w:rsidRPr="00BB59FF">
        <w:rPr>
          <w:rFonts w:eastAsia="Arial Unicode MS"/>
          <w:i/>
          <w:color w:val="auto"/>
          <w:kern w:val="1"/>
          <w:sz w:val="24"/>
          <w:lang w:val="en-US" w:eastAsia="ar-SA"/>
        </w:rPr>
        <w:t xml:space="preserve">VI </w:t>
      </w:r>
      <w:r w:rsidRPr="00BB59FF">
        <w:rPr>
          <w:rFonts w:eastAsia="Arial Unicode MS"/>
          <w:i/>
          <w:color w:val="auto"/>
          <w:kern w:val="1"/>
          <w:sz w:val="24"/>
          <w:lang w:val="sr-Cyrl-RS" w:eastAsia="ar-SA"/>
        </w:rPr>
        <w:t>ове конкурсне документације</w:t>
      </w:r>
      <w:r w:rsidRPr="00BB59FF">
        <w:rPr>
          <w:rFonts w:eastAsia="Arial Unicode MS"/>
          <w:i/>
          <w:color w:val="auto"/>
          <w:kern w:val="1"/>
          <w:sz w:val="24"/>
          <w:lang w:val="en-US" w:eastAsia="ar-SA"/>
        </w:rPr>
        <w:t>)</w:t>
      </w:r>
      <w:r w:rsidRPr="00BB59FF">
        <w:rPr>
          <w:rFonts w:eastAsia="Arial Unicode MS"/>
          <w:color w:val="auto"/>
          <w:kern w:val="1"/>
          <w:sz w:val="24"/>
          <w:lang w:val="sr-Cyrl-CS" w:eastAsia="ar-SA"/>
        </w:rPr>
        <w:t>,</w:t>
      </w:r>
      <w:r w:rsidRPr="00BB59FF">
        <w:rPr>
          <w:rFonts w:eastAsia="Arial Unicode MS"/>
          <w:bCs/>
          <w:iCs/>
          <w:color w:val="auto"/>
          <w:kern w:val="1"/>
          <w:sz w:val="24"/>
          <w:lang w:val="sr-Cyrl-RS" w:eastAsia="ar-SA"/>
        </w:rPr>
        <w:t xml:space="preserve"> </w:t>
      </w:r>
      <w:r w:rsidRPr="00BB59FF">
        <w:rPr>
          <w:rFonts w:eastAsia="Arial Unicode MS"/>
          <w:bCs/>
          <w:iCs/>
          <w:kern w:val="1"/>
          <w:sz w:val="24"/>
          <w:lang w:eastAsia="ar-SA"/>
        </w:rPr>
        <w:t xml:space="preserve">потписану од стране овлашћеног лица подизвођача и оверену печатом. </w:t>
      </w:r>
    </w:p>
    <w:p w14:paraId="15C4330B" w14:textId="77777777" w:rsidR="00BB59FF" w:rsidRPr="00BB59FF" w:rsidRDefault="00BB59FF" w:rsidP="00BB59FF">
      <w:pPr>
        <w:suppressAutoHyphens/>
        <w:spacing w:after="0" w:line="100" w:lineRule="atLeast"/>
        <w:ind w:left="720"/>
        <w:jc w:val="both"/>
        <w:rPr>
          <w:rFonts w:eastAsia="Arial Unicode MS"/>
          <w:bCs/>
          <w:iCs/>
          <w:kern w:val="1"/>
          <w:sz w:val="24"/>
          <w:lang w:val="sr-Cyrl-CS" w:eastAsia="ar-SA"/>
        </w:rPr>
      </w:pPr>
    </w:p>
    <w:p w14:paraId="22E6F95A" w14:textId="77777777" w:rsidR="00BB59FF" w:rsidRPr="00BB59FF" w:rsidRDefault="00BB59FF" w:rsidP="0032781D">
      <w:pPr>
        <w:numPr>
          <w:ilvl w:val="0"/>
          <w:numId w:val="12"/>
        </w:numPr>
        <w:suppressAutoHyphens/>
        <w:spacing w:after="0" w:line="100" w:lineRule="atLeast"/>
        <w:jc w:val="both"/>
        <w:rPr>
          <w:rFonts w:eastAsia="Arial Unicode MS"/>
          <w:bCs/>
          <w:iCs/>
          <w:kern w:val="1"/>
          <w:sz w:val="24"/>
          <w:lang w:val="sr-Cyrl-CS" w:eastAsia="ar-SA"/>
        </w:rPr>
      </w:pPr>
      <w:r w:rsidRPr="00BB59FF">
        <w:rPr>
          <w:rFonts w:eastAsia="Arial Unicode MS"/>
          <w:b/>
          <w:bCs/>
          <w:iCs/>
          <w:kern w:val="1"/>
          <w:sz w:val="24"/>
          <w:lang w:eastAsia="ar-SA"/>
        </w:rPr>
        <w:t>Уколико понуду подноси група понуђача</w:t>
      </w:r>
      <w:r w:rsidRPr="00BB59FF">
        <w:rPr>
          <w:rFonts w:eastAsia="Arial Unicode MS"/>
          <w:bCs/>
          <w:iCs/>
          <w:kern w:val="1"/>
          <w:sz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BB59FF">
        <w:rPr>
          <w:rFonts w:eastAsia="Arial Unicode MS"/>
          <w:bCs/>
          <w:iCs/>
          <w:kern w:val="1"/>
          <w:sz w:val="24"/>
          <w:lang w:val="sr-Cyrl-RS" w:eastAsia="ar-SA"/>
        </w:rPr>
        <w:t xml:space="preserve">У том случају </w:t>
      </w:r>
      <w:r w:rsidRPr="00BB59FF">
        <w:rPr>
          <w:rFonts w:eastAsia="Arial Unicode MS"/>
          <w:b/>
          <w:bCs/>
          <w:iCs/>
          <w:color w:val="auto"/>
          <w:kern w:val="1"/>
          <w:sz w:val="24"/>
          <w:lang w:val="sr-Cyrl-RS" w:eastAsia="ar-SA"/>
        </w:rPr>
        <w:t>ИЗЈАВА</w:t>
      </w:r>
      <w:r w:rsidRPr="00BB59FF">
        <w:rPr>
          <w:rFonts w:eastAsia="Arial Unicode MS"/>
          <w:bCs/>
          <w:iCs/>
          <w:color w:val="auto"/>
          <w:kern w:val="1"/>
          <w:sz w:val="24"/>
          <w:lang w:val="sr-Cyrl-RS" w:eastAsia="ar-SA"/>
        </w:rPr>
        <w:t xml:space="preserve"> </w:t>
      </w:r>
      <w:r w:rsidRPr="00BB59FF">
        <w:rPr>
          <w:rFonts w:eastAsia="Arial Unicode MS"/>
          <w:color w:val="auto"/>
          <w:kern w:val="1"/>
          <w:sz w:val="24"/>
          <w:lang w:val="sr-Cyrl-CS" w:eastAsia="ar-SA"/>
        </w:rPr>
        <w:t>(</w:t>
      </w:r>
      <w:r w:rsidRPr="00BB59FF">
        <w:rPr>
          <w:rFonts w:eastAsia="Arial Unicode MS"/>
          <w:i/>
          <w:color w:val="auto"/>
          <w:kern w:val="1"/>
          <w:sz w:val="24"/>
          <w:lang w:val="sr-Cyrl-CS" w:eastAsia="ar-SA"/>
        </w:rPr>
        <w:t>Образац 5.</w:t>
      </w:r>
      <w:r w:rsidRPr="00BB59FF">
        <w:rPr>
          <w:rFonts w:eastAsia="Arial Unicode MS"/>
          <w:i/>
          <w:color w:val="auto"/>
          <w:kern w:val="1"/>
          <w:sz w:val="24"/>
          <w:lang w:val="ru-RU" w:eastAsia="ar-SA"/>
        </w:rPr>
        <w:t xml:space="preserve"> у </w:t>
      </w:r>
      <w:r w:rsidRPr="00BB59FF">
        <w:rPr>
          <w:rFonts w:eastAsia="Arial Unicode MS"/>
          <w:i/>
          <w:color w:val="auto"/>
          <w:kern w:val="1"/>
          <w:sz w:val="24"/>
          <w:lang w:val="sr-Cyrl-RS" w:eastAsia="ar-SA"/>
        </w:rPr>
        <w:t>поглављу</w:t>
      </w:r>
      <w:r w:rsidRPr="00BB59FF">
        <w:rPr>
          <w:rFonts w:eastAsia="Arial Unicode MS"/>
          <w:i/>
          <w:color w:val="auto"/>
          <w:kern w:val="1"/>
          <w:sz w:val="24"/>
          <w:lang w:val="sr-Cyrl-CS" w:eastAsia="ar-SA"/>
        </w:rPr>
        <w:t xml:space="preserve"> </w:t>
      </w:r>
      <w:r w:rsidRPr="00BB59FF">
        <w:rPr>
          <w:rFonts w:eastAsia="Arial Unicode MS"/>
          <w:i/>
          <w:color w:val="auto"/>
          <w:kern w:val="1"/>
          <w:sz w:val="24"/>
          <w:lang w:val="en-US" w:eastAsia="ar-SA"/>
        </w:rPr>
        <w:t>V</w:t>
      </w:r>
      <w:r w:rsidRPr="00BB59FF">
        <w:rPr>
          <w:rFonts w:eastAsia="Arial Unicode MS"/>
          <w:i/>
          <w:color w:val="auto"/>
          <w:kern w:val="1"/>
          <w:sz w:val="24"/>
          <w:lang w:val="sr-Latn-RS" w:eastAsia="ar-SA"/>
        </w:rPr>
        <w:t>I</w:t>
      </w:r>
      <w:r w:rsidRPr="00BB59FF">
        <w:rPr>
          <w:rFonts w:eastAsia="Arial Unicode MS"/>
          <w:i/>
          <w:color w:val="auto"/>
          <w:kern w:val="1"/>
          <w:sz w:val="24"/>
          <w:lang w:val="ru-RU" w:eastAsia="ar-SA"/>
        </w:rPr>
        <w:t xml:space="preserve"> ове конкурсне документације</w:t>
      </w:r>
      <w:r w:rsidRPr="00BB59FF">
        <w:rPr>
          <w:rFonts w:eastAsia="Arial Unicode MS"/>
          <w:color w:val="auto"/>
          <w:kern w:val="1"/>
          <w:sz w:val="24"/>
          <w:lang w:val="sr-Cyrl-CS" w:eastAsia="ar-SA"/>
        </w:rPr>
        <w:t xml:space="preserve">), </w:t>
      </w:r>
      <w:r w:rsidRPr="00BB59FF">
        <w:rPr>
          <w:rFonts w:eastAsia="Arial Unicode MS"/>
          <w:bCs/>
          <w:iCs/>
          <w:color w:val="auto"/>
          <w:kern w:val="1"/>
          <w:sz w:val="24"/>
          <w:lang w:val="sr-Cyrl-RS" w:eastAsia="ar-SA"/>
        </w:rPr>
        <w:t xml:space="preserve">мора бити потписана од стране овлашћеног лица </w:t>
      </w:r>
      <w:r w:rsidRPr="00BB59FF">
        <w:rPr>
          <w:rFonts w:eastAsia="Arial Unicode MS"/>
          <w:bCs/>
          <w:iCs/>
          <w:color w:val="auto"/>
          <w:kern w:val="1"/>
          <w:sz w:val="24"/>
          <w:lang w:eastAsia="ar-SA"/>
        </w:rPr>
        <w:t>свак</w:t>
      </w:r>
      <w:r w:rsidRPr="00BB59FF">
        <w:rPr>
          <w:rFonts w:eastAsia="Arial Unicode MS"/>
          <w:bCs/>
          <w:iCs/>
          <w:color w:val="auto"/>
          <w:kern w:val="1"/>
          <w:sz w:val="24"/>
          <w:lang w:val="sr-Cyrl-RS" w:eastAsia="ar-SA"/>
        </w:rPr>
        <w:t>ог</w:t>
      </w:r>
      <w:r w:rsidRPr="00BB59FF">
        <w:rPr>
          <w:rFonts w:eastAsia="Arial Unicode MS"/>
          <w:bCs/>
          <w:iCs/>
          <w:color w:val="auto"/>
          <w:kern w:val="1"/>
          <w:sz w:val="24"/>
          <w:lang w:eastAsia="ar-SA"/>
        </w:rPr>
        <w:t xml:space="preserve"> понуђач</w:t>
      </w:r>
      <w:r w:rsidRPr="00BB59FF">
        <w:rPr>
          <w:rFonts w:eastAsia="Arial Unicode MS"/>
          <w:bCs/>
          <w:iCs/>
          <w:color w:val="auto"/>
          <w:kern w:val="1"/>
          <w:sz w:val="24"/>
          <w:lang w:val="sr-Cyrl-RS" w:eastAsia="ar-SA"/>
        </w:rPr>
        <w:t>а</w:t>
      </w:r>
      <w:r w:rsidRPr="00BB59FF">
        <w:rPr>
          <w:rFonts w:eastAsia="Arial Unicode MS"/>
          <w:bCs/>
          <w:iCs/>
          <w:color w:val="auto"/>
          <w:kern w:val="1"/>
          <w:sz w:val="24"/>
          <w:lang w:eastAsia="ar-SA"/>
        </w:rPr>
        <w:t xml:space="preserve"> из групе понуђача</w:t>
      </w:r>
      <w:r w:rsidRPr="00BB59FF">
        <w:rPr>
          <w:rFonts w:eastAsia="Arial Unicode MS"/>
          <w:bCs/>
          <w:iCs/>
          <w:color w:val="auto"/>
          <w:kern w:val="1"/>
          <w:sz w:val="24"/>
          <w:lang w:val="sr-Cyrl-RS" w:eastAsia="ar-SA"/>
        </w:rPr>
        <w:t xml:space="preserve"> и оверена печатом.</w:t>
      </w:r>
      <w:r w:rsidRPr="00BB59FF">
        <w:rPr>
          <w:rFonts w:eastAsia="Arial Unicode MS"/>
          <w:bCs/>
          <w:iCs/>
          <w:color w:val="auto"/>
          <w:kern w:val="1"/>
          <w:sz w:val="24"/>
          <w:lang w:eastAsia="ar-SA"/>
        </w:rPr>
        <w:t xml:space="preserve"> </w:t>
      </w:r>
    </w:p>
    <w:p w14:paraId="11F8A8B2" w14:textId="77777777" w:rsidR="00BB59FF" w:rsidRPr="00BB59FF" w:rsidRDefault="00BB59FF" w:rsidP="003C735C">
      <w:pPr>
        <w:suppressAutoHyphens/>
        <w:spacing w:after="0" w:line="100" w:lineRule="atLeast"/>
        <w:jc w:val="both"/>
        <w:rPr>
          <w:color w:val="auto"/>
          <w:sz w:val="24"/>
          <w:lang w:val="sr-Cyrl-CS"/>
        </w:rPr>
      </w:pPr>
    </w:p>
    <w:p w14:paraId="0B6C7495" w14:textId="77777777" w:rsidR="00BB59FF" w:rsidRPr="00BB59FF" w:rsidRDefault="00BB59FF" w:rsidP="003C735C">
      <w:pPr>
        <w:suppressAutoHyphens/>
        <w:spacing w:after="0" w:line="100" w:lineRule="atLeast"/>
        <w:jc w:val="both"/>
        <w:rPr>
          <w:color w:val="auto"/>
          <w:sz w:val="24"/>
          <w:lang w:val="sr-Cyrl-CS"/>
        </w:rPr>
      </w:pPr>
    </w:p>
    <w:p w14:paraId="5AC12948" w14:textId="77777777" w:rsidR="00BB59FF" w:rsidRDefault="00BB59FF" w:rsidP="003C735C">
      <w:pPr>
        <w:suppressAutoHyphens/>
        <w:spacing w:after="0" w:line="100" w:lineRule="atLeast"/>
        <w:jc w:val="both"/>
        <w:rPr>
          <w:color w:val="auto"/>
          <w:sz w:val="24"/>
          <w:lang w:val="sr-Cyrl-CS"/>
        </w:rPr>
      </w:pPr>
    </w:p>
    <w:p w14:paraId="3F598EFD" w14:textId="77777777" w:rsidR="00BB59FF" w:rsidRDefault="00BB59FF" w:rsidP="003C735C">
      <w:pPr>
        <w:suppressAutoHyphens/>
        <w:spacing w:after="0" w:line="100" w:lineRule="atLeast"/>
        <w:jc w:val="both"/>
        <w:rPr>
          <w:color w:val="auto"/>
          <w:sz w:val="24"/>
          <w:lang w:val="sr-Cyrl-CS"/>
        </w:rPr>
      </w:pPr>
    </w:p>
    <w:p w14:paraId="69CF65F6" w14:textId="77777777" w:rsidR="00BB59FF" w:rsidRDefault="00BB59FF" w:rsidP="003C735C">
      <w:pPr>
        <w:suppressAutoHyphens/>
        <w:spacing w:after="0" w:line="100" w:lineRule="atLeast"/>
        <w:jc w:val="both"/>
        <w:rPr>
          <w:color w:val="auto"/>
          <w:sz w:val="24"/>
          <w:lang w:val="sr-Cyrl-CS"/>
        </w:rPr>
      </w:pPr>
    </w:p>
    <w:p w14:paraId="54877757" w14:textId="77777777" w:rsidR="00BB59FF" w:rsidRDefault="00BB59FF" w:rsidP="003C735C">
      <w:pPr>
        <w:suppressAutoHyphens/>
        <w:spacing w:after="0" w:line="100" w:lineRule="atLeast"/>
        <w:jc w:val="both"/>
        <w:rPr>
          <w:color w:val="auto"/>
          <w:sz w:val="24"/>
          <w:lang w:val="sr-Cyrl-CS"/>
        </w:rPr>
      </w:pPr>
    </w:p>
    <w:p w14:paraId="6BFA30CD" w14:textId="77777777" w:rsidR="003C735C" w:rsidRDefault="003C735C" w:rsidP="003C735C">
      <w:pPr>
        <w:suppressAutoHyphens/>
        <w:spacing w:after="0" w:line="100" w:lineRule="atLeast"/>
        <w:jc w:val="both"/>
        <w:rPr>
          <w:rFonts w:eastAsia="Arial Unicode MS"/>
          <w:iCs/>
          <w:color w:val="auto"/>
          <w:kern w:val="2"/>
          <w:szCs w:val="22"/>
          <w:lang w:val="ru-RU" w:eastAsia="ar-SA"/>
        </w:rPr>
      </w:pPr>
      <w:r w:rsidRPr="00B60610">
        <w:rPr>
          <w:rFonts w:eastAsia="Arial Unicode MS"/>
          <w:iCs/>
          <w:color w:val="auto"/>
          <w:kern w:val="2"/>
          <w:szCs w:val="22"/>
          <w:lang w:val="ru-RU" w:eastAsia="ar-SA"/>
        </w:rPr>
        <w:t xml:space="preserve">2. Право на учешће у поступку предметне јавне набавке има понуђач који испуњава </w:t>
      </w:r>
      <w:r w:rsidRPr="00B60610">
        <w:rPr>
          <w:rFonts w:eastAsia="Arial Unicode MS"/>
          <w:b/>
          <w:iCs/>
          <w:color w:val="auto"/>
          <w:kern w:val="2"/>
          <w:szCs w:val="22"/>
          <w:lang w:val="ru-RU" w:eastAsia="ar-SA"/>
        </w:rPr>
        <w:t>додатне услове</w:t>
      </w:r>
      <w:r w:rsidRPr="00B60610">
        <w:rPr>
          <w:rFonts w:eastAsia="Arial Unicode MS"/>
          <w:iCs/>
          <w:color w:val="auto"/>
          <w:kern w:val="2"/>
          <w:szCs w:val="22"/>
          <w:lang w:val="ru-RU" w:eastAsia="ar-SA"/>
        </w:rPr>
        <w:t xml:space="preserve"> </w:t>
      </w:r>
      <w:r w:rsidR="00BB59FF">
        <w:rPr>
          <w:rFonts w:eastAsia="Arial Unicode MS"/>
          <w:iCs/>
          <w:color w:val="auto"/>
          <w:kern w:val="2"/>
          <w:szCs w:val="22"/>
          <w:lang w:val="ru-RU" w:eastAsia="ar-SA"/>
        </w:rPr>
        <w:t xml:space="preserve">и о томе доставе следеће доказе </w:t>
      </w:r>
      <w:r w:rsidRPr="00B60610">
        <w:rPr>
          <w:rFonts w:eastAsia="Arial Unicode MS"/>
          <w:iCs/>
          <w:color w:val="auto"/>
          <w:kern w:val="2"/>
          <w:szCs w:val="22"/>
          <w:lang w:val="ru-RU" w:eastAsia="ar-SA"/>
        </w:rPr>
        <w:t>за учешће у поступку јавне набавке дефинисане чл. 75. Закона и то:</w:t>
      </w:r>
    </w:p>
    <w:p w14:paraId="782F0D66" w14:textId="77777777" w:rsidR="00163042" w:rsidRDefault="00163042" w:rsidP="003C735C">
      <w:pPr>
        <w:suppressAutoHyphens/>
        <w:spacing w:after="0" w:line="100" w:lineRule="atLeast"/>
        <w:jc w:val="both"/>
        <w:rPr>
          <w:rFonts w:eastAsia="Arial Unicode MS"/>
          <w:iCs/>
          <w:color w:val="auto"/>
          <w:kern w:val="2"/>
          <w:szCs w:val="22"/>
          <w:lang w:val="ru-RU" w:eastAsia="ar-SA"/>
        </w:rPr>
      </w:pPr>
    </w:p>
    <w:p w14:paraId="4021F5AB" w14:textId="77777777" w:rsidR="00163042" w:rsidRDefault="00163042" w:rsidP="003C735C">
      <w:pPr>
        <w:suppressAutoHyphens/>
        <w:spacing w:after="0" w:line="100" w:lineRule="atLeast"/>
        <w:jc w:val="both"/>
        <w:rPr>
          <w:rFonts w:eastAsia="Arial Unicode MS"/>
          <w:iCs/>
          <w:color w:val="auto"/>
          <w:kern w:val="2"/>
          <w:szCs w:val="22"/>
          <w:lang w:val="ru-RU"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163042" w:rsidRPr="00163042" w14:paraId="61329EDD" w14:textId="77777777" w:rsidTr="00F32F93">
        <w:trPr>
          <w:trHeight w:val="512"/>
        </w:trPr>
        <w:tc>
          <w:tcPr>
            <w:tcW w:w="1578" w:type="dxa"/>
            <w:shd w:val="clear" w:color="auto" w:fill="B4C6E7"/>
          </w:tcPr>
          <w:p w14:paraId="71DA8573" w14:textId="77777777" w:rsidR="00163042" w:rsidRPr="00163042" w:rsidRDefault="00163042" w:rsidP="00163042">
            <w:pPr>
              <w:spacing w:after="0" w:line="240" w:lineRule="auto"/>
              <w:jc w:val="center"/>
              <w:rPr>
                <w:rFonts w:eastAsia="Calibri"/>
                <w:b/>
                <w:color w:val="auto"/>
                <w:sz w:val="24"/>
                <w:lang w:val="sr-Cyrl-CS"/>
              </w:rPr>
            </w:pPr>
            <w:r w:rsidRPr="00163042">
              <w:rPr>
                <w:rFonts w:eastAsia="Calibri"/>
                <w:b/>
                <w:color w:val="auto"/>
                <w:sz w:val="24"/>
                <w:lang w:val="sr-Cyrl-CS"/>
              </w:rPr>
              <w:t>Р.бр.</w:t>
            </w:r>
          </w:p>
        </w:tc>
        <w:tc>
          <w:tcPr>
            <w:tcW w:w="8061" w:type="dxa"/>
            <w:shd w:val="clear" w:color="auto" w:fill="B4C6E7"/>
          </w:tcPr>
          <w:p w14:paraId="673E6EEE" w14:textId="77777777" w:rsidR="00163042" w:rsidRPr="00163042" w:rsidRDefault="00163042" w:rsidP="00163042">
            <w:pPr>
              <w:spacing w:after="0" w:line="240" w:lineRule="auto"/>
              <w:jc w:val="center"/>
              <w:rPr>
                <w:rFonts w:eastAsia="Calibri"/>
                <w:b/>
                <w:color w:val="auto"/>
                <w:sz w:val="24"/>
                <w:lang w:val="sr-Cyrl-CS"/>
              </w:rPr>
            </w:pPr>
            <w:r w:rsidRPr="00163042">
              <w:rPr>
                <w:rFonts w:eastAsia="Calibri"/>
                <w:b/>
                <w:color w:val="auto"/>
                <w:sz w:val="24"/>
                <w:lang w:val="sr-Cyrl-CS"/>
              </w:rPr>
              <w:t>ДОДАТНИ УСЛОВИ</w:t>
            </w:r>
          </w:p>
        </w:tc>
      </w:tr>
      <w:tr w:rsidR="00163042" w:rsidRPr="00163042" w14:paraId="5EA5AA21" w14:textId="77777777" w:rsidTr="00F32F93">
        <w:trPr>
          <w:trHeight w:val="512"/>
        </w:trPr>
        <w:tc>
          <w:tcPr>
            <w:tcW w:w="1578" w:type="dxa"/>
            <w:vAlign w:val="center"/>
          </w:tcPr>
          <w:p w14:paraId="6E056E88"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1.</w:t>
            </w:r>
          </w:p>
        </w:tc>
        <w:tc>
          <w:tcPr>
            <w:tcW w:w="8061" w:type="dxa"/>
          </w:tcPr>
          <w:p w14:paraId="616E46F9" w14:textId="1EFD7A71"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ru-RU"/>
              </w:rPr>
              <w:t xml:space="preserve">Да располаже неопходним финансијским капацитетом односно </w:t>
            </w:r>
            <w:r w:rsidRPr="00163042">
              <w:rPr>
                <w:rFonts w:eastAsia="Calibri"/>
                <w:color w:val="auto"/>
                <w:sz w:val="24"/>
                <w:lang w:val="sr-Cyrl-CS"/>
              </w:rPr>
              <w:t>да је у претходне 3 обрачунске године (201</w:t>
            </w:r>
            <w:r w:rsidRPr="00163042">
              <w:rPr>
                <w:rFonts w:eastAsia="Calibri"/>
                <w:color w:val="auto"/>
                <w:sz w:val="24"/>
                <w:lang w:val="sr-Latn-CS"/>
              </w:rPr>
              <w:t>6</w:t>
            </w:r>
            <w:r w:rsidRPr="00163042">
              <w:rPr>
                <w:rFonts w:eastAsia="Calibri"/>
                <w:color w:val="auto"/>
                <w:sz w:val="24"/>
                <w:lang w:val="sr-Cyrl-CS"/>
              </w:rPr>
              <w:t>, 201</w:t>
            </w:r>
            <w:r w:rsidRPr="00163042">
              <w:rPr>
                <w:rFonts w:eastAsia="Calibri"/>
                <w:color w:val="auto"/>
                <w:sz w:val="24"/>
                <w:lang w:val="sr-Latn-CS"/>
              </w:rPr>
              <w:t>7</w:t>
            </w:r>
            <w:r w:rsidRPr="00163042">
              <w:rPr>
                <w:rFonts w:eastAsia="Calibri"/>
                <w:color w:val="auto"/>
                <w:sz w:val="24"/>
                <w:lang w:val="sr-Cyrl-CS"/>
              </w:rPr>
              <w:t>. и 201</w:t>
            </w:r>
            <w:r w:rsidRPr="00163042">
              <w:rPr>
                <w:rFonts w:eastAsia="Calibri"/>
                <w:color w:val="auto"/>
                <w:sz w:val="24"/>
                <w:lang w:val="sr-Latn-CS"/>
              </w:rPr>
              <w:t>8</w:t>
            </w:r>
            <w:r w:rsidRPr="00163042">
              <w:rPr>
                <w:rFonts w:eastAsia="Calibri"/>
                <w:color w:val="auto"/>
                <w:sz w:val="24"/>
                <w:lang w:val="sr-Cyrl-CS"/>
              </w:rPr>
              <w:t xml:space="preserve">.) остварио пословни приход у минималном износу од </w:t>
            </w:r>
            <w:r w:rsidR="009229ED">
              <w:rPr>
                <w:rFonts w:eastAsia="Calibri"/>
                <w:color w:val="auto"/>
                <w:sz w:val="24"/>
                <w:lang w:val="sr-Cyrl-CS"/>
              </w:rPr>
              <w:t xml:space="preserve"> </w:t>
            </w:r>
            <w:r w:rsidR="00766839">
              <w:rPr>
                <w:rFonts w:eastAsia="Calibri"/>
                <w:color w:val="auto"/>
                <w:sz w:val="24"/>
                <w:lang w:val="sr-Cyrl-CS"/>
              </w:rPr>
              <w:t>2</w:t>
            </w:r>
            <w:r w:rsidRPr="00163042">
              <w:rPr>
                <w:rFonts w:eastAsia="Calibri"/>
                <w:color w:val="auto"/>
                <w:sz w:val="24"/>
                <w:lang w:val="sr-Cyrl-CS"/>
              </w:rPr>
              <w:t>.000.000,00 динара</w:t>
            </w:r>
          </w:p>
        </w:tc>
      </w:tr>
      <w:tr w:rsidR="00163042" w:rsidRPr="00163042" w14:paraId="7ED47290" w14:textId="77777777" w:rsidTr="00F32F93">
        <w:tc>
          <w:tcPr>
            <w:tcW w:w="1578" w:type="dxa"/>
            <w:shd w:val="clear" w:color="auto" w:fill="B8CCE4"/>
            <w:vAlign w:val="center"/>
          </w:tcPr>
          <w:p w14:paraId="147C8E81"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Доказ</w:t>
            </w:r>
          </w:p>
          <w:p w14:paraId="0973AE87" w14:textId="77777777" w:rsidR="00163042" w:rsidRPr="00163042" w:rsidRDefault="00163042" w:rsidP="00163042">
            <w:pPr>
              <w:spacing w:after="0" w:line="240" w:lineRule="auto"/>
              <w:jc w:val="center"/>
              <w:rPr>
                <w:rFonts w:eastAsia="Calibri"/>
                <w:i/>
                <w:color w:val="auto"/>
                <w:sz w:val="24"/>
                <w:lang w:val="sr-Cyrl-CS"/>
              </w:rPr>
            </w:pPr>
          </w:p>
        </w:tc>
        <w:tc>
          <w:tcPr>
            <w:tcW w:w="8061" w:type="dxa"/>
            <w:shd w:val="clear" w:color="auto" w:fill="B8CCE4"/>
          </w:tcPr>
          <w:p w14:paraId="35FB2558" w14:textId="7D4EF99E"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Извештај о бонитету за јавне набавке (образац БОН-ЈН)</w:t>
            </w:r>
            <w:r w:rsidRPr="00163042">
              <w:rPr>
                <w:rFonts w:eastAsia="Calibri"/>
                <w:b/>
                <w:color w:val="auto"/>
                <w:sz w:val="24"/>
                <w:lang w:val="sr-Cyrl-CS"/>
              </w:rPr>
              <w:t xml:space="preserve"> </w:t>
            </w:r>
            <w:r w:rsidRPr="00163042">
              <w:rPr>
                <w:rFonts w:eastAsia="Calibri"/>
                <w:color w:val="auto"/>
                <w:sz w:val="24"/>
                <w:lang w:val="sr-Cyrl-CS"/>
              </w:rPr>
              <w:t>који издаје Агенција за привредне регистре</w:t>
            </w:r>
            <w:r w:rsidRPr="00163042">
              <w:rPr>
                <w:rFonts w:eastAsia="Calibri"/>
                <w:b/>
                <w:color w:val="auto"/>
                <w:sz w:val="24"/>
                <w:lang w:val="sr-Cyrl-CS"/>
              </w:rPr>
              <w:t>,</w:t>
            </w:r>
            <w:r w:rsidRPr="00163042">
              <w:rPr>
                <w:rFonts w:eastAsia="Calibri"/>
                <w:color w:val="auto"/>
                <w:sz w:val="24"/>
                <w:lang w:val="sr-Cyrl-CS"/>
              </w:rPr>
              <w:t xml:space="preserve"> који мора да садржи: статусне податке понуђача, </w:t>
            </w:r>
            <w:r w:rsidRPr="00163042">
              <w:rPr>
                <w:rFonts w:eastAsia="Calibri"/>
                <w:color w:val="auto"/>
                <w:sz w:val="24"/>
                <w:lang w:val="sr-Cyrl-CS"/>
              </w:rPr>
              <w:lastRenderedPageBreak/>
              <w:t>сажети биланс стања и биланс успеха за претходне три обрачунске године (201</w:t>
            </w:r>
            <w:r w:rsidRPr="00163042">
              <w:rPr>
                <w:rFonts w:eastAsia="Calibri"/>
                <w:color w:val="auto"/>
                <w:sz w:val="24"/>
                <w:lang w:val="sr-Latn-CS"/>
              </w:rPr>
              <w:t>6</w:t>
            </w:r>
            <w:r w:rsidRPr="00163042">
              <w:rPr>
                <w:rFonts w:eastAsia="Calibri"/>
                <w:color w:val="auto"/>
                <w:sz w:val="24"/>
                <w:lang w:val="sr-Cyrl-CS"/>
              </w:rPr>
              <w:t>, 201</w:t>
            </w:r>
            <w:r w:rsidRPr="00163042">
              <w:rPr>
                <w:rFonts w:eastAsia="Calibri"/>
                <w:color w:val="auto"/>
                <w:sz w:val="24"/>
                <w:lang w:val="sr-Latn-CS"/>
              </w:rPr>
              <w:t>7</w:t>
            </w:r>
            <w:r w:rsidRPr="00163042">
              <w:rPr>
                <w:rFonts w:eastAsia="Calibri"/>
                <w:color w:val="auto"/>
                <w:sz w:val="24"/>
                <w:lang w:val="sr-Cyrl-CS"/>
              </w:rPr>
              <w:t>. и 201</w:t>
            </w:r>
            <w:r w:rsidRPr="00163042">
              <w:rPr>
                <w:rFonts w:eastAsia="Calibri"/>
                <w:color w:val="auto"/>
                <w:sz w:val="24"/>
                <w:lang w:val="sr-Latn-CS"/>
              </w:rPr>
              <w:t>8</w:t>
            </w:r>
            <w:r w:rsidRPr="00163042">
              <w:rPr>
                <w:rFonts w:eastAsia="Calibri"/>
                <w:color w:val="auto"/>
                <w:sz w:val="24"/>
                <w:lang w:val="sr-Cyrl-CS"/>
              </w:rPr>
              <w:t xml:space="preserve">). </w:t>
            </w:r>
          </w:p>
        </w:tc>
      </w:tr>
      <w:tr w:rsidR="00163042" w:rsidRPr="00163042" w14:paraId="5217E357" w14:textId="77777777" w:rsidTr="00F32F93">
        <w:trPr>
          <w:trHeight w:val="1790"/>
        </w:trPr>
        <w:tc>
          <w:tcPr>
            <w:tcW w:w="1578" w:type="dxa"/>
            <w:vAlign w:val="center"/>
          </w:tcPr>
          <w:p w14:paraId="373BF719"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lastRenderedPageBreak/>
              <w:t>2.</w:t>
            </w:r>
          </w:p>
        </w:tc>
        <w:tc>
          <w:tcPr>
            <w:tcW w:w="8061" w:type="dxa"/>
          </w:tcPr>
          <w:p w14:paraId="12834C6E" w14:textId="25CA000A" w:rsidR="00163042" w:rsidRPr="00473C21"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Да располаже неопходним пословним капацитетом односно да је у претходн</w:t>
            </w:r>
            <w:r w:rsidR="009229ED">
              <w:rPr>
                <w:rFonts w:eastAsia="Calibri"/>
                <w:color w:val="auto"/>
                <w:sz w:val="24"/>
                <w:lang w:val="sr-Cyrl-CS"/>
              </w:rPr>
              <w:t>е</w:t>
            </w:r>
            <w:r w:rsidRPr="00163042">
              <w:rPr>
                <w:rFonts w:eastAsia="Calibri"/>
                <w:color w:val="auto"/>
                <w:sz w:val="24"/>
                <w:lang w:val="sr-Cyrl-CS"/>
              </w:rPr>
              <w:t xml:space="preserve"> </w:t>
            </w:r>
            <w:r w:rsidR="000F42B0">
              <w:rPr>
                <w:rFonts w:eastAsia="Calibri"/>
                <w:color w:val="auto"/>
                <w:sz w:val="24"/>
                <w:lang w:val="sr-Cyrl-CS"/>
              </w:rPr>
              <w:t>три</w:t>
            </w:r>
            <w:r w:rsidRPr="00163042">
              <w:rPr>
                <w:rFonts w:eastAsia="Calibri"/>
                <w:color w:val="auto"/>
                <w:sz w:val="24"/>
                <w:lang w:val="sr-Cyrl-CS"/>
              </w:rPr>
              <w:t xml:space="preserve"> обрачунск</w:t>
            </w:r>
            <w:r w:rsidR="000F42B0">
              <w:rPr>
                <w:rFonts w:eastAsia="Calibri"/>
                <w:color w:val="auto"/>
                <w:sz w:val="24"/>
                <w:lang w:val="sr-Cyrl-CS"/>
              </w:rPr>
              <w:t>е</w:t>
            </w:r>
            <w:r w:rsidRPr="00163042">
              <w:rPr>
                <w:rFonts w:eastAsia="Calibri"/>
                <w:color w:val="auto"/>
                <w:sz w:val="24"/>
                <w:lang w:val="sr-Cyrl-CS"/>
              </w:rPr>
              <w:t xml:space="preserve">  године (201</w:t>
            </w:r>
            <w:r w:rsidR="00766839">
              <w:rPr>
                <w:rFonts w:eastAsia="Calibri"/>
                <w:color w:val="auto"/>
                <w:sz w:val="24"/>
                <w:lang w:val="sr-Cyrl-CS"/>
              </w:rPr>
              <w:t>7</w:t>
            </w:r>
            <w:r w:rsidR="00F32F93">
              <w:rPr>
                <w:rFonts w:eastAsia="Calibri"/>
                <w:color w:val="auto"/>
                <w:sz w:val="24"/>
                <w:lang w:val="sr-Cyrl-CS"/>
              </w:rPr>
              <w:t>,201</w:t>
            </w:r>
            <w:r w:rsidR="00766839">
              <w:rPr>
                <w:rFonts w:eastAsia="Calibri"/>
                <w:color w:val="auto"/>
                <w:sz w:val="24"/>
                <w:lang w:val="sr-Cyrl-CS"/>
              </w:rPr>
              <w:t>8</w:t>
            </w:r>
            <w:r w:rsidR="00F32F93">
              <w:rPr>
                <w:rFonts w:eastAsia="Calibri"/>
                <w:color w:val="auto"/>
                <w:sz w:val="24"/>
                <w:lang w:val="sr-Cyrl-CS"/>
              </w:rPr>
              <w:t xml:space="preserve">и </w:t>
            </w:r>
            <w:r w:rsidRPr="00163042">
              <w:rPr>
                <w:rFonts w:eastAsia="Calibri"/>
                <w:color w:val="auto"/>
                <w:sz w:val="24"/>
                <w:lang w:val="sr-Cyrl-CS"/>
              </w:rPr>
              <w:t>201</w:t>
            </w:r>
            <w:r w:rsidR="00766839">
              <w:rPr>
                <w:rFonts w:eastAsia="Calibri"/>
                <w:color w:val="auto"/>
                <w:sz w:val="24"/>
                <w:lang w:val="sr-Cyrl-CS"/>
              </w:rPr>
              <w:t>9</w:t>
            </w:r>
            <w:r w:rsidRPr="00163042">
              <w:rPr>
                <w:rFonts w:eastAsia="Calibri"/>
                <w:color w:val="auto"/>
                <w:sz w:val="24"/>
                <w:lang w:val="sr-Cyrl-CS"/>
              </w:rPr>
              <w:t>) изв</w:t>
            </w:r>
            <w:r w:rsidR="00473C21">
              <w:rPr>
                <w:rFonts w:eastAsia="Calibri"/>
                <w:color w:val="auto"/>
                <w:sz w:val="24"/>
                <w:lang w:val="sr-Cyrl-CS"/>
              </w:rPr>
              <w:t xml:space="preserve">вршио услуге пројектовања  објеката </w:t>
            </w:r>
            <w:r w:rsidRPr="00163042">
              <w:rPr>
                <w:rFonts w:eastAsia="Calibri"/>
                <w:color w:val="auto"/>
                <w:sz w:val="24"/>
                <w:lang w:val="sr-Cyrl-CS"/>
              </w:rPr>
              <w:t xml:space="preserve"> високоградње ( стамбении и/или стамбено пословни и/или пословни објекти) у износу </w:t>
            </w:r>
            <w:r w:rsidR="00766839">
              <w:rPr>
                <w:rFonts w:eastAsia="Calibri"/>
                <w:color w:val="auto"/>
                <w:sz w:val="24"/>
                <w:lang w:val="sr-Cyrl-CS"/>
              </w:rPr>
              <w:t>2</w:t>
            </w:r>
            <w:r w:rsidRPr="00163042">
              <w:rPr>
                <w:rFonts w:eastAsia="Calibri"/>
                <w:color w:val="auto"/>
                <w:sz w:val="24"/>
                <w:lang w:val="sr-Cyrl-CS"/>
              </w:rPr>
              <w:t xml:space="preserve">.000.000,00 динара без пдв-а, од чега један посао у минималном  износу од </w:t>
            </w:r>
            <w:r w:rsidR="00F32F93">
              <w:rPr>
                <w:rFonts w:eastAsia="Calibri"/>
                <w:color w:val="auto"/>
                <w:sz w:val="24"/>
                <w:lang w:val="sr-Cyrl-CS"/>
              </w:rPr>
              <w:t xml:space="preserve"> 5</w:t>
            </w:r>
            <w:r w:rsidRPr="00163042">
              <w:rPr>
                <w:rFonts w:eastAsia="Calibri"/>
                <w:color w:val="auto"/>
                <w:sz w:val="24"/>
                <w:lang w:val="sr-Cyrl-CS"/>
              </w:rPr>
              <w:t>00.000,00 динара без пдв-а</w:t>
            </w:r>
          </w:p>
        </w:tc>
      </w:tr>
      <w:tr w:rsidR="00163042" w:rsidRPr="00163042" w14:paraId="3B25C8C7" w14:textId="77777777" w:rsidTr="00F32F93">
        <w:trPr>
          <w:trHeight w:val="1266"/>
        </w:trPr>
        <w:tc>
          <w:tcPr>
            <w:tcW w:w="1578" w:type="dxa"/>
            <w:shd w:val="clear" w:color="auto" w:fill="B8CCE4"/>
            <w:vAlign w:val="center"/>
          </w:tcPr>
          <w:p w14:paraId="7979501A"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Доказ</w:t>
            </w:r>
          </w:p>
          <w:p w14:paraId="3E02EAEF" w14:textId="77777777" w:rsidR="00163042" w:rsidRPr="00163042" w:rsidRDefault="00163042" w:rsidP="00163042">
            <w:pPr>
              <w:spacing w:after="0" w:line="240" w:lineRule="auto"/>
              <w:jc w:val="center"/>
              <w:rPr>
                <w:rFonts w:eastAsia="Calibri"/>
                <w:i/>
                <w:color w:val="auto"/>
                <w:sz w:val="24"/>
                <w:lang w:val="sr-Cyrl-CS"/>
              </w:rPr>
            </w:pPr>
          </w:p>
        </w:tc>
        <w:tc>
          <w:tcPr>
            <w:tcW w:w="8061" w:type="dxa"/>
            <w:shd w:val="clear" w:color="auto" w:fill="B8CCE4"/>
          </w:tcPr>
          <w:p w14:paraId="10FBA579" w14:textId="77777777" w:rsidR="00163042" w:rsidRPr="00163042" w:rsidRDefault="00163042" w:rsidP="00163042">
            <w:pPr>
              <w:spacing w:after="0" w:line="240" w:lineRule="auto"/>
              <w:jc w:val="both"/>
              <w:rPr>
                <w:rFonts w:eastAsia="Calibri"/>
                <w:b/>
                <w:color w:val="auto"/>
                <w:sz w:val="24"/>
                <w:lang w:val="sr-Cyrl-RS"/>
              </w:rPr>
            </w:pPr>
            <w:r w:rsidRPr="00163042">
              <w:rPr>
                <w:rFonts w:eastAsia="Calibri"/>
                <w:b/>
                <w:color w:val="auto"/>
                <w:sz w:val="24"/>
                <w:lang w:val="sr-Cyrl-CS"/>
              </w:rPr>
              <w:t>Потврда, уговор и окончана ситуација</w:t>
            </w:r>
            <w:r w:rsidRPr="00163042">
              <w:rPr>
                <w:rFonts w:eastAsia="Calibri"/>
                <w:color w:val="auto"/>
                <w:sz w:val="24"/>
                <w:lang w:val="sr-Cyrl-CS"/>
              </w:rPr>
              <w:t xml:space="preserve"> (прва и последња страна окончане ситуације са рекапитулацијом радова)</w:t>
            </w:r>
            <w:r w:rsidRPr="00163042">
              <w:rPr>
                <w:rFonts w:eastAsia="Calibri"/>
                <w:b/>
                <w:color w:val="auto"/>
                <w:sz w:val="24"/>
                <w:lang w:val="sr-Cyrl-CS"/>
              </w:rPr>
              <w:t xml:space="preserve"> </w:t>
            </w:r>
            <w:r w:rsidRPr="00163042">
              <w:rPr>
                <w:rFonts w:eastAsia="Calibri"/>
                <w:color w:val="auto"/>
                <w:sz w:val="24"/>
                <w:lang w:val="sr-Cyrl-CS"/>
              </w:rPr>
              <w:t xml:space="preserve">за све реализоване уговоре. </w:t>
            </w:r>
          </w:p>
          <w:p w14:paraId="2107D3D9" w14:textId="77777777" w:rsidR="00163042" w:rsidRPr="00163042" w:rsidRDefault="00163042" w:rsidP="00163042">
            <w:pPr>
              <w:spacing w:after="0" w:line="240" w:lineRule="auto"/>
              <w:jc w:val="both"/>
              <w:rPr>
                <w:rFonts w:eastAsia="Calibri"/>
                <w:color w:val="auto"/>
                <w:sz w:val="24"/>
                <w:lang w:val="sr-Cyrl-RS"/>
              </w:rPr>
            </w:pPr>
          </w:p>
          <w:p w14:paraId="4456EAD9" w14:textId="77777777"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Уколико је уговор анексиран, неопходно је доставити све анексе тог уговора уколико се њима мења  првобитно уговорена цена.</w:t>
            </w:r>
          </w:p>
          <w:p w14:paraId="557C5774" w14:textId="77777777" w:rsidR="00163042" w:rsidRPr="00163042" w:rsidRDefault="00163042" w:rsidP="00163042">
            <w:pPr>
              <w:spacing w:after="0" w:line="240" w:lineRule="auto"/>
              <w:jc w:val="both"/>
              <w:rPr>
                <w:rFonts w:eastAsia="Calibri"/>
                <w:color w:val="auto"/>
                <w:sz w:val="24"/>
                <w:lang w:val="sr-Cyrl-CS"/>
              </w:rPr>
            </w:pPr>
          </w:p>
          <w:p w14:paraId="1E33E811" w14:textId="77777777" w:rsidR="00163042" w:rsidRPr="00163042" w:rsidRDefault="00163042" w:rsidP="00163042">
            <w:pPr>
              <w:spacing w:after="0" w:line="240" w:lineRule="auto"/>
              <w:jc w:val="both"/>
              <w:rPr>
                <w:rFonts w:eastAsia="Calibri"/>
                <w:color w:val="auto"/>
                <w:sz w:val="24"/>
                <w:lang w:val="ru-RU"/>
              </w:rPr>
            </w:pPr>
            <w:r w:rsidRPr="00163042">
              <w:rPr>
                <w:rFonts w:eastAsia="Calibri"/>
                <w:color w:val="auto"/>
                <w:sz w:val="24"/>
                <w:lang w:val="ru-RU"/>
              </w:rPr>
              <w:t>Потврде наручиоца не морају бити на Обрасцу из конкурсне документације.</w:t>
            </w:r>
          </w:p>
          <w:p w14:paraId="485A8F5E" w14:textId="77777777" w:rsidR="00163042" w:rsidRPr="00163042" w:rsidRDefault="00163042" w:rsidP="00163042">
            <w:pPr>
              <w:spacing w:after="0" w:line="240" w:lineRule="auto"/>
              <w:jc w:val="both"/>
              <w:rPr>
                <w:rFonts w:eastAsia="Calibri"/>
                <w:color w:val="auto"/>
                <w:sz w:val="24"/>
                <w:lang w:val="ru-RU"/>
              </w:rPr>
            </w:pPr>
          </w:p>
          <w:p w14:paraId="553AF605" w14:textId="77777777" w:rsidR="00163042" w:rsidRPr="00163042" w:rsidRDefault="00163042" w:rsidP="00163042">
            <w:pPr>
              <w:spacing w:after="0" w:line="240" w:lineRule="auto"/>
              <w:jc w:val="both"/>
              <w:rPr>
                <w:rFonts w:eastAsia="Calibri"/>
                <w:color w:val="auto"/>
                <w:sz w:val="24"/>
                <w:lang w:val="ru-RU"/>
              </w:rPr>
            </w:pPr>
            <w:r w:rsidRPr="00163042">
              <w:rPr>
                <w:rFonts w:eastAsia="Calibri"/>
                <w:color w:val="auto"/>
                <w:sz w:val="24"/>
                <w:lang w:val="ru-RU"/>
              </w:rPr>
              <w:t>Потврде наручилаца о реализацији закључених уговора треба да садрже:</w:t>
            </w:r>
          </w:p>
          <w:p w14:paraId="51FCF4BC" w14:textId="77777777" w:rsidR="00163042" w:rsidRPr="00163042" w:rsidRDefault="00163042" w:rsidP="00163042">
            <w:pPr>
              <w:spacing w:after="0" w:line="240" w:lineRule="auto"/>
              <w:ind w:left="262"/>
              <w:jc w:val="both"/>
              <w:rPr>
                <w:rFonts w:eastAsia="Calibri"/>
                <w:color w:val="auto"/>
                <w:sz w:val="24"/>
                <w:lang w:val="ru-RU"/>
              </w:rPr>
            </w:pPr>
            <w:r w:rsidRPr="00163042">
              <w:rPr>
                <w:rFonts w:eastAsia="Calibri"/>
                <w:color w:val="auto"/>
                <w:sz w:val="24"/>
                <w:lang w:val="ru-RU"/>
              </w:rPr>
              <w:t xml:space="preserve">- назив и адреса наручиоца </w:t>
            </w:r>
          </w:p>
          <w:p w14:paraId="70459EBF" w14:textId="77777777" w:rsidR="00163042" w:rsidRPr="00163042" w:rsidRDefault="00163042" w:rsidP="00163042">
            <w:pPr>
              <w:spacing w:after="0" w:line="240" w:lineRule="auto"/>
              <w:ind w:left="262"/>
              <w:jc w:val="both"/>
              <w:rPr>
                <w:rFonts w:eastAsia="Calibri"/>
                <w:color w:val="auto"/>
                <w:sz w:val="24"/>
                <w:lang w:val="ru-RU"/>
              </w:rPr>
            </w:pPr>
            <w:r w:rsidRPr="00163042">
              <w:rPr>
                <w:rFonts w:eastAsia="Calibri"/>
                <w:color w:val="auto"/>
                <w:sz w:val="24"/>
                <w:lang w:val="ru-RU"/>
              </w:rPr>
              <w:t xml:space="preserve">- назив и </w:t>
            </w:r>
            <w:proofErr w:type="spellStart"/>
            <w:r w:rsidRPr="00163042">
              <w:rPr>
                <w:rFonts w:eastAsia="Calibri"/>
                <w:color w:val="auto"/>
                <w:sz w:val="24"/>
                <w:lang w:val="en-US"/>
              </w:rPr>
              <w:t>адреса</w:t>
            </w:r>
            <w:proofErr w:type="spellEnd"/>
            <w:r w:rsidRPr="00163042">
              <w:rPr>
                <w:rFonts w:eastAsia="Calibri"/>
                <w:color w:val="auto"/>
                <w:sz w:val="24"/>
                <w:lang w:val="ru-RU"/>
              </w:rPr>
              <w:t xml:space="preserve"> понуђача</w:t>
            </w:r>
          </w:p>
          <w:p w14:paraId="39E7E60C" w14:textId="77777777" w:rsidR="00163042" w:rsidRPr="00163042" w:rsidRDefault="00163042" w:rsidP="00163042">
            <w:pPr>
              <w:spacing w:after="0" w:line="240" w:lineRule="auto"/>
              <w:ind w:left="262"/>
              <w:jc w:val="both"/>
              <w:rPr>
                <w:rFonts w:eastAsia="Calibri"/>
                <w:color w:val="auto"/>
                <w:sz w:val="24"/>
                <w:lang w:val="ru-RU"/>
              </w:rPr>
            </w:pPr>
            <w:r w:rsidRPr="00163042">
              <w:rPr>
                <w:rFonts w:eastAsia="Calibri"/>
                <w:color w:val="auto"/>
                <w:sz w:val="24"/>
                <w:lang w:val="ru-RU"/>
              </w:rPr>
              <w:t>- предмет уговора</w:t>
            </w:r>
          </w:p>
          <w:p w14:paraId="10711A20" w14:textId="77777777" w:rsidR="00163042" w:rsidRPr="00163042" w:rsidRDefault="00163042" w:rsidP="00163042">
            <w:pPr>
              <w:spacing w:after="0" w:line="240" w:lineRule="auto"/>
              <w:ind w:left="262"/>
              <w:jc w:val="both"/>
              <w:rPr>
                <w:rFonts w:eastAsia="Calibri"/>
                <w:color w:val="auto"/>
                <w:sz w:val="24"/>
                <w:lang w:val="sr-Cyrl-CS"/>
              </w:rPr>
            </w:pPr>
            <w:r w:rsidRPr="00163042">
              <w:rPr>
                <w:rFonts w:eastAsia="Calibri"/>
                <w:color w:val="auto"/>
                <w:sz w:val="24"/>
                <w:lang w:val="ru-RU"/>
              </w:rPr>
              <w:t>- вредност</w:t>
            </w:r>
            <w:r w:rsidRPr="00163042">
              <w:rPr>
                <w:rFonts w:eastAsia="Calibri"/>
                <w:color w:val="auto"/>
                <w:sz w:val="24"/>
                <w:lang w:val="en-US"/>
              </w:rPr>
              <w:t xml:space="preserve"> </w:t>
            </w:r>
            <w:r w:rsidRPr="00163042">
              <w:rPr>
                <w:rFonts w:eastAsia="Calibri"/>
                <w:color w:val="auto"/>
                <w:sz w:val="24"/>
                <w:lang w:val="sr-Cyrl-CS"/>
              </w:rPr>
              <w:t>изведених радова</w:t>
            </w:r>
          </w:p>
          <w:p w14:paraId="5E040734" w14:textId="77777777" w:rsidR="00163042" w:rsidRPr="00163042" w:rsidRDefault="00163042" w:rsidP="00163042">
            <w:pPr>
              <w:spacing w:after="0" w:line="240" w:lineRule="auto"/>
              <w:ind w:left="262"/>
              <w:jc w:val="both"/>
              <w:rPr>
                <w:rFonts w:eastAsia="Calibri"/>
                <w:color w:val="auto"/>
                <w:sz w:val="24"/>
                <w:lang w:val="ru-RU"/>
              </w:rPr>
            </w:pPr>
            <w:r w:rsidRPr="00163042">
              <w:rPr>
                <w:rFonts w:eastAsia="Calibri"/>
                <w:color w:val="auto"/>
                <w:sz w:val="24"/>
                <w:lang w:val="ru-RU"/>
              </w:rPr>
              <w:t>- број и датум уговора</w:t>
            </w:r>
          </w:p>
          <w:p w14:paraId="5B953DF7" w14:textId="77777777" w:rsidR="00163042" w:rsidRPr="00163042" w:rsidRDefault="00163042" w:rsidP="00163042">
            <w:pPr>
              <w:spacing w:after="0" w:line="240" w:lineRule="auto"/>
              <w:ind w:left="262" w:hanging="687"/>
              <w:jc w:val="both"/>
              <w:rPr>
                <w:rFonts w:eastAsia="Calibri"/>
                <w:color w:val="auto"/>
                <w:sz w:val="24"/>
                <w:lang w:val="ru-RU"/>
              </w:rPr>
            </w:pPr>
            <w:r w:rsidRPr="00163042">
              <w:rPr>
                <w:rFonts w:eastAsia="Calibri"/>
                <w:color w:val="auto"/>
                <w:sz w:val="24"/>
                <w:lang w:val="ru-RU"/>
              </w:rPr>
              <w:t xml:space="preserve">- </w:t>
            </w:r>
            <w:r w:rsidRPr="00163042">
              <w:rPr>
                <w:rFonts w:eastAsia="Calibri"/>
                <w:color w:val="auto"/>
                <w:sz w:val="24"/>
                <w:lang w:val="ru-RU"/>
              </w:rPr>
              <w:tab/>
              <w:t>- контакт особа наручиоца и телефон</w:t>
            </w:r>
          </w:p>
          <w:p w14:paraId="0777120A" w14:textId="77777777" w:rsidR="00163042" w:rsidRPr="00163042" w:rsidRDefault="00163042" w:rsidP="00163042">
            <w:pPr>
              <w:spacing w:after="0" w:line="240" w:lineRule="auto"/>
              <w:jc w:val="both"/>
              <w:rPr>
                <w:rFonts w:eastAsia="Calibri"/>
                <w:color w:val="auto"/>
                <w:sz w:val="24"/>
                <w:lang w:val="ru-RU"/>
              </w:rPr>
            </w:pPr>
            <w:r w:rsidRPr="00163042">
              <w:rPr>
                <w:rFonts w:eastAsia="Calibri"/>
                <w:color w:val="auto"/>
                <w:sz w:val="24"/>
                <w:lang w:val="ru-RU"/>
              </w:rPr>
              <w:t xml:space="preserve">    - потпис овлашћеног лица и печат наручиоца</w:t>
            </w:r>
          </w:p>
          <w:p w14:paraId="7DFBACEC" w14:textId="77777777" w:rsidR="00163042" w:rsidRPr="00163042" w:rsidRDefault="00163042" w:rsidP="00163042">
            <w:pPr>
              <w:spacing w:after="0" w:line="240" w:lineRule="auto"/>
              <w:jc w:val="both"/>
              <w:rPr>
                <w:rFonts w:eastAsia="Calibri"/>
                <w:b/>
                <w:color w:val="auto"/>
                <w:sz w:val="24"/>
                <w:lang w:val="sr-Cyrl-CS"/>
              </w:rPr>
            </w:pPr>
          </w:p>
        </w:tc>
      </w:tr>
      <w:tr w:rsidR="00163042" w:rsidRPr="00163042" w14:paraId="66A8CEB2" w14:textId="77777777" w:rsidTr="00C3396D">
        <w:trPr>
          <w:trHeight w:val="416"/>
        </w:trPr>
        <w:tc>
          <w:tcPr>
            <w:tcW w:w="1578" w:type="dxa"/>
            <w:vAlign w:val="center"/>
          </w:tcPr>
          <w:p w14:paraId="33945BA0"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3.</w:t>
            </w:r>
          </w:p>
        </w:tc>
        <w:tc>
          <w:tcPr>
            <w:tcW w:w="8061" w:type="dxa"/>
          </w:tcPr>
          <w:p w14:paraId="5D8BE117" w14:textId="77777777" w:rsidR="00163042" w:rsidRPr="00003CA9" w:rsidRDefault="00163042" w:rsidP="00163042">
            <w:pPr>
              <w:spacing w:after="0" w:line="240" w:lineRule="auto"/>
              <w:jc w:val="both"/>
              <w:rPr>
                <w:rFonts w:eastAsia="Calibri"/>
                <w:color w:val="auto"/>
                <w:szCs w:val="22"/>
                <w:lang w:val="sr-Cyrl-CS"/>
              </w:rPr>
            </w:pPr>
            <w:r w:rsidRPr="00003CA9">
              <w:rPr>
                <w:rFonts w:eastAsia="Calibri"/>
                <w:color w:val="auto"/>
                <w:sz w:val="24"/>
                <w:lang w:val="sr-Cyrl-CS"/>
              </w:rPr>
              <w:t>Да понуђач има у радном односу на неодређено или одређено време или ангажоване по основу уговора ван радног односа</w:t>
            </w:r>
            <w:r w:rsidR="00C83F7E" w:rsidRPr="00003CA9">
              <w:rPr>
                <w:rFonts w:eastAsia="Calibri"/>
                <w:color w:val="auto"/>
                <w:sz w:val="24"/>
                <w:lang w:val="sr-Cyrl-CS"/>
              </w:rPr>
              <w:t xml:space="preserve"> 7 </w:t>
            </w:r>
            <w:r w:rsidRPr="00003CA9">
              <w:rPr>
                <w:rFonts w:eastAsia="Calibri"/>
                <w:color w:val="auto"/>
                <w:sz w:val="24"/>
                <w:lang w:val="sr-Cyrl-CS"/>
              </w:rPr>
              <w:t>радника  од којих</w:t>
            </w:r>
            <w:r w:rsidRPr="00003CA9">
              <w:rPr>
                <w:rFonts w:eastAsia="Calibri"/>
                <w:color w:val="auto"/>
                <w:szCs w:val="22"/>
                <w:lang w:val="sr-Cyrl-CS"/>
              </w:rPr>
              <w:t xml:space="preserve">: </w:t>
            </w:r>
          </w:p>
          <w:p w14:paraId="5A4712A2" w14:textId="77777777" w:rsidR="00163042" w:rsidRPr="00003CA9" w:rsidRDefault="00163042" w:rsidP="00163042">
            <w:pPr>
              <w:spacing w:after="0" w:line="240" w:lineRule="auto"/>
              <w:jc w:val="both"/>
              <w:rPr>
                <w:rFonts w:eastAsia="Calibri"/>
                <w:color w:val="auto"/>
                <w:szCs w:val="22"/>
                <w:lang w:val="sr-Cyrl-CS"/>
              </w:rPr>
            </w:pPr>
            <w:r w:rsidRPr="00003CA9">
              <w:rPr>
                <w:rFonts w:eastAsia="Calibri"/>
                <w:color w:val="auto"/>
                <w:sz w:val="24"/>
                <w:lang w:val="sr-Cyrl-CS"/>
              </w:rPr>
              <w:t>:</w:t>
            </w:r>
          </w:p>
          <w:p w14:paraId="73A2C48A" w14:textId="77777777" w:rsidR="00163042" w:rsidRPr="00003CA9" w:rsidRDefault="00163042" w:rsidP="00163042">
            <w:pPr>
              <w:spacing w:after="0" w:line="240" w:lineRule="auto"/>
              <w:jc w:val="both"/>
              <w:rPr>
                <w:rFonts w:eastAsia="Calibri"/>
                <w:color w:val="auto"/>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2055"/>
            </w:tblGrid>
            <w:tr w:rsidR="00163042" w:rsidRPr="00003CA9" w14:paraId="1E778866" w14:textId="77777777" w:rsidTr="00BB59FF">
              <w:trPr>
                <w:trHeight w:val="190"/>
              </w:trPr>
              <w:tc>
                <w:tcPr>
                  <w:tcW w:w="5500" w:type="dxa"/>
                  <w:shd w:val="clear" w:color="auto" w:fill="auto"/>
                </w:tcPr>
                <w:p w14:paraId="465ACD5B" w14:textId="77777777" w:rsidR="003F1182" w:rsidRPr="00003CA9" w:rsidRDefault="00F32F93" w:rsidP="003F1182">
                  <w:pPr>
                    <w:spacing w:after="0" w:line="240" w:lineRule="auto"/>
                    <w:jc w:val="both"/>
                    <w:rPr>
                      <w:rFonts w:eastAsia="Calibri"/>
                      <w:color w:val="auto"/>
                      <w:sz w:val="24"/>
                      <w:lang w:val="sr-Cyrl-RS"/>
                    </w:rPr>
                  </w:pPr>
                  <w:r w:rsidRPr="00003CA9">
                    <w:rPr>
                      <w:rFonts w:eastAsia="Calibri"/>
                      <w:color w:val="auto"/>
                      <w:sz w:val="24"/>
                      <w:lang w:val="sr-Cyrl-RS"/>
                    </w:rPr>
                    <w:t>1</w:t>
                  </w:r>
                  <w:r w:rsidR="003F1182" w:rsidRPr="00003CA9">
                    <w:rPr>
                      <w:rFonts w:eastAsia="Calibri"/>
                      <w:color w:val="auto"/>
                      <w:sz w:val="24"/>
                      <w:lang w:val="sr-Cyrl-RS"/>
                    </w:rPr>
                    <w:t xml:space="preserve"> (</w:t>
                  </w:r>
                  <w:r w:rsidRPr="00003CA9">
                    <w:rPr>
                      <w:rFonts w:eastAsia="Calibri"/>
                      <w:color w:val="auto"/>
                      <w:sz w:val="24"/>
                      <w:lang w:val="sr-Cyrl-RS"/>
                    </w:rPr>
                    <w:t>једног</w:t>
                  </w:r>
                  <w:r w:rsidR="003F1182" w:rsidRPr="00003CA9">
                    <w:rPr>
                      <w:rFonts w:eastAsia="Calibri"/>
                      <w:color w:val="auto"/>
                      <w:sz w:val="24"/>
                      <w:lang w:val="sr-Cyrl-RS"/>
                    </w:rPr>
                    <w:t>) радно ангажована дипломирана инжењера архитектуре, са важећим лиценцама Инжењерске коморе Србије 300</w:t>
                  </w:r>
                  <w:r w:rsidRPr="00003CA9">
                    <w:rPr>
                      <w:rFonts w:eastAsia="Calibri"/>
                      <w:color w:val="auto"/>
                      <w:sz w:val="24"/>
                      <w:lang w:val="sr-Cyrl-RS"/>
                    </w:rPr>
                    <w:t xml:space="preserve"> или 400</w:t>
                  </w:r>
                  <w:r w:rsidR="003F1182" w:rsidRPr="00003CA9">
                    <w:rPr>
                      <w:rFonts w:eastAsia="Calibri"/>
                      <w:color w:val="auto"/>
                      <w:sz w:val="24"/>
                      <w:lang w:val="sr-Cyrl-RS"/>
                    </w:rPr>
                    <w:t>;</w:t>
                  </w:r>
                </w:p>
                <w:p w14:paraId="2484F334" w14:textId="77777777" w:rsidR="00163042" w:rsidRPr="00003CA9" w:rsidRDefault="00163042" w:rsidP="00163042">
                  <w:pPr>
                    <w:spacing w:after="0" w:line="240" w:lineRule="auto"/>
                    <w:jc w:val="both"/>
                    <w:rPr>
                      <w:rFonts w:eastAsia="Calibri"/>
                      <w:color w:val="auto"/>
                      <w:sz w:val="24"/>
                      <w:lang w:val="sr-Cyrl-CS"/>
                    </w:rPr>
                  </w:pPr>
                </w:p>
              </w:tc>
              <w:tc>
                <w:tcPr>
                  <w:tcW w:w="2055" w:type="dxa"/>
                  <w:shd w:val="clear" w:color="auto" w:fill="auto"/>
                </w:tcPr>
                <w:p w14:paraId="1B72CEE3" w14:textId="77777777" w:rsidR="00163042" w:rsidRPr="00003CA9" w:rsidRDefault="00F32F93" w:rsidP="00163042">
                  <w:pPr>
                    <w:spacing w:after="0" w:line="240" w:lineRule="auto"/>
                    <w:jc w:val="both"/>
                    <w:rPr>
                      <w:rFonts w:eastAsia="Calibri"/>
                      <w:color w:val="auto"/>
                      <w:sz w:val="24"/>
                      <w:lang w:val="sr-Cyrl-CS"/>
                    </w:rPr>
                  </w:pPr>
                  <w:r w:rsidRPr="00003CA9">
                    <w:rPr>
                      <w:rFonts w:eastAsia="Calibri"/>
                      <w:color w:val="auto"/>
                      <w:sz w:val="24"/>
                      <w:lang w:val="sr-Cyrl-CS"/>
                    </w:rPr>
                    <w:t xml:space="preserve">1 </w:t>
                  </w:r>
                  <w:r w:rsidR="00163042" w:rsidRPr="00003CA9">
                    <w:rPr>
                      <w:rFonts w:eastAsia="Calibri"/>
                      <w:color w:val="auto"/>
                      <w:sz w:val="24"/>
                      <w:lang w:val="sr-Cyrl-CS"/>
                    </w:rPr>
                    <w:t>изврши</w:t>
                  </w:r>
                  <w:r w:rsidR="000D6C2D" w:rsidRPr="00003CA9">
                    <w:rPr>
                      <w:rFonts w:eastAsia="Calibri"/>
                      <w:color w:val="auto"/>
                      <w:sz w:val="24"/>
                      <w:lang w:val="sr-Cyrl-CS"/>
                    </w:rPr>
                    <w:t>оца</w:t>
                  </w:r>
                </w:p>
              </w:tc>
            </w:tr>
            <w:tr w:rsidR="00163042" w:rsidRPr="00003CA9" w14:paraId="7E2CE624" w14:textId="77777777" w:rsidTr="00BB59FF">
              <w:trPr>
                <w:trHeight w:val="190"/>
              </w:trPr>
              <w:tc>
                <w:tcPr>
                  <w:tcW w:w="5500" w:type="dxa"/>
                  <w:shd w:val="clear" w:color="auto" w:fill="auto"/>
                </w:tcPr>
                <w:p w14:paraId="6AB871CA" w14:textId="77777777" w:rsidR="003F1182" w:rsidRPr="00003CA9" w:rsidRDefault="00F32F93" w:rsidP="003F1182">
                  <w:pPr>
                    <w:spacing w:after="0" w:line="240" w:lineRule="auto"/>
                    <w:jc w:val="both"/>
                    <w:rPr>
                      <w:rFonts w:eastAsia="Calibri"/>
                      <w:color w:val="auto"/>
                      <w:sz w:val="24"/>
                      <w:lang w:val="sr-Cyrl-RS"/>
                    </w:rPr>
                  </w:pPr>
                  <w:r w:rsidRPr="00003CA9">
                    <w:rPr>
                      <w:rFonts w:eastAsia="Calibri"/>
                      <w:color w:val="auto"/>
                      <w:sz w:val="24"/>
                      <w:lang w:val="sr-Cyrl-RS"/>
                    </w:rPr>
                    <w:t>1</w:t>
                  </w:r>
                  <w:r w:rsidR="003F1182" w:rsidRPr="00003CA9">
                    <w:rPr>
                      <w:rFonts w:eastAsia="Calibri"/>
                      <w:color w:val="auto"/>
                      <w:sz w:val="24"/>
                      <w:lang w:val="sr-Cyrl-RS"/>
                    </w:rPr>
                    <w:t xml:space="preserve"> (</w:t>
                  </w:r>
                  <w:r w:rsidRPr="00003CA9">
                    <w:rPr>
                      <w:rFonts w:eastAsia="Calibri"/>
                      <w:color w:val="auto"/>
                      <w:sz w:val="24"/>
                      <w:lang w:val="sr-Cyrl-RS"/>
                    </w:rPr>
                    <w:t>једног</w:t>
                  </w:r>
                  <w:r w:rsidR="003F1182" w:rsidRPr="00003CA9">
                    <w:rPr>
                      <w:rFonts w:eastAsia="Calibri"/>
                      <w:color w:val="auto"/>
                      <w:sz w:val="24"/>
                      <w:lang w:val="sr-Cyrl-RS"/>
                    </w:rPr>
                    <w:t>) радно ангажована дипломирана инжењера грађевине, са важећим лиценцама Инжењерске коморе Србије 310</w:t>
                  </w:r>
                  <w:r w:rsidRPr="00003CA9">
                    <w:rPr>
                      <w:rFonts w:eastAsia="Calibri"/>
                      <w:color w:val="auto"/>
                      <w:sz w:val="24"/>
                      <w:lang w:val="sr-Cyrl-RS"/>
                    </w:rPr>
                    <w:t>или 410</w:t>
                  </w:r>
                  <w:r w:rsidR="003F1182" w:rsidRPr="00003CA9">
                    <w:rPr>
                      <w:rFonts w:eastAsia="Calibri"/>
                      <w:color w:val="auto"/>
                      <w:sz w:val="24"/>
                      <w:lang w:val="sr-Cyrl-RS"/>
                    </w:rPr>
                    <w:t>;</w:t>
                  </w:r>
                </w:p>
                <w:p w14:paraId="40F25030" w14:textId="77777777" w:rsidR="00163042" w:rsidRPr="00003CA9" w:rsidRDefault="00163042" w:rsidP="00163042">
                  <w:pPr>
                    <w:spacing w:after="0" w:line="240" w:lineRule="auto"/>
                    <w:jc w:val="both"/>
                    <w:rPr>
                      <w:rFonts w:eastAsia="Calibri"/>
                      <w:color w:val="auto"/>
                      <w:sz w:val="24"/>
                      <w:lang w:val="sr-Cyrl-CS"/>
                    </w:rPr>
                  </w:pPr>
                </w:p>
              </w:tc>
              <w:tc>
                <w:tcPr>
                  <w:tcW w:w="2055" w:type="dxa"/>
                  <w:shd w:val="clear" w:color="auto" w:fill="auto"/>
                </w:tcPr>
                <w:p w14:paraId="2AFB1A4E" w14:textId="77777777" w:rsidR="00163042" w:rsidRPr="00003CA9" w:rsidRDefault="00F32F93" w:rsidP="00163042">
                  <w:pPr>
                    <w:spacing w:after="0" w:line="240" w:lineRule="auto"/>
                    <w:jc w:val="both"/>
                    <w:rPr>
                      <w:rFonts w:eastAsia="Calibri"/>
                      <w:color w:val="auto"/>
                      <w:sz w:val="24"/>
                      <w:lang w:val="sr-Cyrl-CS"/>
                    </w:rPr>
                  </w:pPr>
                  <w:r w:rsidRPr="00003CA9">
                    <w:rPr>
                      <w:rFonts w:eastAsia="Calibri"/>
                      <w:color w:val="auto"/>
                      <w:sz w:val="24"/>
                      <w:lang w:val="sr-Cyrl-CS"/>
                    </w:rPr>
                    <w:t>1</w:t>
                  </w:r>
                  <w:r w:rsidR="000D6C2D" w:rsidRPr="00003CA9">
                    <w:rPr>
                      <w:rFonts w:eastAsia="Calibri"/>
                      <w:color w:val="auto"/>
                      <w:sz w:val="24"/>
                      <w:lang w:val="sr-Cyrl-CS"/>
                    </w:rPr>
                    <w:t xml:space="preserve"> извршиоца</w:t>
                  </w:r>
                </w:p>
              </w:tc>
            </w:tr>
            <w:tr w:rsidR="005940D0" w:rsidRPr="00003CA9" w14:paraId="6D355F29" w14:textId="77777777" w:rsidTr="00BB59FF">
              <w:trPr>
                <w:trHeight w:val="170"/>
              </w:trPr>
              <w:tc>
                <w:tcPr>
                  <w:tcW w:w="5500" w:type="dxa"/>
                  <w:shd w:val="clear" w:color="auto" w:fill="auto"/>
                </w:tcPr>
                <w:p w14:paraId="1B86020B" w14:textId="77777777" w:rsidR="005940D0" w:rsidRPr="00003CA9" w:rsidRDefault="005940D0" w:rsidP="003F1182">
                  <w:pPr>
                    <w:spacing w:after="0" w:line="240" w:lineRule="auto"/>
                    <w:jc w:val="both"/>
                    <w:rPr>
                      <w:rFonts w:eastAsia="Calibri"/>
                      <w:color w:val="auto"/>
                      <w:sz w:val="24"/>
                      <w:lang w:val="sr-Cyrl-RS"/>
                    </w:rPr>
                  </w:pPr>
                  <w:r w:rsidRPr="00003CA9">
                    <w:rPr>
                      <w:rFonts w:eastAsia="Calibri"/>
                      <w:color w:val="auto"/>
                      <w:sz w:val="24"/>
                      <w:lang w:val="sr-Cyrl-RS"/>
                    </w:rPr>
                    <w:t xml:space="preserve"> 1 (једног) радно ангажованог дипломираног инжењера који има лиценцу Инжењерске коморе Србије за енергетску ефикасност објекта 381</w:t>
                  </w:r>
                </w:p>
                <w:p w14:paraId="7F092959" w14:textId="77777777" w:rsidR="005940D0" w:rsidRPr="00003CA9" w:rsidRDefault="005940D0" w:rsidP="003F1182">
                  <w:pPr>
                    <w:spacing w:after="0" w:line="240" w:lineRule="auto"/>
                    <w:jc w:val="both"/>
                    <w:rPr>
                      <w:rFonts w:eastAsia="Calibri"/>
                      <w:color w:val="auto"/>
                      <w:sz w:val="24"/>
                      <w:lang w:val="sr-Cyrl-CS"/>
                    </w:rPr>
                  </w:pPr>
                  <w:r w:rsidRPr="00003CA9">
                    <w:rPr>
                      <w:rFonts w:eastAsia="Calibri"/>
                      <w:color w:val="auto"/>
                      <w:sz w:val="24"/>
                      <w:lang w:val="sr-Cyrl-RS"/>
                    </w:rPr>
                    <w:t xml:space="preserve"> </w:t>
                  </w:r>
                </w:p>
              </w:tc>
              <w:tc>
                <w:tcPr>
                  <w:tcW w:w="2055" w:type="dxa"/>
                  <w:shd w:val="clear" w:color="auto" w:fill="auto"/>
                </w:tcPr>
                <w:p w14:paraId="1D8434DE" w14:textId="77777777" w:rsidR="005940D0" w:rsidRPr="00003CA9" w:rsidRDefault="005940D0" w:rsidP="00163042">
                  <w:pPr>
                    <w:spacing w:after="0" w:line="240" w:lineRule="auto"/>
                    <w:jc w:val="both"/>
                    <w:rPr>
                      <w:rFonts w:eastAsia="Calibri"/>
                      <w:color w:val="auto"/>
                      <w:sz w:val="24"/>
                      <w:lang w:val="sr-Cyrl-CS"/>
                    </w:rPr>
                  </w:pPr>
                  <w:r w:rsidRPr="00003CA9">
                    <w:rPr>
                      <w:rFonts w:eastAsia="Calibri"/>
                      <w:color w:val="auto"/>
                      <w:sz w:val="24"/>
                      <w:lang w:val="sr-Cyrl-CS"/>
                    </w:rPr>
                    <w:t>1 извршиоца</w:t>
                  </w:r>
                </w:p>
                <w:p w14:paraId="73ECF419" w14:textId="77777777" w:rsidR="005940D0" w:rsidRPr="00003CA9" w:rsidRDefault="005940D0" w:rsidP="00163042">
                  <w:pPr>
                    <w:spacing w:after="0" w:line="240" w:lineRule="auto"/>
                    <w:jc w:val="both"/>
                    <w:rPr>
                      <w:rFonts w:eastAsia="Calibri"/>
                      <w:color w:val="auto"/>
                      <w:sz w:val="24"/>
                      <w:lang w:val="sr-Cyrl-CS"/>
                    </w:rPr>
                  </w:pPr>
                </w:p>
                <w:p w14:paraId="645D5FE9" w14:textId="77777777" w:rsidR="005940D0" w:rsidRPr="00003CA9" w:rsidRDefault="005940D0" w:rsidP="00163042">
                  <w:pPr>
                    <w:spacing w:after="0" w:line="240" w:lineRule="auto"/>
                    <w:jc w:val="both"/>
                    <w:rPr>
                      <w:rFonts w:eastAsia="Calibri"/>
                      <w:color w:val="auto"/>
                      <w:sz w:val="24"/>
                      <w:lang w:val="sr-Cyrl-CS"/>
                    </w:rPr>
                  </w:pPr>
                </w:p>
              </w:tc>
            </w:tr>
            <w:tr w:rsidR="00C3396D" w:rsidRPr="00003CA9" w14:paraId="624F82F9" w14:textId="77777777" w:rsidTr="00BB59FF">
              <w:trPr>
                <w:trHeight w:val="811"/>
              </w:trPr>
              <w:tc>
                <w:tcPr>
                  <w:tcW w:w="5500" w:type="dxa"/>
                  <w:vMerge w:val="restart"/>
                  <w:tcBorders>
                    <w:bottom w:val="single" w:sz="4" w:space="0" w:color="auto"/>
                  </w:tcBorders>
                  <w:shd w:val="clear" w:color="auto" w:fill="auto"/>
                </w:tcPr>
                <w:p w14:paraId="339088DA" w14:textId="77777777" w:rsidR="00C3396D" w:rsidRPr="00003CA9" w:rsidRDefault="00C3396D" w:rsidP="005940D0">
                  <w:pPr>
                    <w:spacing w:after="0" w:line="240" w:lineRule="auto"/>
                    <w:jc w:val="both"/>
                    <w:rPr>
                      <w:rFonts w:eastAsia="Calibri"/>
                      <w:b/>
                      <w:color w:val="auto"/>
                      <w:sz w:val="24"/>
                      <w:u w:val="single"/>
                      <w:lang w:val="sr-Cyrl-RS"/>
                    </w:rPr>
                  </w:pPr>
                </w:p>
                <w:p w14:paraId="4ADEEED5" w14:textId="77777777" w:rsidR="00C3396D" w:rsidRPr="00003CA9" w:rsidRDefault="00C3396D" w:rsidP="005940D0">
                  <w:pPr>
                    <w:spacing w:after="0" w:line="240" w:lineRule="auto"/>
                    <w:jc w:val="both"/>
                    <w:rPr>
                      <w:rFonts w:eastAsia="Calibri"/>
                      <w:color w:val="auto"/>
                      <w:sz w:val="24"/>
                      <w:lang w:val="sr-Cyrl-RS"/>
                    </w:rPr>
                  </w:pPr>
                </w:p>
                <w:p w14:paraId="657D40D6" w14:textId="77777777" w:rsidR="00C3396D" w:rsidRPr="00003CA9" w:rsidRDefault="00C3396D" w:rsidP="005940D0">
                  <w:pPr>
                    <w:spacing w:after="0" w:line="240" w:lineRule="auto"/>
                    <w:jc w:val="both"/>
                    <w:rPr>
                      <w:rFonts w:eastAsia="Calibri"/>
                      <w:color w:val="auto"/>
                      <w:sz w:val="24"/>
                      <w:lang w:val="sr-Cyrl-RS"/>
                    </w:rPr>
                  </w:pPr>
                  <w:r w:rsidRPr="00003CA9">
                    <w:rPr>
                      <w:rFonts w:eastAsia="Calibri"/>
                      <w:color w:val="auto"/>
                      <w:sz w:val="24"/>
                      <w:lang w:val="sr-Cyrl-RS"/>
                    </w:rPr>
                    <w:t>да понуђач има више дипломираних инжењера, стално запослених или ангажованих по уговору, са важећим лиценцама за одговорног пројектанта и то:</w:t>
                  </w:r>
                </w:p>
                <w:p w14:paraId="112D3B52" w14:textId="77777777" w:rsidR="00C3396D" w:rsidRPr="00003CA9" w:rsidRDefault="00C3396D" w:rsidP="005940D0">
                  <w:pPr>
                    <w:spacing w:after="0" w:line="240" w:lineRule="auto"/>
                    <w:jc w:val="both"/>
                    <w:rPr>
                      <w:rFonts w:eastAsia="Calibri"/>
                      <w:color w:val="auto"/>
                      <w:sz w:val="24"/>
                      <w:lang w:val="sr-Cyrl-RS"/>
                    </w:rPr>
                  </w:pPr>
                  <w:r w:rsidRPr="00003CA9">
                    <w:rPr>
                      <w:rFonts w:eastAsia="Calibri"/>
                      <w:color w:val="auto"/>
                      <w:sz w:val="24"/>
                      <w:lang w:val="sr-Cyrl-RS"/>
                    </w:rPr>
                    <w:lastRenderedPageBreak/>
                    <w:t>- 1 (једног) одговорног пројектанта инсталација водовода и канализације са лиценцом 314;</w:t>
                  </w:r>
                </w:p>
                <w:p w14:paraId="0F4969A5" w14:textId="77777777" w:rsidR="00C3396D" w:rsidRPr="00003CA9" w:rsidRDefault="00C3396D" w:rsidP="005940D0">
                  <w:pPr>
                    <w:spacing w:after="0" w:line="240" w:lineRule="auto"/>
                    <w:jc w:val="both"/>
                    <w:rPr>
                      <w:rFonts w:eastAsia="Calibri"/>
                      <w:color w:val="auto"/>
                      <w:sz w:val="24"/>
                      <w:lang w:val="sr-Cyrl-RS"/>
                    </w:rPr>
                  </w:pPr>
                </w:p>
                <w:p w14:paraId="0E66A2E8" w14:textId="77777777" w:rsidR="00C3396D" w:rsidRPr="00003CA9" w:rsidRDefault="00C3396D" w:rsidP="005940D0">
                  <w:pPr>
                    <w:spacing w:after="0" w:line="240" w:lineRule="auto"/>
                    <w:jc w:val="both"/>
                    <w:rPr>
                      <w:rFonts w:eastAsia="Calibri"/>
                      <w:color w:val="auto"/>
                      <w:sz w:val="24"/>
                      <w:lang w:val="sr-Cyrl-RS"/>
                    </w:rPr>
                  </w:pPr>
                  <w:r w:rsidRPr="00003CA9">
                    <w:rPr>
                      <w:rFonts w:eastAsia="Calibri"/>
                      <w:color w:val="auto"/>
                      <w:sz w:val="24"/>
                      <w:lang w:val="sr-Cyrl-RS"/>
                    </w:rPr>
                    <w:t>- 1 (једног) одговорног пројектанта машинске инсталације са лиценцом 330;</w:t>
                  </w:r>
                </w:p>
                <w:p w14:paraId="12844818" w14:textId="77777777" w:rsidR="00C3396D" w:rsidRPr="00003CA9" w:rsidRDefault="00C3396D" w:rsidP="00C3396D">
                  <w:pPr>
                    <w:spacing w:after="0" w:line="240" w:lineRule="auto"/>
                    <w:jc w:val="both"/>
                    <w:rPr>
                      <w:rFonts w:eastAsia="Calibri"/>
                      <w:color w:val="auto"/>
                      <w:sz w:val="24"/>
                      <w:lang w:val="sr-Cyrl-RS"/>
                    </w:rPr>
                  </w:pPr>
                  <w:r w:rsidRPr="00003CA9">
                    <w:rPr>
                      <w:rFonts w:eastAsia="Calibri"/>
                      <w:color w:val="auto"/>
                      <w:sz w:val="24"/>
                      <w:lang w:val="sr-Cyrl-RS"/>
                    </w:rPr>
                    <w:t>- 1 (једног) одговорног пројектанта електро-инсталација са лиценцом 350 или 450;</w:t>
                  </w:r>
                </w:p>
                <w:p w14:paraId="77CE81D4" w14:textId="77777777" w:rsidR="00C3396D" w:rsidRPr="00003CA9" w:rsidRDefault="00C3396D" w:rsidP="00C3396D">
                  <w:pPr>
                    <w:spacing w:after="0" w:line="240" w:lineRule="auto"/>
                    <w:jc w:val="both"/>
                    <w:rPr>
                      <w:rFonts w:eastAsia="Calibri"/>
                      <w:color w:val="auto"/>
                      <w:sz w:val="24"/>
                      <w:lang w:val="sr-Cyrl-RS"/>
                    </w:rPr>
                  </w:pPr>
                  <w:r w:rsidRPr="00003CA9">
                    <w:rPr>
                      <w:rFonts w:eastAsia="Calibri"/>
                      <w:color w:val="auto"/>
                      <w:sz w:val="24"/>
                      <w:lang w:val="sr-Cyrl-RS"/>
                    </w:rPr>
                    <w:t xml:space="preserve">- </w:t>
                  </w:r>
                  <w:r w:rsidRPr="00003CA9">
                    <w:rPr>
                      <w:szCs w:val="22"/>
                      <w:lang w:val="sr-Cyrl-CS"/>
                    </w:rPr>
                    <w:t>1 лице са положеним стручним испитом за обављање послова за безбедност и здравље на раду и послова одговорног лица у складу са чл. 54 Закона о безбедности и здрављу на раду(Сл.гл. РС бр.101/2005).</w:t>
                  </w:r>
                </w:p>
                <w:p w14:paraId="48579C4C" w14:textId="77777777" w:rsidR="00C3396D" w:rsidRPr="00003CA9" w:rsidRDefault="00C3396D" w:rsidP="005940D0">
                  <w:pPr>
                    <w:spacing w:after="0" w:line="240" w:lineRule="auto"/>
                    <w:jc w:val="both"/>
                    <w:rPr>
                      <w:rFonts w:eastAsia="Calibri"/>
                      <w:color w:val="auto"/>
                      <w:sz w:val="24"/>
                      <w:lang w:val="sr-Cyrl-RS"/>
                    </w:rPr>
                  </w:pPr>
                </w:p>
              </w:tc>
              <w:tc>
                <w:tcPr>
                  <w:tcW w:w="2055" w:type="dxa"/>
                  <w:shd w:val="clear" w:color="auto" w:fill="auto"/>
                </w:tcPr>
                <w:p w14:paraId="6413FA3B" w14:textId="77777777" w:rsidR="00C3396D" w:rsidRPr="00003CA9" w:rsidRDefault="00C3396D" w:rsidP="00163042">
                  <w:pPr>
                    <w:spacing w:after="0" w:line="240" w:lineRule="auto"/>
                    <w:jc w:val="both"/>
                    <w:rPr>
                      <w:rFonts w:eastAsia="Calibri"/>
                      <w:color w:val="auto"/>
                      <w:sz w:val="24"/>
                      <w:lang w:val="sr-Cyrl-CS"/>
                    </w:rPr>
                  </w:pPr>
                </w:p>
                <w:p w14:paraId="6D73957A" w14:textId="77777777" w:rsidR="00C3396D" w:rsidRPr="00003CA9" w:rsidRDefault="00C3396D" w:rsidP="00163042">
                  <w:pPr>
                    <w:spacing w:after="0" w:line="240" w:lineRule="auto"/>
                    <w:jc w:val="both"/>
                    <w:rPr>
                      <w:rFonts w:eastAsia="Calibri"/>
                      <w:color w:val="auto"/>
                      <w:sz w:val="24"/>
                      <w:lang w:val="sr-Cyrl-CS"/>
                    </w:rPr>
                  </w:pPr>
                </w:p>
                <w:p w14:paraId="063A66AE" w14:textId="77777777" w:rsidR="00C3396D" w:rsidRPr="00003CA9" w:rsidRDefault="00C3396D" w:rsidP="00163042">
                  <w:pPr>
                    <w:spacing w:after="0" w:line="240" w:lineRule="auto"/>
                    <w:jc w:val="both"/>
                    <w:rPr>
                      <w:rFonts w:eastAsia="Calibri"/>
                      <w:color w:val="auto"/>
                      <w:sz w:val="24"/>
                      <w:lang w:val="sr-Cyrl-CS"/>
                    </w:rPr>
                  </w:pPr>
                </w:p>
                <w:p w14:paraId="0981D058" w14:textId="77777777" w:rsidR="00C3396D" w:rsidRPr="00003CA9" w:rsidRDefault="00C3396D" w:rsidP="00163042">
                  <w:pPr>
                    <w:spacing w:after="0" w:line="240" w:lineRule="auto"/>
                    <w:jc w:val="both"/>
                    <w:rPr>
                      <w:rFonts w:eastAsia="Calibri"/>
                      <w:color w:val="auto"/>
                      <w:sz w:val="24"/>
                      <w:lang w:val="sr-Cyrl-CS"/>
                    </w:rPr>
                  </w:pPr>
                </w:p>
                <w:p w14:paraId="54227D1C" w14:textId="77777777" w:rsidR="00C3396D" w:rsidRPr="00003CA9" w:rsidRDefault="00C3396D" w:rsidP="00163042">
                  <w:pPr>
                    <w:spacing w:after="0" w:line="240" w:lineRule="auto"/>
                    <w:jc w:val="both"/>
                    <w:rPr>
                      <w:rFonts w:eastAsia="Calibri"/>
                      <w:color w:val="auto"/>
                      <w:sz w:val="24"/>
                      <w:lang w:val="sr-Cyrl-CS"/>
                    </w:rPr>
                  </w:pPr>
                </w:p>
                <w:p w14:paraId="4A267D67" w14:textId="77777777" w:rsidR="00C3396D" w:rsidRPr="00003CA9" w:rsidRDefault="00C3396D" w:rsidP="00163042">
                  <w:pPr>
                    <w:spacing w:after="0" w:line="240" w:lineRule="auto"/>
                    <w:jc w:val="both"/>
                    <w:rPr>
                      <w:rFonts w:eastAsia="Calibri"/>
                      <w:color w:val="auto"/>
                      <w:sz w:val="24"/>
                      <w:lang w:val="sr-Cyrl-CS"/>
                    </w:rPr>
                  </w:pPr>
                </w:p>
                <w:p w14:paraId="41A5B747" w14:textId="77777777" w:rsidR="00C3396D" w:rsidRPr="00003CA9" w:rsidRDefault="00C3396D" w:rsidP="00163042">
                  <w:pPr>
                    <w:spacing w:after="0" w:line="240" w:lineRule="auto"/>
                    <w:jc w:val="both"/>
                    <w:rPr>
                      <w:rFonts w:eastAsia="Calibri"/>
                      <w:color w:val="auto"/>
                      <w:sz w:val="24"/>
                      <w:lang w:val="sr-Cyrl-CS"/>
                    </w:rPr>
                  </w:pPr>
                </w:p>
                <w:p w14:paraId="0D74F6FD" w14:textId="77777777" w:rsidR="00C3396D" w:rsidRPr="00003CA9" w:rsidRDefault="00C3396D" w:rsidP="00163042">
                  <w:pPr>
                    <w:spacing w:after="0" w:line="240" w:lineRule="auto"/>
                    <w:jc w:val="both"/>
                    <w:rPr>
                      <w:rFonts w:eastAsia="Calibri"/>
                      <w:color w:val="auto"/>
                      <w:sz w:val="24"/>
                      <w:lang w:val="sr-Cyrl-CS"/>
                    </w:rPr>
                  </w:pPr>
                  <w:r w:rsidRPr="00003CA9">
                    <w:rPr>
                      <w:rFonts w:eastAsia="Calibri"/>
                      <w:color w:val="auto"/>
                      <w:sz w:val="24"/>
                      <w:lang w:val="sr-Cyrl-CS"/>
                    </w:rPr>
                    <w:t>1 извршилац</w:t>
                  </w:r>
                </w:p>
                <w:p w14:paraId="5B33F35E" w14:textId="77777777" w:rsidR="00C3396D" w:rsidRPr="00003CA9" w:rsidRDefault="00C3396D" w:rsidP="00163042">
                  <w:pPr>
                    <w:spacing w:after="0" w:line="240" w:lineRule="auto"/>
                    <w:jc w:val="both"/>
                    <w:rPr>
                      <w:rFonts w:eastAsia="Calibri"/>
                      <w:color w:val="auto"/>
                      <w:sz w:val="24"/>
                      <w:lang w:val="sr-Cyrl-CS"/>
                    </w:rPr>
                  </w:pPr>
                </w:p>
                <w:p w14:paraId="730C4479" w14:textId="77777777" w:rsidR="00C3396D" w:rsidRPr="00003CA9" w:rsidRDefault="00C3396D" w:rsidP="00163042">
                  <w:pPr>
                    <w:spacing w:after="0" w:line="240" w:lineRule="auto"/>
                    <w:jc w:val="both"/>
                    <w:rPr>
                      <w:rFonts w:eastAsia="Calibri"/>
                      <w:color w:val="auto"/>
                      <w:sz w:val="24"/>
                      <w:lang w:val="sr-Cyrl-CS"/>
                    </w:rPr>
                  </w:pPr>
                </w:p>
                <w:p w14:paraId="38ABC24E" w14:textId="77777777" w:rsidR="00C3396D" w:rsidRPr="00003CA9" w:rsidRDefault="00C3396D" w:rsidP="00163042">
                  <w:pPr>
                    <w:spacing w:after="0" w:line="240" w:lineRule="auto"/>
                    <w:jc w:val="both"/>
                    <w:rPr>
                      <w:rFonts w:eastAsia="Calibri"/>
                      <w:color w:val="auto"/>
                      <w:sz w:val="24"/>
                      <w:lang w:val="sr-Cyrl-CS"/>
                    </w:rPr>
                  </w:pPr>
                </w:p>
                <w:p w14:paraId="3049F6FD" w14:textId="77777777" w:rsidR="00C3396D" w:rsidRPr="00003CA9" w:rsidRDefault="00C3396D" w:rsidP="00163042">
                  <w:pPr>
                    <w:spacing w:after="0" w:line="240" w:lineRule="auto"/>
                    <w:jc w:val="both"/>
                    <w:rPr>
                      <w:rFonts w:eastAsia="Calibri"/>
                      <w:color w:val="auto"/>
                      <w:sz w:val="24"/>
                      <w:lang w:val="sr-Cyrl-CS"/>
                    </w:rPr>
                  </w:pPr>
                  <w:r w:rsidRPr="00003CA9">
                    <w:rPr>
                      <w:rFonts w:eastAsia="Calibri"/>
                      <w:color w:val="auto"/>
                      <w:sz w:val="24"/>
                      <w:lang w:val="sr-Cyrl-CS"/>
                    </w:rPr>
                    <w:t>1 извршилац</w:t>
                  </w:r>
                </w:p>
                <w:p w14:paraId="20951AC8" w14:textId="77777777" w:rsidR="00C3396D" w:rsidRPr="00003CA9" w:rsidRDefault="00C3396D" w:rsidP="00163042">
                  <w:pPr>
                    <w:spacing w:after="0" w:line="240" w:lineRule="auto"/>
                    <w:jc w:val="both"/>
                    <w:rPr>
                      <w:rFonts w:eastAsia="Calibri"/>
                      <w:color w:val="auto"/>
                      <w:sz w:val="24"/>
                      <w:lang w:val="sr-Cyrl-CS"/>
                    </w:rPr>
                  </w:pPr>
                </w:p>
                <w:p w14:paraId="13314074" w14:textId="77777777" w:rsidR="00C3396D" w:rsidRPr="00003CA9" w:rsidRDefault="00C3396D" w:rsidP="00163042">
                  <w:pPr>
                    <w:spacing w:after="0" w:line="240" w:lineRule="auto"/>
                    <w:jc w:val="both"/>
                    <w:rPr>
                      <w:rFonts w:eastAsia="Calibri"/>
                      <w:color w:val="auto"/>
                      <w:sz w:val="24"/>
                      <w:lang w:val="sr-Cyrl-CS"/>
                    </w:rPr>
                  </w:pPr>
                </w:p>
                <w:p w14:paraId="638254CA" w14:textId="77777777" w:rsidR="00C3396D" w:rsidRPr="00003CA9" w:rsidRDefault="00C3396D" w:rsidP="00163042">
                  <w:pPr>
                    <w:spacing w:after="0" w:line="240" w:lineRule="auto"/>
                    <w:jc w:val="both"/>
                    <w:rPr>
                      <w:rFonts w:eastAsia="Calibri"/>
                      <w:color w:val="auto"/>
                      <w:sz w:val="24"/>
                      <w:lang w:val="sr-Cyrl-CS"/>
                    </w:rPr>
                  </w:pPr>
                  <w:r w:rsidRPr="00003CA9">
                    <w:rPr>
                      <w:rFonts w:eastAsia="Calibri"/>
                      <w:color w:val="auto"/>
                      <w:sz w:val="24"/>
                      <w:lang w:val="sr-Cyrl-CS"/>
                    </w:rPr>
                    <w:t>1 извршилац</w:t>
                  </w:r>
                </w:p>
                <w:p w14:paraId="19FBC17F" w14:textId="77777777" w:rsidR="00C3396D" w:rsidRPr="00003CA9" w:rsidRDefault="00C3396D" w:rsidP="00163042">
                  <w:pPr>
                    <w:spacing w:after="0" w:line="240" w:lineRule="auto"/>
                    <w:jc w:val="both"/>
                    <w:rPr>
                      <w:rFonts w:eastAsia="Calibri"/>
                      <w:color w:val="auto"/>
                      <w:sz w:val="24"/>
                      <w:lang w:val="sr-Cyrl-CS"/>
                    </w:rPr>
                  </w:pPr>
                </w:p>
                <w:p w14:paraId="6A3ADF21" w14:textId="77777777" w:rsidR="00C3396D" w:rsidRPr="00003CA9" w:rsidRDefault="00C3396D" w:rsidP="00163042">
                  <w:pPr>
                    <w:spacing w:after="0" w:line="240" w:lineRule="auto"/>
                    <w:jc w:val="both"/>
                    <w:rPr>
                      <w:rFonts w:eastAsia="Calibri"/>
                      <w:color w:val="auto"/>
                      <w:sz w:val="24"/>
                      <w:lang w:val="sr-Cyrl-CS"/>
                    </w:rPr>
                  </w:pPr>
                </w:p>
                <w:p w14:paraId="6F8EE574" w14:textId="77777777" w:rsidR="00C3396D" w:rsidRPr="00003CA9" w:rsidRDefault="00C3396D" w:rsidP="00163042">
                  <w:pPr>
                    <w:spacing w:after="0" w:line="240" w:lineRule="auto"/>
                    <w:jc w:val="both"/>
                    <w:rPr>
                      <w:rFonts w:eastAsia="Calibri"/>
                      <w:color w:val="auto"/>
                      <w:sz w:val="24"/>
                      <w:lang w:val="sr-Cyrl-CS"/>
                    </w:rPr>
                  </w:pPr>
                </w:p>
                <w:p w14:paraId="580585A1" w14:textId="77777777" w:rsidR="00C3396D" w:rsidRPr="00003CA9" w:rsidRDefault="00C3396D" w:rsidP="00163042">
                  <w:pPr>
                    <w:spacing w:after="0" w:line="240" w:lineRule="auto"/>
                    <w:jc w:val="both"/>
                    <w:rPr>
                      <w:rFonts w:eastAsia="Calibri"/>
                      <w:color w:val="auto"/>
                      <w:sz w:val="24"/>
                      <w:lang w:val="sr-Cyrl-CS"/>
                    </w:rPr>
                  </w:pPr>
                  <w:r w:rsidRPr="00003CA9">
                    <w:rPr>
                      <w:rFonts w:eastAsia="Calibri"/>
                      <w:color w:val="auto"/>
                      <w:sz w:val="24"/>
                      <w:lang w:val="sr-Cyrl-CS"/>
                    </w:rPr>
                    <w:t>1 извршилац</w:t>
                  </w:r>
                </w:p>
                <w:p w14:paraId="66E4604E" w14:textId="77777777" w:rsidR="00C3396D" w:rsidRPr="00003CA9" w:rsidRDefault="00C3396D" w:rsidP="00163042">
                  <w:pPr>
                    <w:spacing w:after="0" w:line="240" w:lineRule="auto"/>
                    <w:jc w:val="both"/>
                    <w:rPr>
                      <w:rFonts w:eastAsia="Calibri"/>
                      <w:color w:val="auto"/>
                      <w:sz w:val="24"/>
                      <w:lang w:val="sr-Cyrl-CS"/>
                    </w:rPr>
                  </w:pPr>
                </w:p>
              </w:tc>
            </w:tr>
            <w:tr w:rsidR="005940D0" w:rsidRPr="00003CA9" w14:paraId="2F702999" w14:textId="77777777" w:rsidTr="00BB59FF">
              <w:trPr>
                <w:trHeight w:val="502"/>
              </w:trPr>
              <w:tc>
                <w:tcPr>
                  <w:tcW w:w="5500" w:type="dxa"/>
                  <w:vMerge/>
                  <w:shd w:val="clear" w:color="auto" w:fill="auto"/>
                </w:tcPr>
                <w:p w14:paraId="1F608737" w14:textId="77777777" w:rsidR="005940D0" w:rsidRPr="00003CA9" w:rsidRDefault="005940D0" w:rsidP="00163042">
                  <w:pPr>
                    <w:spacing w:after="0" w:line="240" w:lineRule="auto"/>
                    <w:jc w:val="both"/>
                    <w:rPr>
                      <w:rFonts w:eastAsia="Calibri"/>
                      <w:color w:val="auto"/>
                      <w:sz w:val="24"/>
                      <w:lang w:val="sr-Cyrl-RS"/>
                    </w:rPr>
                  </w:pPr>
                </w:p>
              </w:tc>
              <w:tc>
                <w:tcPr>
                  <w:tcW w:w="2055" w:type="dxa"/>
                  <w:shd w:val="clear" w:color="auto" w:fill="auto"/>
                </w:tcPr>
                <w:p w14:paraId="55300D04" w14:textId="77777777" w:rsidR="005940D0" w:rsidRPr="00003CA9" w:rsidRDefault="005940D0" w:rsidP="00163042">
                  <w:pPr>
                    <w:spacing w:after="0" w:line="240" w:lineRule="auto"/>
                    <w:jc w:val="both"/>
                    <w:rPr>
                      <w:rFonts w:eastAsia="Calibri"/>
                      <w:color w:val="auto"/>
                      <w:sz w:val="24"/>
                      <w:lang w:val="sr-Cyrl-CS"/>
                    </w:rPr>
                  </w:pPr>
                </w:p>
              </w:tc>
            </w:tr>
          </w:tbl>
          <w:p w14:paraId="7CF88F92" w14:textId="77777777" w:rsidR="00163042" w:rsidRPr="00003CA9" w:rsidRDefault="00163042" w:rsidP="00163042">
            <w:pPr>
              <w:spacing w:after="0" w:line="240" w:lineRule="auto"/>
              <w:rPr>
                <w:rFonts w:eastAsia="Calibri"/>
                <w:b/>
                <w:color w:val="auto"/>
                <w:sz w:val="24"/>
                <w:lang w:val="sr-Cyrl-CS"/>
              </w:rPr>
            </w:pPr>
          </w:p>
        </w:tc>
      </w:tr>
      <w:tr w:rsidR="00163042" w:rsidRPr="00163042" w14:paraId="3B6F7235" w14:textId="77777777" w:rsidTr="00F32F93">
        <w:trPr>
          <w:trHeight w:val="3820"/>
        </w:trPr>
        <w:tc>
          <w:tcPr>
            <w:tcW w:w="1578" w:type="dxa"/>
            <w:shd w:val="clear" w:color="auto" w:fill="B8CCE4"/>
            <w:vAlign w:val="center"/>
          </w:tcPr>
          <w:p w14:paraId="750E69D6"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lastRenderedPageBreak/>
              <w:t>Доказ</w:t>
            </w:r>
          </w:p>
          <w:p w14:paraId="44FF3B84" w14:textId="77777777" w:rsidR="00163042" w:rsidRPr="00163042" w:rsidRDefault="00163042" w:rsidP="00163042">
            <w:pPr>
              <w:spacing w:after="0" w:line="240" w:lineRule="auto"/>
              <w:jc w:val="center"/>
              <w:rPr>
                <w:rFonts w:eastAsia="Calibri"/>
                <w:i/>
                <w:color w:val="auto"/>
                <w:sz w:val="24"/>
                <w:lang w:val="sr-Cyrl-CS"/>
              </w:rPr>
            </w:pPr>
          </w:p>
        </w:tc>
        <w:tc>
          <w:tcPr>
            <w:tcW w:w="8061" w:type="dxa"/>
            <w:shd w:val="clear" w:color="auto" w:fill="B8CCE4"/>
          </w:tcPr>
          <w:p w14:paraId="0E9B0BB3" w14:textId="77777777"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 xml:space="preserve">За </w:t>
            </w:r>
            <w:r w:rsidR="00473C21">
              <w:rPr>
                <w:rFonts w:eastAsia="Calibri"/>
                <w:color w:val="auto"/>
                <w:sz w:val="24"/>
                <w:lang w:val="sr-Cyrl-CS"/>
              </w:rPr>
              <w:t xml:space="preserve">кадровски капацитет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22"/>
            </w:tblGrid>
            <w:tr w:rsidR="00163042" w:rsidRPr="00163042" w14:paraId="7CBB7AB1" w14:textId="77777777" w:rsidTr="00F32F93">
              <w:tc>
                <w:tcPr>
                  <w:tcW w:w="7422" w:type="dxa"/>
                  <w:tcBorders>
                    <w:top w:val="single" w:sz="4" w:space="0" w:color="auto"/>
                    <w:left w:val="single" w:sz="4" w:space="0" w:color="auto"/>
                    <w:bottom w:val="single" w:sz="4" w:space="0" w:color="auto"/>
                    <w:right w:val="single" w:sz="4" w:space="0" w:color="auto"/>
                  </w:tcBorders>
                  <w:vAlign w:val="center"/>
                  <w:hideMark/>
                </w:tcPr>
                <w:p w14:paraId="6D1C9636" w14:textId="77777777" w:rsidR="00163042" w:rsidRPr="00163042" w:rsidRDefault="00163042" w:rsidP="00163042">
                  <w:pPr>
                    <w:spacing w:after="0" w:line="240" w:lineRule="auto"/>
                    <w:rPr>
                      <w:color w:val="auto"/>
                      <w:sz w:val="24"/>
                      <w:lang w:val="en-US"/>
                    </w:rPr>
                  </w:pPr>
                  <w:proofErr w:type="spellStart"/>
                  <w:r w:rsidRPr="00163042">
                    <w:rPr>
                      <w:b/>
                      <w:bCs/>
                      <w:szCs w:val="22"/>
                      <w:lang w:val="en-US"/>
                    </w:rPr>
                    <w:t>копије</w:t>
                  </w:r>
                  <w:proofErr w:type="spellEnd"/>
                  <w:r w:rsidRPr="00163042">
                    <w:rPr>
                      <w:b/>
                      <w:bCs/>
                      <w:szCs w:val="22"/>
                      <w:lang w:val="en-US"/>
                    </w:rPr>
                    <w:t xml:space="preserve"> </w:t>
                  </w:r>
                  <w:proofErr w:type="spellStart"/>
                  <w:r w:rsidRPr="00163042">
                    <w:rPr>
                      <w:b/>
                      <w:bCs/>
                      <w:szCs w:val="22"/>
                      <w:lang w:val="en-US"/>
                    </w:rPr>
                    <w:t>образаца</w:t>
                  </w:r>
                  <w:proofErr w:type="spellEnd"/>
                  <w:r w:rsidRPr="00163042">
                    <w:rPr>
                      <w:b/>
                      <w:bCs/>
                      <w:szCs w:val="22"/>
                      <w:lang w:val="en-US"/>
                    </w:rPr>
                    <w:t xml:space="preserve"> М-3а, М </w:t>
                  </w:r>
                  <w:proofErr w:type="spellStart"/>
                  <w:r w:rsidRPr="00163042">
                    <w:rPr>
                      <w:b/>
                      <w:bCs/>
                      <w:szCs w:val="22"/>
                      <w:lang w:val="en-US"/>
                    </w:rPr>
                    <w:t>или</w:t>
                  </w:r>
                  <w:proofErr w:type="spellEnd"/>
                  <w:r w:rsidRPr="00163042">
                    <w:rPr>
                      <w:b/>
                      <w:bCs/>
                      <w:szCs w:val="22"/>
                      <w:lang w:val="en-US"/>
                    </w:rPr>
                    <w:t xml:space="preserve"> </w:t>
                  </w:r>
                  <w:proofErr w:type="spellStart"/>
                  <w:r w:rsidRPr="00163042">
                    <w:rPr>
                      <w:b/>
                      <w:bCs/>
                      <w:szCs w:val="22"/>
                      <w:lang w:val="en-US"/>
                    </w:rPr>
                    <w:t>другог</w:t>
                  </w:r>
                  <w:proofErr w:type="spellEnd"/>
                  <w:r w:rsidRPr="00163042">
                    <w:rPr>
                      <w:b/>
                      <w:bCs/>
                      <w:szCs w:val="22"/>
                      <w:lang w:val="en-US"/>
                    </w:rPr>
                    <w:t xml:space="preserve"> </w:t>
                  </w:r>
                  <w:proofErr w:type="spellStart"/>
                  <w:r w:rsidRPr="00163042">
                    <w:rPr>
                      <w:b/>
                      <w:bCs/>
                      <w:szCs w:val="22"/>
                      <w:lang w:val="en-US"/>
                    </w:rPr>
                    <w:t>одговарајућег</w:t>
                  </w:r>
                  <w:proofErr w:type="spellEnd"/>
                  <w:r w:rsidRPr="00163042">
                    <w:rPr>
                      <w:b/>
                      <w:bCs/>
                      <w:szCs w:val="22"/>
                      <w:lang w:val="en-US"/>
                    </w:rPr>
                    <w:t xml:space="preserve"> </w:t>
                  </w:r>
                  <w:proofErr w:type="spellStart"/>
                  <w:r w:rsidRPr="00163042">
                    <w:rPr>
                      <w:b/>
                      <w:bCs/>
                      <w:szCs w:val="22"/>
                      <w:lang w:val="en-US"/>
                    </w:rPr>
                    <w:t>обрасца</w:t>
                  </w:r>
                  <w:proofErr w:type="spellEnd"/>
                  <w:r w:rsidRPr="00163042">
                    <w:rPr>
                      <w:b/>
                      <w:bCs/>
                      <w:szCs w:val="22"/>
                      <w:lang w:val="en-US"/>
                    </w:rPr>
                    <w:br/>
                  </w:r>
                  <w:proofErr w:type="spellStart"/>
                  <w:r w:rsidRPr="00163042">
                    <w:rPr>
                      <w:b/>
                      <w:bCs/>
                      <w:szCs w:val="22"/>
                      <w:lang w:val="en-US"/>
                    </w:rPr>
                    <w:t>за</w:t>
                  </w:r>
                  <w:proofErr w:type="spellEnd"/>
                  <w:r w:rsidRPr="00163042">
                    <w:rPr>
                      <w:b/>
                      <w:bCs/>
                      <w:szCs w:val="22"/>
                      <w:lang w:val="en-US"/>
                    </w:rPr>
                    <w:t xml:space="preserve"> </w:t>
                  </w:r>
                  <w:proofErr w:type="spellStart"/>
                  <w:r w:rsidRPr="00163042">
                    <w:rPr>
                      <w:b/>
                      <w:bCs/>
                      <w:szCs w:val="22"/>
                      <w:lang w:val="en-US"/>
                    </w:rPr>
                    <w:t>све</w:t>
                  </w:r>
                  <w:proofErr w:type="spellEnd"/>
                  <w:r w:rsidRPr="00163042">
                    <w:rPr>
                      <w:b/>
                      <w:bCs/>
                      <w:szCs w:val="22"/>
                      <w:lang w:val="en-US"/>
                    </w:rPr>
                    <w:t xml:space="preserve"> </w:t>
                  </w:r>
                  <w:proofErr w:type="spellStart"/>
                  <w:r w:rsidRPr="00163042">
                    <w:rPr>
                      <w:b/>
                      <w:bCs/>
                      <w:szCs w:val="22"/>
                      <w:lang w:val="en-US"/>
                    </w:rPr>
                    <w:t>тражене</w:t>
                  </w:r>
                  <w:proofErr w:type="spellEnd"/>
                  <w:r w:rsidRPr="00163042">
                    <w:rPr>
                      <w:b/>
                      <w:bCs/>
                      <w:szCs w:val="22"/>
                      <w:lang w:val="en-US"/>
                    </w:rPr>
                    <w:t xml:space="preserve"> </w:t>
                  </w:r>
                  <w:proofErr w:type="spellStart"/>
                  <w:r w:rsidRPr="00163042">
                    <w:rPr>
                      <w:b/>
                      <w:bCs/>
                      <w:szCs w:val="22"/>
                      <w:lang w:val="en-US"/>
                    </w:rPr>
                    <w:t>кадрове</w:t>
                  </w:r>
                  <w:proofErr w:type="spellEnd"/>
                  <w:r w:rsidRPr="00163042">
                    <w:rPr>
                      <w:b/>
                      <w:bCs/>
                      <w:szCs w:val="22"/>
                      <w:lang w:val="en-US"/>
                    </w:rPr>
                    <w:t xml:space="preserve"> </w:t>
                  </w:r>
                  <w:proofErr w:type="spellStart"/>
                  <w:r w:rsidRPr="00163042">
                    <w:rPr>
                      <w:szCs w:val="22"/>
                      <w:lang w:val="en-US"/>
                    </w:rPr>
                    <w:t>из</w:t>
                  </w:r>
                  <w:proofErr w:type="spellEnd"/>
                  <w:r w:rsidRPr="00163042">
                    <w:rPr>
                      <w:szCs w:val="22"/>
                      <w:lang w:val="en-US"/>
                    </w:rPr>
                    <w:t xml:space="preserve"> </w:t>
                  </w:r>
                  <w:proofErr w:type="spellStart"/>
                  <w:r w:rsidRPr="00163042">
                    <w:rPr>
                      <w:szCs w:val="22"/>
                      <w:lang w:val="en-US"/>
                    </w:rPr>
                    <w:t>којих</w:t>
                  </w:r>
                  <w:proofErr w:type="spellEnd"/>
                  <w:r w:rsidRPr="00163042">
                    <w:rPr>
                      <w:szCs w:val="22"/>
                      <w:lang w:val="en-US"/>
                    </w:rPr>
                    <w:t xml:space="preserve"> </w:t>
                  </w:r>
                  <w:proofErr w:type="spellStart"/>
                  <w:r w:rsidRPr="00163042">
                    <w:rPr>
                      <w:szCs w:val="22"/>
                      <w:lang w:val="en-US"/>
                    </w:rPr>
                    <w:t>се</w:t>
                  </w:r>
                  <w:proofErr w:type="spellEnd"/>
                  <w:r w:rsidRPr="00163042">
                    <w:rPr>
                      <w:szCs w:val="22"/>
                      <w:lang w:val="en-US"/>
                    </w:rPr>
                    <w:t xml:space="preserve"> </w:t>
                  </w:r>
                  <w:proofErr w:type="spellStart"/>
                  <w:r w:rsidRPr="00163042">
                    <w:rPr>
                      <w:szCs w:val="22"/>
                      <w:lang w:val="en-US"/>
                    </w:rPr>
                    <w:t>види</w:t>
                  </w:r>
                  <w:proofErr w:type="spellEnd"/>
                  <w:r w:rsidRPr="00163042">
                    <w:rPr>
                      <w:szCs w:val="22"/>
                      <w:lang w:val="en-US"/>
                    </w:rPr>
                    <w:t xml:space="preserve"> </w:t>
                  </w:r>
                  <w:proofErr w:type="spellStart"/>
                  <w:r w:rsidRPr="00163042">
                    <w:rPr>
                      <w:szCs w:val="22"/>
                      <w:lang w:val="en-US"/>
                    </w:rPr>
                    <w:t>да</w:t>
                  </w:r>
                  <w:proofErr w:type="spellEnd"/>
                  <w:r w:rsidRPr="00163042">
                    <w:rPr>
                      <w:szCs w:val="22"/>
                      <w:lang w:val="en-US"/>
                    </w:rPr>
                    <w:t xml:space="preserve"> </w:t>
                  </w:r>
                  <w:proofErr w:type="spellStart"/>
                  <w:r w:rsidRPr="00163042">
                    <w:rPr>
                      <w:szCs w:val="22"/>
                      <w:lang w:val="en-US"/>
                    </w:rPr>
                    <w:t>су</w:t>
                  </w:r>
                  <w:proofErr w:type="spellEnd"/>
                  <w:r w:rsidRPr="00163042">
                    <w:rPr>
                      <w:szCs w:val="22"/>
                      <w:lang w:val="en-US"/>
                    </w:rPr>
                    <w:t xml:space="preserve"> </w:t>
                  </w:r>
                  <w:proofErr w:type="spellStart"/>
                  <w:r w:rsidRPr="00163042">
                    <w:rPr>
                      <w:szCs w:val="22"/>
                      <w:lang w:val="en-US"/>
                    </w:rPr>
                    <w:t>запослена</w:t>
                  </w:r>
                  <w:proofErr w:type="spellEnd"/>
                  <w:r w:rsidRPr="00163042">
                    <w:rPr>
                      <w:szCs w:val="22"/>
                      <w:lang w:val="en-US"/>
                    </w:rPr>
                    <w:t xml:space="preserve"> </w:t>
                  </w:r>
                  <w:proofErr w:type="spellStart"/>
                  <w:r w:rsidRPr="00163042">
                    <w:rPr>
                      <w:szCs w:val="22"/>
                      <w:lang w:val="en-US"/>
                    </w:rPr>
                    <w:t>лица</w:t>
                  </w:r>
                  <w:proofErr w:type="spellEnd"/>
                  <w:r w:rsidRPr="00163042">
                    <w:rPr>
                      <w:szCs w:val="22"/>
                      <w:lang w:val="en-US"/>
                    </w:rPr>
                    <w:br/>
                  </w:r>
                  <w:proofErr w:type="spellStart"/>
                  <w:r w:rsidRPr="00163042">
                    <w:rPr>
                      <w:szCs w:val="22"/>
                      <w:lang w:val="en-US"/>
                    </w:rPr>
                    <w:t>пријављена</w:t>
                  </w:r>
                  <w:proofErr w:type="spellEnd"/>
                  <w:r w:rsidRPr="00163042">
                    <w:rPr>
                      <w:szCs w:val="22"/>
                      <w:lang w:val="en-US"/>
                    </w:rPr>
                    <w:t xml:space="preserve"> </w:t>
                  </w:r>
                  <w:proofErr w:type="spellStart"/>
                  <w:r w:rsidRPr="00163042">
                    <w:rPr>
                      <w:szCs w:val="22"/>
                      <w:lang w:val="en-US"/>
                    </w:rPr>
                    <w:t>на</w:t>
                  </w:r>
                  <w:proofErr w:type="spellEnd"/>
                  <w:r w:rsidRPr="00163042">
                    <w:rPr>
                      <w:szCs w:val="22"/>
                      <w:lang w:val="en-US"/>
                    </w:rPr>
                    <w:t xml:space="preserve"> </w:t>
                  </w:r>
                  <w:proofErr w:type="spellStart"/>
                  <w:r w:rsidRPr="00163042">
                    <w:rPr>
                      <w:szCs w:val="22"/>
                      <w:lang w:val="en-US"/>
                    </w:rPr>
                    <w:t>пензијско</w:t>
                  </w:r>
                  <w:proofErr w:type="spellEnd"/>
                  <w:r w:rsidRPr="00163042">
                    <w:rPr>
                      <w:szCs w:val="22"/>
                      <w:lang w:val="en-US"/>
                    </w:rPr>
                    <w:t xml:space="preserve">, </w:t>
                  </w:r>
                  <w:proofErr w:type="spellStart"/>
                  <w:r w:rsidRPr="00163042">
                    <w:rPr>
                      <w:szCs w:val="22"/>
                      <w:lang w:val="en-US"/>
                    </w:rPr>
                    <w:t>односно</w:t>
                  </w:r>
                  <w:proofErr w:type="spellEnd"/>
                  <w:r w:rsidRPr="00163042">
                    <w:rPr>
                      <w:szCs w:val="22"/>
                      <w:lang w:val="en-US"/>
                    </w:rPr>
                    <w:t xml:space="preserve"> </w:t>
                  </w:r>
                  <w:proofErr w:type="spellStart"/>
                  <w:r w:rsidRPr="00163042">
                    <w:rPr>
                      <w:szCs w:val="22"/>
                      <w:lang w:val="en-US"/>
                    </w:rPr>
                    <w:t>социјално</w:t>
                  </w:r>
                  <w:proofErr w:type="spellEnd"/>
                  <w:r w:rsidRPr="00163042">
                    <w:rPr>
                      <w:szCs w:val="22"/>
                      <w:lang w:val="en-US"/>
                    </w:rPr>
                    <w:t xml:space="preserve"> </w:t>
                  </w:r>
                  <w:proofErr w:type="spellStart"/>
                  <w:r w:rsidRPr="00163042">
                    <w:rPr>
                      <w:szCs w:val="22"/>
                      <w:lang w:val="en-US"/>
                    </w:rPr>
                    <w:t>осигурање</w:t>
                  </w:r>
                  <w:proofErr w:type="spellEnd"/>
                  <w:r w:rsidRPr="00163042">
                    <w:rPr>
                      <w:szCs w:val="22"/>
                      <w:lang w:val="en-US"/>
                    </w:rPr>
                    <w:t xml:space="preserve">, </w:t>
                  </w:r>
                  <w:proofErr w:type="spellStart"/>
                  <w:r w:rsidRPr="00163042">
                    <w:rPr>
                      <w:szCs w:val="22"/>
                      <w:lang w:val="en-US"/>
                    </w:rPr>
                    <w:t>за</w:t>
                  </w:r>
                  <w:proofErr w:type="spellEnd"/>
                  <w:r w:rsidRPr="00163042">
                    <w:rPr>
                      <w:szCs w:val="22"/>
                      <w:lang w:val="en-US"/>
                    </w:rPr>
                    <w:br/>
                  </w:r>
                  <w:proofErr w:type="spellStart"/>
                  <w:r w:rsidRPr="00163042">
                    <w:rPr>
                      <w:szCs w:val="22"/>
                      <w:lang w:val="en-US"/>
                    </w:rPr>
                    <w:t>сваког</w:t>
                  </w:r>
                  <w:proofErr w:type="spellEnd"/>
                  <w:r w:rsidRPr="00163042">
                    <w:rPr>
                      <w:szCs w:val="22"/>
                      <w:lang w:val="en-US"/>
                    </w:rPr>
                    <w:t xml:space="preserve"> </w:t>
                  </w:r>
                  <w:proofErr w:type="spellStart"/>
                  <w:r w:rsidRPr="00163042">
                    <w:rPr>
                      <w:szCs w:val="22"/>
                      <w:lang w:val="en-US"/>
                    </w:rPr>
                    <w:t>појединачно</w:t>
                  </w:r>
                  <w:proofErr w:type="spellEnd"/>
                </w:p>
              </w:tc>
            </w:tr>
          </w:tbl>
          <w:p w14:paraId="3F5ED9DA" w14:textId="77777777" w:rsidR="00163042" w:rsidRPr="00163042" w:rsidRDefault="00163042" w:rsidP="00163042">
            <w:pPr>
              <w:spacing w:after="0" w:line="240" w:lineRule="auto"/>
              <w:jc w:val="both"/>
              <w:rPr>
                <w:rFonts w:eastAsia="Calibri"/>
                <w:color w:val="auto"/>
                <w:sz w:val="24"/>
                <w:lang w:val="sr-Cyrl-CS"/>
              </w:rPr>
            </w:pPr>
          </w:p>
          <w:p w14:paraId="34D85C48" w14:textId="77777777" w:rsidR="00163042" w:rsidRPr="00163042" w:rsidRDefault="00163042" w:rsidP="00163042">
            <w:pPr>
              <w:spacing w:after="0" w:line="240" w:lineRule="auto"/>
              <w:jc w:val="both"/>
              <w:rPr>
                <w:rFonts w:eastAsia="Calibri"/>
                <w:color w:val="auto"/>
                <w:sz w:val="24"/>
                <w:lang w:val="en-US"/>
              </w:rPr>
            </w:pPr>
            <w:r w:rsidRPr="00163042">
              <w:rPr>
                <w:rFonts w:eastAsia="Calibri"/>
                <w:color w:val="auto"/>
                <w:sz w:val="24"/>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163042">
              <w:rPr>
                <w:rFonts w:eastAsia="Calibri"/>
                <w:color w:val="auto"/>
                <w:sz w:val="24"/>
                <w:lang w:val="en-US"/>
              </w:rPr>
              <w:t>)</w:t>
            </w:r>
          </w:p>
          <w:p w14:paraId="6B59190F" w14:textId="77777777" w:rsidR="00163042" w:rsidRPr="00163042" w:rsidRDefault="00163042" w:rsidP="00163042">
            <w:pPr>
              <w:spacing w:after="0" w:line="240" w:lineRule="auto"/>
              <w:jc w:val="both"/>
              <w:rPr>
                <w:rFonts w:eastAsia="Calibri"/>
                <w:color w:val="auto"/>
                <w:sz w:val="24"/>
                <w:lang w:val="en-US"/>
              </w:rPr>
            </w:pPr>
          </w:p>
          <w:p w14:paraId="54234BA9" w14:textId="77777777"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 xml:space="preserve">Ако у уговору ван радног односа није наведено да ће носилац лиценце бити ангажован за реализацију </w:t>
            </w:r>
            <w:r w:rsidR="00473C21">
              <w:rPr>
                <w:rFonts w:eastAsia="Calibri"/>
                <w:color w:val="auto"/>
                <w:sz w:val="24"/>
                <w:lang w:val="sr-Cyrl-CS"/>
              </w:rPr>
              <w:t xml:space="preserve">услуга које су предмет ове јавне набавке </w:t>
            </w:r>
            <w:r w:rsidRPr="00163042">
              <w:rPr>
                <w:rFonts w:eastAsia="Calibri"/>
                <w:color w:val="auto"/>
                <w:sz w:val="24"/>
                <w:lang w:val="sr-Cyrl-CS"/>
              </w:rPr>
              <w:t xml:space="preserve"> потребно је приложити Анекс уговора којим се то дефинише.</w:t>
            </w:r>
          </w:p>
          <w:p w14:paraId="691A6BEF" w14:textId="77777777" w:rsidR="00163042" w:rsidRPr="00163042" w:rsidRDefault="00163042" w:rsidP="00163042">
            <w:pPr>
              <w:spacing w:after="0" w:line="240" w:lineRule="auto"/>
              <w:jc w:val="both"/>
              <w:rPr>
                <w:rFonts w:eastAsia="Calibri"/>
                <w:color w:val="auto"/>
                <w:sz w:val="24"/>
                <w:lang w:val="sr-Cyrl-CS"/>
              </w:rPr>
            </w:pPr>
            <w:r w:rsidRPr="00163042">
              <w:rPr>
                <w:rFonts w:eastAsia="Calibri"/>
                <w:color w:val="auto"/>
                <w:sz w:val="24"/>
                <w:lang w:val="sr-Cyrl-CS"/>
              </w:rPr>
              <w:t xml:space="preserve">Наручилац ће прихватити следеће уговоре ван радног односа: </w:t>
            </w:r>
          </w:p>
          <w:p w14:paraId="35AB8BFD" w14:textId="77777777" w:rsidR="00163042" w:rsidRPr="00163042" w:rsidRDefault="00163042" w:rsidP="0032781D">
            <w:pPr>
              <w:numPr>
                <w:ilvl w:val="0"/>
                <w:numId w:val="8"/>
              </w:numPr>
              <w:suppressAutoHyphens/>
              <w:spacing w:after="0" w:line="240" w:lineRule="auto"/>
              <w:contextualSpacing/>
              <w:jc w:val="both"/>
              <w:rPr>
                <w:rFonts w:eastAsia="Calibri"/>
                <w:color w:val="auto"/>
                <w:sz w:val="24"/>
                <w:lang w:val="sr-Cyrl-CS"/>
              </w:rPr>
            </w:pPr>
            <w:r w:rsidRPr="00163042">
              <w:rPr>
                <w:rFonts w:eastAsia="Calibri"/>
                <w:color w:val="auto"/>
                <w:sz w:val="24"/>
                <w:lang w:val="sr-Cyrl-CS"/>
              </w:rPr>
              <w:t>Уговор о привременим и повременим пословима;</w:t>
            </w:r>
          </w:p>
          <w:p w14:paraId="11262C6C" w14:textId="77777777" w:rsidR="00163042" w:rsidRPr="00163042" w:rsidRDefault="00163042" w:rsidP="0032781D">
            <w:pPr>
              <w:numPr>
                <w:ilvl w:val="0"/>
                <w:numId w:val="8"/>
              </w:numPr>
              <w:suppressAutoHyphens/>
              <w:spacing w:after="0" w:line="240" w:lineRule="auto"/>
              <w:contextualSpacing/>
              <w:jc w:val="both"/>
              <w:rPr>
                <w:rFonts w:eastAsia="Calibri"/>
                <w:color w:val="auto"/>
                <w:sz w:val="24"/>
                <w:lang w:val="sr-Cyrl-CS"/>
              </w:rPr>
            </w:pPr>
            <w:r w:rsidRPr="00163042">
              <w:rPr>
                <w:rFonts w:eastAsia="Calibri"/>
                <w:color w:val="auto"/>
                <w:sz w:val="24"/>
                <w:lang w:val="sr-Cyrl-CS"/>
              </w:rPr>
              <w:t>Уговор о делу (ради обављања послова који су ван делатности послодавца);</w:t>
            </w:r>
          </w:p>
          <w:p w14:paraId="0082F7F7" w14:textId="77777777" w:rsidR="00163042" w:rsidRPr="00163042" w:rsidRDefault="00163042" w:rsidP="0032781D">
            <w:pPr>
              <w:numPr>
                <w:ilvl w:val="0"/>
                <w:numId w:val="8"/>
              </w:numPr>
              <w:suppressAutoHyphens/>
              <w:spacing w:after="0" w:line="240" w:lineRule="auto"/>
              <w:contextualSpacing/>
              <w:jc w:val="both"/>
              <w:rPr>
                <w:rFonts w:eastAsia="Calibri"/>
                <w:color w:val="auto"/>
                <w:sz w:val="24"/>
                <w:lang w:val="sr-Cyrl-CS"/>
              </w:rPr>
            </w:pPr>
            <w:r w:rsidRPr="00163042">
              <w:rPr>
                <w:rFonts w:eastAsia="Calibri"/>
                <w:color w:val="auto"/>
                <w:sz w:val="24"/>
                <w:lang w:val="sr-Cyrl-CS"/>
              </w:rPr>
              <w:t>Уговор о допунском раду.</w:t>
            </w:r>
          </w:p>
        </w:tc>
      </w:tr>
      <w:tr w:rsidR="00163042" w:rsidRPr="00163042" w14:paraId="06522764" w14:textId="77777777" w:rsidTr="00F32F93">
        <w:tc>
          <w:tcPr>
            <w:tcW w:w="1578" w:type="dxa"/>
            <w:shd w:val="clear" w:color="auto" w:fill="auto"/>
            <w:vAlign w:val="center"/>
          </w:tcPr>
          <w:p w14:paraId="3D7D2CED"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4.</w:t>
            </w:r>
          </w:p>
          <w:p w14:paraId="063164F4" w14:textId="77777777" w:rsidR="00163042" w:rsidRPr="00163042" w:rsidRDefault="00163042" w:rsidP="00163042">
            <w:pPr>
              <w:spacing w:after="0" w:line="240" w:lineRule="auto"/>
              <w:jc w:val="center"/>
              <w:rPr>
                <w:rFonts w:eastAsia="Calibri"/>
                <w:color w:val="auto"/>
                <w:sz w:val="24"/>
                <w:lang w:val="sr-Cyrl-CS"/>
              </w:rPr>
            </w:pPr>
          </w:p>
        </w:tc>
        <w:tc>
          <w:tcPr>
            <w:tcW w:w="8061" w:type="dxa"/>
            <w:shd w:val="clear" w:color="auto" w:fill="auto"/>
          </w:tcPr>
          <w:tbl>
            <w:tblPr>
              <w:tblW w:w="7385" w:type="dxa"/>
              <w:tblLook w:val="01E0" w:firstRow="1" w:lastRow="1" w:firstColumn="1" w:lastColumn="1" w:noHBand="0" w:noVBand="0"/>
            </w:tblPr>
            <w:tblGrid>
              <w:gridCol w:w="7385"/>
            </w:tblGrid>
            <w:tr w:rsidR="00163042" w:rsidRPr="00473C21" w14:paraId="0E29F6E2" w14:textId="77777777" w:rsidTr="00F32F93">
              <w:trPr>
                <w:cantSplit/>
              </w:trPr>
              <w:tc>
                <w:tcPr>
                  <w:tcW w:w="7385" w:type="dxa"/>
                  <w:tcBorders>
                    <w:top w:val="single" w:sz="4" w:space="0" w:color="auto"/>
                    <w:left w:val="single" w:sz="4" w:space="0" w:color="auto"/>
                    <w:bottom w:val="single" w:sz="4" w:space="0" w:color="auto"/>
                    <w:right w:val="single" w:sz="4" w:space="0" w:color="auto"/>
                  </w:tcBorders>
                </w:tcPr>
                <w:p w14:paraId="2FFAAADA" w14:textId="77777777" w:rsidR="00473C21" w:rsidRPr="00473C21" w:rsidRDefault="00163042" w:rsidP="00473C21">
                  <w:pPr>
                    <w:autoSpaceDE w:val="0"/>
                    <w:autoSpaceDN w:val="0"/>
                    <w:spacing w:after="0" w:line="240" w:lineRule="auto"/>
                    <w:rPr>
                      <w:b/>
                      <w:szCs w:val="22"/>
                      <w:lang w:val="sr-Cyrl-CS"/>
                    </w:rPr>
                  </w:pPr>
                  <w:r w:rsidRPr="00473C21">
                    <w:rPr>
                      <w:rFonts w:eastAsia="Calibri"/>
                      <w:color w:val="auto"/>
                      <w:szCs w:val="22"/>
                      <w:lang w:val="sr-Cyrl-CS"/>
                    </w:rPr>
                    <w:t>Да располаже довољним техничким капацитетом односно да располаже следећом техничком опремом:</w:t>
                  </w:r>
                  <w:r w:rsidR="00805A0C" w:rsidRPr="00473C21">
                    <w:rPr>
                      <w:b/>
                      <w:szCs w:val="22"/>
                      <w:lang w:val="sr-Cyrl-CS"/>
                    </w:rPr>
                    <w:t xml:space="preserve"> </w:t>
                  </w:r>
                </w:p>
                <w:p w14:paraId="3E79283D" w14:textId="77777777" w:rsidR="00473C21" w:rsidRPr="00F32F93" w:rsidRDefault="00473C21" w:rsidP="0032781D">
                  <w:pPr>
                    <w:pStyle w:val="ListParagraph"/>
                    <w:numPr>
                      <w:ilvl w:val="0"/>
                      <w:numId w:val="11"/>
                    </w:numPr>
                    <w:autoSpaceDE w:val="0"/>
                    <w:autoSpaceDN w:val="0"/>
                    <w:spacing w:after="0" w:line="240" w:lineRule="auto"/>
                    <w:rPr>
                      <w:b/>
                      <w:sz w:val="22"/>
                      <w:szCs w:val="22"/>
                      <w:lang w:val="sr-Cyrl-CS"/>
                    </w:rPr>
                  </w:pPr>
                  <w:r w:rsidRPr="00473C21">
                    <w:rPr>
                      <w:sz w:val="22"/>
                      <w:szCs w:val="22"/>
                      <w:lang w:val="sr-Cyrl-RS"/>
                    </w:rPr>
                    <w:t xml:space="preserve"> да понуђач поседује лиценцирани софтвер на својим рачунарима за пројектовање и обраду података (</w:t>
                  </w:r>
                  <w:r w:rsidRPr="00473C21">
                    <w:rPr>
                      <w:sz w:val="22"/>
                      <w:szCs w:val="22"/>
                      <w:lang w:val="sr-Latn-RS"/>
                    </w:rPr>
                    <w:t>„Windows XP“, „Windows 7“, „Windows 8“, „Auto cad“</w:t>
                  </w:r>
                  <w:r w:rsidRPr="00473C21">
                    <w:rPr>
                      <w:sz w:val="22"/>
                      <w:szCs w:val="22"/>
                      <w:lang w:val="sr-Cyrl-RS"/>
                    </w:rPr>
                    <w:t xml:space="preserve"> или</w:t>
                  </w:r>
                  <w:r w:rsidRPr="00473C21">
                    <w:rPr>
                      <w:sz w:val="22"/>
                      <w:szCs w:val="22"/>
                      <w:lang w:val="sr-Latn-RS"/>
                    </w:rPr>
                    <w:t xml:space="preserve"> „Brics cad“, „Tower“ ili ekvivalentno).</w:t>
                  </w:r>
                </w:p>
                <w:p w14:paraId="49098B18" w14:textId="77777777" w:rsidR="00163042" w:rsidRPr="00473C21" w:rsidRDefault="00163042" w:rsidP="00163042">
                  <w:pPr>
                    <w:autoSpaceDE w:val="0"/>
                    <w:autoSpaceDN w:val="0"/>
                    <w:spacing w:after="0" w:line="240" w:lineRule="auto"/>
                    <w:rPr>
                      <w:szCs w:val="22"/>
                      <w:lang w:val="sr-Cyrl-CS"/>
                    </w:rPr>
                  </w:pPr>
                </w:p>
              </w:tc>
            </w:tr>
          </w:tbl>
          <w:p w14:paraId="7AF0E370" w14:textId="77777777" w:rsidR="00163042" w:rsidRPr="00473C21" w:rsidRDefault="00163042" w:rsidP="00163042">
            <w:pPr>
              <w:spacing w:after="0" w:line="240" w:lineRule="auto"/>
              <w:jc w:val="both"/>
              <w:rPr>
                <w:rFonts w:eastAsia="Calibri"/>
                <w:b/>
                <w:color w:val="auto"/>
                <w:szCs w:val="22"/>
                <w:lang w:val="en-US"/>
              </w:rPr>
            </w:pPr>
          </w:p>
        </w:tc>
      </w:tr>
      <w:tr w:rsidR="00163042" w:rsidRPr="00163042" w14:paraId="6666DAC0" w14:textId="77777777" w:rsidTr="00F32F93">
        <w:trPr>
          <w:trHeight w:val="418"/>
        </w:trPr>
        <w:tc>
          <w:tcPr>
            <w:tcW w:w="1578" w:type="dxa"/>
            <w:shd w:val="clear" w:color="auto" w:fill="B8CCE4"/>
            <w:vAlign w:val="center"/>
          </w:tcPr>
          <w:p w14:paraId="18BDE9CB"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t>Доказ</w:t>
            </w:r>
          </w:p>
          <w:p w14:paraId="48BEC8A4" w14:textId="77777777" w:rsidR="00163042" w:rsidRPr="00163042" w:rsidRDefault="00163042" w:rsidP="00163042">
            <w:pPr>
              <w:spacing w:after="0" w:line="240" w:lineRule="auto"/>
              <w:jc w:val="center"/>
              <w:rPr>
                <w:rFonts w:eastAsia="Calibri"/>
                <w:i/>
                <w:color w:val="auto"/>
                <w:sz w:val="24"/>
                <w:lang w:val="sr-Cyrl-CS"/>
              </w:rPr>
            </w:pPr>
          </w:p>
        </w:tc>
        <w:tc>
          <w:tcPr>
            <w:tcW w:w="8061" w:type="dxa"/>
            <w:shd w:val="clear" w:color="auto" w:fill="B8CCE4"/>
          </w:tcPr>
          <w:p w14:paraId="5A2428BF" w14:textId="5C33FF00" w:rsidR="00163042" w:rsidRPr="00473C21" w:rsidRDefault="00163042" w:rsidP="0032781D">
            <w:pPr>
              <w:numPr>
                <w:ilvl w:val="0"/>
                <w:numId w:val="10"/>
              </w:numPr>
              <w:suppressAutoHyphens/>
              <w:spacing w:after="0" w:line="240" w:lineRule="auto"/>
              <w:contextualSpacing/>
              <w:jc w:val="both"/>
              <w:rPr>
                <w:rFonts w:eastAsia="Calibri"/>
                <w:color w:val="auto"/>
                <w:szCs w:val="22"/>
                <w:lang w:val="sr-Cyrl-CS"/>
              </w:rPr>
            </w:pPr>
            <w:r w:rsidRPr="00473C21">
              <w:rPr>
                <w:rFonts w:eastAsia="Calibri"/>
                <w:b/>
                <w:color w:val="auto"/>
                <w:szCs w:val="22"/>
                <w:lang w:val="sr-Cyrl-CS"/>
              </w:rPr>
              <w:t>пописна листа са датумом 31.12.201</w:t>
            </w:r>
            <w:r w:rsidR="00766839">
              <w:rPr>
                <w:rFonts w:eastAsia="Calibri"/>
                <w:b/>
                <w:color w:val="auto"/>
                <w:szCs w:val="22"/>
                <w:lang w:val="sr-Cyrl-CS"/>
              </w:rPr>
              <w:t>9</w:t>
            </w:r>
            <w:r w:rsidRPr="00473C21">
              <w:rPr>
                <w:rFonts w:eastAsia="Calibri"/>
                <w:b/>
                <w:color w:val="auto"/>
                <w:szCs w:val="22"/>
                <w:lang w:val="sr-Cyrl-CS"/>
              </w:rPr>
              <w:t>. године</w:t>
            </w:r>
            <w:r w:rsidRPr="00473C21">
              <w:rPr>
                <w:rFonts w:eastAsia="Calibri"/>
                <w:b/>
                <w:color w:val="auto"/>
                <w:szCs w:val="22"/>
                <w:lang w:val="en-US"/>
              </w:rPr>
              <w:t xml:space="preserve">, </w:t>
            </w:r>
            <w:r w:rsidRPr="00473C21">
              <w:rPr>
                <w:rFonts w:eastAsia="Calibri"/>
                <w:color w:val="auto"/>
                <w:szCs w:val="22"/>
                <w:lang w:val="sr-Cyrl-CS"/>
              </w:rPr>
              <w:t>потписан</w:t>
            </w:r>
            <w:r w:rsidRPr="00473C21">
              <w:rPr>
                <w:rFonts w:eastAsia="Calibri"/>
                <w:color w:val="auto"/>
                <w:szCs w:val="22"/>
                <w:lang w:val="en-US"/>
              </w:rPr>
              <w:t>a</w:t>
            </w:r>
            <w:r w:rsidRPr="00473C21">
              <w:rPr>
                <w:rFonts w:eastAsia="Calibri"/>
                <w:color w:val="auto"/>
                <w:szCs w:val="22"/>
                <w:lang w:val="sr-Cyrl-CS"/>
              </w:rPr>
              <w:t xml:space="preserve"> од стране овлашћеног лица </w:t>
            </w:r>
            <w:proofErr w:type="spellStart"/>
            <w:r w:rsidRPr="00473C21">
              <w:rPr>
                <w:rFonts w:eastAsia="Calibri"/>
                <w:color w:val="auto"/>
                <w:szCs w:val="22"/>
                <w:lang w:val="en-US"/>
              </w:rPr>
              <w:t>понуђача</w:t>
            </w:r>
            <w:proofErr w:type="spellEnd"/>
            <w:r w:rsidRPr="00473C21">
              <w:rPr>
                <w:rFonts w:eastAsia="Calibri"/>
                <w:color w:val="auto"/>
                <w:szCs w:val="22"/>
                <w:lang w:val="en-US"/>
              </w:rPr>
              <w:t xml:space="preserve"> </w:t>
            </w:r>
            <w:r w:rsidRPr="00473C21">
              <w:rPr>
                <w:rFonts w:eastAsia="Calibri"/>
                <w:color w:val="auto"/>
                <w:szCs w:val="22"/>
                <w:lang w:val="sr-Cyrl-CS"/>
              </w:rPr>
              <w:t>и оверен</w:t>
            </w:r>
            <w:r w:rsidRPr="00473C21">
              <w:rPr>
                <w:rFonts w:eastAsia="Calibri"/>
                <w:color w:val="auto"/>
                <w:szCs w:val="22"/>
                <w:lang w:val="en-US"/>
              </w:rPr>
              <w:t>a</w:t>
            </w:r>
            <w:r w:rsidRPr="00473C21">
              <w:rPr>
                <w:rFonts w:eastAsia="Calibri"/>
                <w:color w:val="auto"/>
                <w:szCs w:val="22"/>
                <w:lang w:val="sr-Cyrl-CS"/>
              </w:rPr>
              <w:t xml:space="preserve"> печатом понуђача</w:t>
            </w:r>
            <w:r w:rsidRPr="00473C21">
              <w:rPr>
                <w:rFonts w:eastAsia="Calibri"/>
                <w:b/>
                <w:color w:val="auto"/>
                <w:szCs w:val="22"/>
                <w:lang w:val="sr-Cyrl-CS"/>
              </w:rPr>
              <w:t xml:space="preserve"> или </w:t>
            </w:r>
            <w:proofErr w:type="spellStart"/>
            <w:r w:rsidRPr="00473C21">
              <w:rPr>
                <w:rFonts w:eastAsia="Calibri"/>
                <w:b/>
                <w:color w:val="auto"/>
                <w:szCs w:val="22"/>
                <w:lang w:val="en-US"/>
              </w:rPr>
              <w:t>аналитичкa</w:t>
            </w:r>
            <w:proofErr w:type="spellEnd"/>
            <w:r w:rsidRPr="00473C21">
              <w:rPr>
                <w:rFonts w:eastAsia="Calibri"/>
                <w:b/>
                <w:color w:val="auto"/>
                <w:szCs w:val="22"/>
                <w:lang w:val="sr-Cyrl-CS"/>
              </w:rPr>
              <w:t xml:space="preserve"> картиц</w:t>
            </w:r>
            <w:r w:rsidRPr="00473C21">
              <w:rPr>
                <w:rFonts w:eastAsia="Calibri"/>
                <w:b/>
                <w:color w:val="auto"/>
                <w:szCs w:val="22"/>
                <w:lang w:val="en-US"/>
              </w:rPr>
              <w:t>a</w:t>
            </w:r>
            <w:r w:rsidRPr="00473C21">
              <w:rPr>
                <w:rFonts w:eastAsia="Calibri"/>
                <w:color w:val="auto"/>
                <w:szCs w:val="22"/>
                <w:lang w:val="sr-Cyrl-CS"/>
              </w:rPr>
              <w:t xml:space="preserve"> основних средстава</w:t>
            </w:r>
            <w:r w:rsidRPr="00473C21">
              <w:rPr>
                <w:rFonts w:eastAsia="Calibri"/>
                <w:color w:val="auto"/>
                <w:szCs w:val="22"/>
                <w:lang w:val="en-US"/>
              </w:rPr>
              <w:t xml:space="preserve"> </w:t>
            </w:r>
            <w:r w:rsidRPr="00473C21">
              <w:rPr>
                <w:rFonts w:eastAsia="Calibri"/>
                <w:color w:val="auto"/>
                <w:szCs w:val="22"/>
                <w:lang w:val="sr-Cyrl-CS"/>
              </w:rPr>
              <w:t>потписанa од стране овлашћеног лица понуђача и оверенa печатом понуђача;</w:t>
            </w:r>
          </w:p>
          <w:p w14:paraId="383C1A2D" w14:textId="5A3495B7" w:rsidR="00163042" w:rsidRPr="00473C21" w:rsidRDefault="00163042" w:rsidP="0032781D">
            <w:pPr>
              <w:numPr>
                <w:ilvl w:val="0"/>
                <w:numId w:val="10"/>
              </w:numPr>
              <w:suppressAutoHyphens/>
              <w:spacing w:after="0" w:line="240" w:lineRule="auto"/>
              <w:contextualSpacing/>
              <w:jc w:val="both"/>
              <w:rPr>
                <w:rFonts w:eastAsia="Calibri"/>
                <w:color w:val="auto"/>
                <w:szCs w:val="22"/>
                <w:lang w:val="sr-Cyrl-CS"/>
              </w:rPr>
            </w:pPr>
            <w:r w:rsidRPr="00473C21">
              <w:rPr>
                <w:rFonts w:eastAsia="Calibri"/>
                <w:b/>
                <w:color w:val="auto"/>
                <w:szCs w:val="22"/>
                <w:lang w:val="sr-Cyrl-CS"/>
              </w:rPr>
              <w:lastRenderedPageBreak/>
              <w:t>рачун и отпремниц</w:t>
            </w:r>
            <w:r w:rsidRPr="00473C21">
              <w:rPr>
                <w:rFonts w:eastAsia="Calibri"/>
                <w:b/>
                <w:color w:val="auto"/>
                <w:szCs w:val="22"/>
                <w:lang w:val="en-US"/>
              </w:rPr>
              <w:t>a</w:t>
            </w:r>
            <w:r w:rsidRPr="00473C21">
              <w:rPr>
                <w:rFonts w:eastAsia="Calibri"/>
                <w:color w:val="auto"/>
                <w:szCs w:val="22"/>
                <w:lang w:val="sr-Cyrl-CS"/>
              </w:rPr>
              <w:t xml:space="preserve"> за средства набављена од 1.1.201</w:t>
            </w:r>
            <w:r w:rsidR="004366FA">
              <w:rPr>
                <w:rFonts w:eastAsia="Calibri"/>
                <w:color w:val="auto"/>
                <w:szCs w:val="22"/>
                <w:lang w:val="sr-Cyrl-CS"/>
              </w:rPr>
              <w:t>9</w:t>
            </w:r>
            <w:r w:rsidRPr="00473C21">
              <w:rPr>
                <w:rFonts w:eastAsia="Calibri"/>
                <w:color w:val="auto"/>
                <w:szCs w:val="22"/>
                <w:lang w:val="sr-Cyrl-CS"/>
              </w:rPr>
              <w:t>. године;</w:t>
            </w:r>
          </w:p>
          <w:p w14:paraId="74C514AC" w14:textId="46B5A070" w:rsidR="00163042" w:rsidRPr="00473C21" w:rsidRDefault="00163042" w:rsidP="0032781D">
            <w:pPr>
              <w:numPr>
                <w:ilvl w:val="0"/>
                <w:numId w:val="10"/>
              </w:numPr>
              <w:suppressAutoHyphens/>
              <w:spacing w:after="0" w:line="240" w:lineRule="auto"/>
              <w:contextualSpacing/>
              <w:jc w:val="both"/>
              <w:rPr>
                <w:rFonts w:eastAsia="Calibri"/>
                <w:color w:val="auto"/>
                <w:szCs w:val="22"/>
                <w:lang w:val="sr-Cyrl-CS"/>
              </w:rPr>
            </w:pPr>
            <w:r w:rsidRPr="00473C21">
              <w:rPr>
                <w:rFonts w:eastAsia="Calibri"/>
                <w:b/>
                <w:color w:val="auto"/>
                <w:szCs w:val="22"/>
                <w:lang w:val="sr-Cyrl-CS"/>
              </w:rPr>
              <w:t>уговор о закупу,</w:t>
            </w:r>
            <w:r w:rsidRPr="00473C21">
              <w:rPr>
                <w:rFonts w:eastAsia="Calibri"/>
                <w:color w:val="auto"/>
                <w:szCs w:val="22"/>
                <w:lang w:val="sr-Cyrl-CS"/>
              </w:rPr>
              <w:t xml:space="preserve"> 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w:t>
            </w:r>
            <w:r w:rsidR="004366FA">
              <w:rPr>
                <w:rFonts w:eastAsia="Calibri"/>
                <w:color w:val="auto"/>
                <w:szCs w:val="22"/>
                <w:lang w:val="sr-Cyrl-CS"/>
              </w:rPr>
              <w:t>9</w:t>
            </w:r>
            <w:r w:rsidRPr="00473C21">
              <w:rPr>
                <w:rFonts w:eastAsia="Calibri"/>
                <w:color w:val="auto"/>
                <w:szCs w:val="22"/>
                <w:lang w:val="sr-Cyrl-CS"/>
              </w:rPr>
              <w:t>. године;</w:t>
            </w:r>
          </w:p>
          <w:p w14:paraId="47B71301" w14:textId="77777777" w:rsidR="00163042" w:rsidRPr="00473C21" w:rsidRDefault="00163042" w:rsidP="0032781D">
            <w:pPr>
              <w:numPr>
                <w:ilvl w:val="0"/>
                <w:numId w:val="10"/>
              </w:numPr>
              <w:suppressAutoHyphens/>
              <w:spacing w:after="0" w:line="240" w:lineRule="auto"/>
              <w:contextualSpacing/>
              <w:jc w:val="both"/>
              <w:rPr>
                <w:rFonts w:eastAsia="Calibri"/>
                <w:color w:val="auto"/>
                <w:szCs w:val="22"/>
                <w:lang w:val="sr-Cyrl-CS"/>
              </w:rPr>
            </w:pPr>
            <w:r w:rsidRPr="00473C21">
              <w:rPr>
                <w:rFonts w:eastAsia="Calibri"/>
                <w:b/>
                <w:color w:val="auto"/>
                <w:szCs w:val="22"/>
                <w:lang w:val="sr-Cyrl-CS"/>
              </w:rPr>
              <w:t>уговор о лизингу</w:t>
            </w:r>
          </w:p>
          <w:p w14:paraId="5560E567" w14:textId="77777777" w:rsidR="00163042" w:rsidRPr="00473C21" w:rsidRDefault="00163042" w:rsidP="00163042">
            <w:pPr>
              <w:spacing w:after="0" w:line="240" w:lineRule="auto"/>
              <w:ind w:left="720"/>
              <w:contextualSpacing/>
              <w:jc w:val="both"/>
              <w:rPr>
                <w:rFonts w:eastAsia="Calibri"/>
                <w:color w:val="auto"/>
                <w:szCs w:val="22"/>
                <w:lang w:val="sr-Cyrl-CS"/>
              </w:rPr>
            </w:pPr>
          </w:p>
          <w:p w14:paraId="014D8AAC" w14:textId="77777777" w:rsidR="00163042" w:rsidRPr="00473C21" w:rsidRDefault="00163042" w:rsidP="00163042">
            <w:pPr>
              <w:spacing w:after="0" w:line="240" w:lineRule="auto"/>
              <w:jc w:val="both"/>
              <w:rPr>
                <w:rFonts w:eastAsia="Calibri"/>
                <w:color w:val="auto"/>
                <w:szCs w:val="22"/>
                <w:lang w:val="sr-Cyrl-CS"/>
              </w:rPr>
            </w:pPr>
            <w:r w:rsidRPr="00473C21">
              <w:rPr>
                <w:rFonts w:eastAsia="Calibri"/>
                <w:color w:val="auto"/>
                <w:szCs w:val="22"/>
                <w:lang w:val="sr-Cyrl-CS"/>
              </w:rPr>
              <w:t>На наведеним доказима потребно је видно означити тражену техничку опрему.</w:t>
            </w:r>
          </w:p>
          <w:p w14:paraId="16CD8B54" w14:textId="77777777" w:rsidR="00473C21" w:rsidRPr="00473C21" w:rsidRDefault="00473C21" w:rsidP="00056745">
            <w:pPr>
              <w:pStyle w:val="BodyText3"/>
              <w:spacing w:after="0" w:line="240" w:lineRule="auto"/>
              <w:jc w:val="left"/>
              <w:rPr>
                <w:rFonts w:eastAsia="Calibri"/>
                <w:b/>
                <w:bCs/>
                <w:color w:val="auto"/>
                <w:szCs w:val="22"/>
              </w:rPr>
            </w:pPr>
          </w:p>
        </w:tc>
      </w:tr>
      <w:tr w:rsidR="00163042" w:rsidRPr="00163042" w14:paraId="18294697" w14:textId="77777777" w:rsidTr="00F32F93">
        <w:trPr>
          <w:trHeight w:val="330"/>
        </w:trPr>
        <w:tc>
          <w:tcPr>
            <w:tcW w:w="1578" w:type="dxa"/>
            <w:shd w:val="clear" w:color="auto" w:fill="FFFFFF"/>
            <w:vAlign w:val="center"/>
          </w:tcPr>
          <w:p w14:paraId="12E2D6CD" w14:textId="77777777" w:rsidR="00163042" w:rsidRPr="00163042" w:rsidRDefault="00163042" w:rsidP="00163042">
            <w:pPr>
              <w:spacing w:after="0" w:line="240" w:lineRule="auto"/>
              <w:jc w:val="center"/>
              <w:rPr>
                <w:rFonts w:eastAsia="Calibri"/>
                <w:color w:val="auto"/>
                <w:sz w:val="24"/>
                <w:lang w:val="sr-Cyrl-CS"/>
              </w:rPr>
            </w:pPr>
            <w:r w:rsidRPr="00163042">
              <w:rPr>
                <w:rFonts w:eastAsia="Calibri"/>
                <w:color w:val="auto"/>
                <w:sz w:val="24"/>
                <w:lang w:val="sr-Cyrl-CS"/>
              </w:rPr>
              <w:lastRenderedPageBreak/>
              <w:t xml:space="preserve">5. </w:t>
            </w:r>
          </w:p>
          <w:p w14:paraId="23572694" w14:textId="77777777" w:rsidR="00163042" w:rsidRPr="00163042" w:rsidRDefault="00163042" w:rsidP="00163042">
            <w:pPr>
              <w:spacing w:after="0" w:line="240" w:lineRule="auto"/>
              <w:jc w:val="center"/>
              <w:rPr>
                <w:rFonts w:eastAsia="Calibri"/>
                <w:i/>
                <w:color w:val="auto"/>
                <w:sz w:val="24"/>
                <w:lang w:val="sr-Cyrl-CS"/>
              </w:rPr>
            </w:pPr>
          </w:p>
        </w:tc>
        <w:tc>
          <w:tcPr>
            <w:tcW w:w="8061" w:type="dxa"/>
            <w:shd w:val="clear" w:color="auto" w:fill="FFFFFF"/>
          </w:tcPr>
          <w:p w14:paraId="616FC6C4" w14:textId="77777777" w:rsidR="00163042" w:rsidRPr="00163042" w:rsidRDefault="00163042" w:rsidP="00163042">
            <w:pPr>
              <w:rPr>
                <w:rFonts w:eastAsia="Calibri"/>
                <w:b/>
                <w:strike/>
                <w:sz w:val="24"/>
                <w:lang w:val="sr-Cyrl-RS"/>
              </w:rPr>
            </w:pPr>
            <w:r w:rsidRPr="00163042">
              <w:rPr>
                <w:rFonts w:eastAsia="Calibri"/>
                <w:b/>
                <w:color w:val="auto"/>
                <w:sz w:val="24"/>
                <w:lang w:val="sr-Cyrl-CS"/>
              </w:rPr>
              <w:t>Б</w:t>
            </w:r>
            <w:r w:rsidRPr="00163042">
              <w:rPr>
                <w:rFonts w:eastAsia="Calibri"/>
                <w:b/>
                <w:color w:val="auto"/>
                <w:sz w:val="24"/>
                <w:lang w:val="sr-Cyrl-RS"/>
              </w:rPr>
              <w:t xml:space="preserve">ланко сопствену меницу са меничнимовлашћењем на износ од </w:t>
            </w:r>
            <w:r w:rsidRPr="00163042">
              <w:rPr>
                <w:rFonts w:eastAsia="Calibri"/>
                <w:sz w:val="24"/>
                <w:lang w:val="sr-Cyrl-CS"/>
              </w:rPr>
              <w:t xml:space="preserve"> </w:t>
            </w:r>
            <w:r w:rsidRPr="00163042">
              <w:rPr>
                <w:rFonts w:eastAsia="Calibri"/>
                <w:sz w:val="24"/>
                <w:lang w:val="en-US"/>
              </w:rPr>
              <w:t>10</w:t>
            </w:r>
            <w:r w:rsidRPr="00163042">
              <w:rPr>
                <w:rFonts w:eastAsia="Calibri"/>
                <w:sz w:val="24"/>
                <w:lang w:val="sr-Cyrl-CS"/>
              </w:rPr>
              <w:t xml:space="preserve">%  </w:t>
            </w:r>
            <w:r w:rsidRPr="00163042">
              <w:rPr>
                <w:rFonts w:eastAsia="Calibri"/>
                <w:bCs/>
                <w:iCs/>
                <w:sz w:val="24"/>
                <w:lang w:val="sr-Cyrl-CS"/>
              </w:rPr>
              <w:t>од укупне вредности понуде без ПДВ</w:t>
            </w:r>
            <w:r w:rsidRPr="00163042">
              <w:rPr>
                <w:rFonts w:eastAsia="Calibri"/>
                <w:sz w:val="24"/>
                <w:lang w:val="sr-Cyrl-CS"/>
              </w:rPr>
              <w:t xml:space="preserve">      </w:t>
            </w:r>
            <w:r w:rsidRPr="00163042">
              <w:rPr>
                <w:rFonts w:eastAsia="Calibri"/>
                <w:sz w:val="24"/>
                <w:lang w:val="en-US"/>
              </w:rPr>
              <w:t xml:space="preserve">- </w:t>
            </w:r>
            <w:r w:rsidRPr="00163042">
              <w:rPr>
                <w:rFonts w:eastAsia="Calibri"/>
                <w:sz w:val="24"/>
                <w:lang w:val="sr-Cyrl-RS"/>
              </w:rPr>
              <w:t xml:space="preserve"> за озбиљност понуде.</w:t>
            </w:r>
          </w:p>
        </w:tc>
      </w:tr>
    </w:tbl>
    <w:p w14:paraId="0285CC3A" w14:textId="77777777" w:rsidR="00163042" w:rsidRDefault="00163042" w:rsidP="003C735C">
      <w:pPr>
        <w:suppressAutoHyphens/>
        <w:spacing w:after="0" w:line="100" w:lineRule="atLeast"/>
        <w:jc w:val="both"/>
        <w:rPr>
          <w:rFonts w:eastAsia="Arial Unicode MS"/>
          <w:iCs/>
          <w:color w:val="auto"/>
          <w:kern w:val="2"/>
          <w:szCs w:val="22"/>
          <w:lang w:val="ru-RU" w:eastAsia="ar-SA"/>
        </w:rPr>
      </w:pPr>
    </w:p>
    <w:p w14:paraId="61F8777A" w14:textId="77777777" w:rsidR="00CF5DA1" w:rsidRDefault="00CF5DA1" w:rsidP="00CF5DA1">
      <w:pPr>
        <w:pStyle w:val="Default"/>
        <w:ind w:firstLine="720"/>
        <w:jc w:val="both"/>
        <w:rPr>
          <w:rFonts w:ascii="Times New Roman" w:hAnsi="Times New Roman" w:cs="Times New Roman"/>
          <w:color w:val="auto"/>
          <w:sz w:val="22"/>
          <w:szCs w:val="22"/>
          <w:lang w:val="ru-RU"/>
        </w:rPr>
      </w:pPr>
    </w:p>
    <w:p w14:paraId="140C7C2F"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3E04E107"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5C39AE18"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2BD8C5C8"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3628552F"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4458C983"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1D376D79"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726F8E59" w14:textId="77777777" w:rsidR="00BB59FF" w:rsidRDefault="00BB59FF" w:rsidP="00CF5DA1">
      <w:pPr>
        <w:pStyle w:val="Default"/>
        <w:ind w:firstLine="720"/>
        <w:jc w:val="both"/>
        <w:rPr>
          <w:rFonts w:ascii="Times New Roman" w:hAnsi="Times New Roman" w:cs="Times New Roman"/>
          <w:color w:val="auto"/>
          <w:sz w:val="22"/>
          <w:szCs w:val="22"/>
          <w:lang w:val="ru-RU"/>
        </w:rPr>
      </w:pPr>
    </w:p>
    <w:p w14:paraId="3CB4F2E7" w14:textId="77777777" w:rsidR="00BB59FF" w:rsidRPr="00B60610" w:rsidRDefault="00BB59FF" w:rsidP="00CF5DA1">
      <w:pPr>
        <w:pStyle w:val="Default"/>
        <w:ind w:firstLine="720"/>
        <w:jc w:val="both"/>
        <w:rPr>
          <w:rFonts w:ascii="Times New Roman" w:hAnsi="Times New Roman" w:cs="Times New Roman"/>
          <w:color w:val="auto"/>
          <w:sz w:val="22"/>
          <w:szCs w:val="22"/>
          <w:lang w:val="ru-RU"/>
        </w:rPr>
      </w:pPr>
    </w:p>
    <w:p w14:paraId="04D76A74" w14:textId="77777777" w:rsidR="00CF5DA1" w:rsidRPr="00B60610" w:rsidRDefault="00CF5DA1" w:rsidP="0032781D">
      <w:pPr>
        <w:pStyle w:val="ListParagraph"/>
        <w:numPr>
          <w:ilvl w:val="0"/>
          <w:numId w:val="2"/>
        </w:numPr>
        <w:shd w:val="clear" w:color="auto" w:fill="95B3D7" w:themeFill="accent1" w:themeFillTint="99"/>
        <w:spacing w:after="0" w:line="240" w:lineRule="auto"/>
        <w:rPr>
          <w:b/>
          <w:bCs/>
          <w:szCs w:val="22"/>
          <w:lang w:val="ru-RU"/>
        </w:rPr>
      </w:pPr>
      <w:r w:rsidRPr="00B60610">
        <w:rPr>
          <w:b/>
          <w:bCs/>
          <w:szCs w:val="22"/>
          <w:lang w:val="ru-RU"/>
        </w:rPr>
        <w:t>Критеријум за доделу уговора</w:t>
      </w:r>
    </w:p>
    <w:p w14:paraId="571B9225" w14:textId="77777777" w:rsidR="00CF5DA1" w:rsidRPr="00B60610" w:rsidRDefault="00CF5DA1" w:rsidP="00CF5DA1">
      <w:pPr>
        <w:spacing w:after="0" w:line="240" w:lineRule="auto"/>
        <w:jc w:val="center"/>
        <w:rPr>
          <w:b/>
          <w:bCs/>
          <w:color w:val="auto"/>
          <w:szCs w:val="22"/>
          <w:lang w:val="ru-RU"/>
        </w:rPr>
      </w:pPr>
    </w:p>
    <w:p w14:paraId="57C28383" w14:textId="77777777" w:rsidR="00CF5DA1" w:rsidRPr="00B60610" w:rsidRDefault="00CF5DA1" w:rsidP="00CF5DA1">
      <w:pPr>
        <w:pBdr>
          <w:bottom w:val="single" w:sz="6" w:space="0" w:color="auto"/>
        </w:pBdr>
        <w:spacing w:after="0" w:line="240" w:lineRule="auto"/>
        <w:jc w:val="both"/>
        <w:rPr>
          <w:color w:val="auto"/>
          <w:szCs w:val="22"/>
          <w:lang w:val="sr-Cyrl-CS"/>
        </w:rPr>
      </w:pPr>
      <w:r w:rsidRPr="00B60610">
        <w:rPr>
          <w:color w:val="auto"/>
          <w:szCs w:val="22"/>
          <w:lang w:val="sr-Cyrl-CS"/>
        </w:rPr>
        <w:t xml:space="preserve">      Критеријум за избор  најповољније понуде је</w:t>
      </w:r>
      <w:r w:rsidR="00932683" w:rsidRPr="00B60610">
        <w:rPr>
          <w:color w:val="auto"/>
          <w:szCs w:val="22"/>
          <w:lang w:val="sr-Cyrl-CS"/>
        </w:rPr>
        <w:t>:</w:t>
      </w:r>
      <w:r w:rsidRPr="00B60610">
        <w:rPr>
          <w:color w:val="auto"/>
          <w:szCs w:val="22"/>
          <w:lang w:val="sr-Cyrl-CS"/>
        </w:rPr>
        <w:t xml:space="preserve"> </w:t>
      </w:r>
      <w:r w:rsidRPr="00B60610">
        <w:rPr>
          <w:b/>
          <w:color w:val="auto"/>
          <w:szCs w:val="22"/>
          <w:lang w:val="sr-Cyrl-CS"/>
        </w:rPr>
        <w:t>најнижа понуђена цена</w:t>
      </w:r>
      <w:r w:rsidRPr="00B60610">
        <w:rPr>
          <w:color w:val="auto"/>
          <w:szCs w:val="22"/>
          <w:lang w:val="sr-Cyrl-CS"/>
        </w:rPr>
        <w:t>.</w:t>
      </w:r>
    </w:p>
    <w:p w14:paraId="5C3C0BE9" w14:textId="77777777" w:rsidR="00CF5DA1" w:rsidRPr="00B60610" w:rsidRDefault="00CF5DA1" w:rsidP="00CF5DA1">
      <w:pPr>
        <w:pBdr>
          <w:bottom w:val="single" w:sz="6" w:space="0" w:color="auto"/>
        </w:pBdr>
        <w:spacing w:after="0" w:line="240" w:lineRule="auto"/>
        <w:jc w:val="both"/>
        <w:rPr>
          <w:color w:val="auto"/>
          <w:szCs w:val="22"/>
          <w:lang w:val="sr-Cyrl-CS"/>
        </w:rPr>
      </w:pPr>
      <w:r w:rsidRPr="00B60610">
        <w:rPr>
          <w:color w:val="auto"/>
          <w:szCs w:val="22"/>
          <w:lang w:val="sr-Cyrl-CS"/>
        </w:rPr>
        <w:t xml:space="preserve">      </w:t>
      </w:r>
    </w:p>
    <w:p w14:paraId="06A1C2E3" w14:textId="77777777" w:rsidR="00CF5DA1" w:rsidRPr="00B60610" w:rsidRDefault="00CF5DA1" w:rsidP="00042C6F">
      <w:pPr>
        <w:suppressAutoHyphens/>
        <w:spacing w:after="0" w:line="240" w:lineRule="auto"/>
        <w:jc w:val="both"/>
        <w:rPr>
          <w:color w:val="auto"/>
          <w:lang w:val="sr-Cyrl-CS"/>
        </w:rPr>
      </w:pPr>
      <w:r w:rsidRPr="00B60610">
        <w:rPr>
          <w:color w:val="auto"/>
          <w:szCs w:val="22"/>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B60610">
        <w:rPr>
          <w:color w:val="auto"/>
          <w:lang w:val="sr-Cyrl-CS"/>
        </w:rPr>
        <w:t xml:space="preserve">који понуди </w:t>
      </w:r>
      <w:r w:rsidR="002A360B" w:rsidRPr="00B60610">
        <w:rPr>
          <w:color w:val="auto"/>
          <w:lang w:val="sr-Cyrl-CS"/>
        </w:rPr>
        <w:t>краћи рок израде документације.</w:t>
      </w:r>
    </w:p>
    <w:p w14:paraId="06BE3EC2" w14:textId="77777777" w:rsidR="0014774F" w:rsidRPr="00B60610" w:rsidRDefault="0014774F" w:rsidP="00042C6F">
      <w:pPr>
        <w:suppressAutoHyphens/>
        <w:spacing w:after="0" w:line="240" w:lineRule="auto"/>
        <w:jc w:val="both"/>
        <w:rPr>
          <w:color w:val="auto"/>
          <w:szCs w:val="22"/>
          <w:lang w:val="sr-Cyrl-CS" w:eastAsia="ar-SA"/>
        </w:rPr>
      </w:pPr>
    </w:p>
    <w:p w14:paraId="4B7A461C" w14:textId="77777777" w:rsidR="0014774F" w:rsidRPr="00B60610" w:rsidRDefault="0014774F" w:rsidP="00042C6F">
      <w:pPr>
        <w:suppressAutoHyphens/>
        <w:spacing w:after="0" w:line="240" w:lineRule="auto"/>
        <w:jc w:val="both"/>
        <w:rPr>
          <w:color w:val="auto"/>
          <w:szCs w:val="22"/>
          <w:lang w:val="sr-Cyrl-CS" w:eastAsia="ar-SA"/>
        </w:rPr>
      </w:pPr>
    </w:p>
    <w:p w14:paraId="2CE06B67" w14:textId="77777777" w:rsidR="0014774F" w:rsidRPr="00B60610" w:rsidRDefault="0014774F" w:rsidP="00042C6F">
      <w:pPr>
        <w:suppressAutoHyphens/>
        <w:spacing w:after="0" w:line="240" w:lineRule="auto"/>
        <w:jc w:val="both"/>
        <w:rPr>
          <w:color w:val="auto"/>
          <w:szCs w:val="22"/>
          <w:lang w:val="sr-Cyrl-CS" w:eastAsia="ar-SA"/>
        </w:rPr>
      </w:pPr>
    </w:p>
    <w:p w14:paraId="38850FFB" w14:textId="77777777" w:rsidR="0014774F" w:rsidRPr="00B60610" w:rsidRDefault="0014774F" w:rsidP="00042C6F">
      <w:pPr>
        <w:suppressAutoHyphens/>
        <w:spacing w:after="0" w:line="240" w:lineRule="auto"/>
        <w:jc w:val="both"/>
        <w:rPr>
          <w:color w:val="auto"/>
          <w:szCs w:val="22"/>
          <w:lang w:val="sr-Cyrl-CS" w:eastAsia="ar-SA"/>
        </w:rPr>
      </w:pPr>
    </w:p>
    <w:p w14:paraId="63C2E78C" w14:textId="77777777" w:rsidR="0014774F" w:rsidRPr="00B60610" w:rsidRDefault="0014774F" w:rsidP="00042C6F">
      <w:pPr>
        <w:suppressAutoHyphens/>
        <w:spacing w:after="0" w:line="240" w:lineRule="auto"/>
        <w:jc w:val="both"/>
        <w:rPr>
          <w:color w:val="auto"/>
          <w:szCs w:val="22"/>
          <w:lang w:val="sr-Cyrl-CS" w:eastAsia="ar-SA"/>
        </w:rPr>
      </w:pPr>
    </w:p>
    <w:p w14:paraId="4739DE1F" w14:textId="77777777" w:rsidR="00BA3A47" w:rsidRPr="00B60610" w:rsidRDefault="00BA3A47" w:rsidP="00042C6F">
      <w:pPr>
        <w:suppressAutoHyphens/>
        <w:spacing w:after="0" w:line="240" w:lineRule="auto"/>
        <w:jc w:val="both"/>
        <w:rPr>
          <w:color w:val="auto"/>
          <w:szCs w:val="22"/>
          <w:lang w:val="sr-Cyrl-CS" w:eastAsia="ar-SA"/>
        </w:rPr>
      </w:pPr>
    </w:p>
    <w:p w14:paraId="120B1332" w14:textId="77777777" w:rsidR="00BA3A47" w:rsidRPr="00B60610" w:rsidRDefault="00BA3A47" w:rsidP="00042C6F">
      <w:pPr>
        <w:suppressAutoHyphens/>
        <w:spacing w:after="0" w:line="240" w:lineRule="auto"/>
        <w:jc w:val="both"/>
        <w:rPr>
          <w:color w:val="auto"/>
          <w:szCs w:val="22"/>
          <w:lang w:val="sr-Cyrl-CS" w:eastAsia="ar-SA"/>
        </w:rPr>
      </w:pPr>
    </w:p>
    <w:p w14:paraId="4DEC2707" w14:textId="77777777" w:rsidR="00BA3A47" w:rsidRPr="00B60610" w:rsidRDefault="00BA3A47" w:rsidP="00042C6F">
      <w:pPr>
        <w:suppressAutoHyphens/>
        <w:spacing w:after="0" w:line="240" w:lineRule="auto"/>
        <w:jc w:val="both"/>
        <w:rPr>
          <w:color w:val="auto"/>
          <w:szCs w:val="22"/>
          <w:lang w:val="sr-Cyrl-CS" w:eastAsia="ar-SA"/>
        </w:rPr>
      </w:pPr>
    </w:p>
    <w:p w14:paraId="77A2046B" w14:textId="77777777" w:rsidR="00BA3A47" w:rsidRPr="00B60610" w:rsidRDefault="00BA3A47" w:rsidP="00042C6F">
      <w:pPr>
        <w:suppressAutoHyphens/>
        <w:spacing w:after="0" w:line="240" w:lineRule="auto"/>
        <w:jc w:val="both"/>
        <w:rPr>
          <w:color w:val="auto"/>
          <w:szCs w:val="22"/>
          <w:lang w:val="sr-Cyrl-CS" w:eastAsia="ar-SA"/>
        </w:rPr>
      </w:pPr>
    </w:p>
    <w:p w14:paraId="1D9064A6" w14:textId="77777777" w:rsidR="00BA3A47" w:rsidRPr="00B60610" w:rsidRDefault="00BA3A47" w:rsidP="00042C6F">
      <w:pPr>
        <w:suppressAutoHyphens/>
        <w:spacing w:after="0" w:line="240" w:lineRule="auto"/>
        <w:jc w:val="both"/>
        <w:rPr>
          <w:color w:val="auto"/>
          <w:szCs w:val="22"/>
          <w:lang w:val="sr-Cyrl-CS" w:eastAsia="ar-SA"/>
        </w:rPr>
      </w:pPr>
    </w:p>
    <w:p w14:paraId="4771FDCF" w14:textId="77777777" w:rsidR="0014774F" w:rsidRDefault="0014774F" w:rsidP="00042C6F">
      <w:pPr>
        <w:suppressAutoHyphens/>
        <w:spacing w:after="0" w:line="240" w:lineRule="auto"/>
        <w:jc w:val="both"/>
        <w:rPr>
          <w:color w:val="auto"/>
          <w:szCs w:val="22"/>
          <w:lang w:val="sr-Cyrl-CS" w:eastAsia="ar-SA"/>
        </w:rPr>
      </w:pPr>
    </w:p>
    <w:p w14:paraId="7B22CF4E" w14:textId="77777777" w:rsidR="00AC190D" w:rsidRDefault="00AC190D" w:rsidP="00042C6F">
      <w:pPr>
        <w:suppressAutoHyphens/>
        <w:spacing w:after="0" w:line="240" w:lineRule="auto"/>
        <w:jc w:val="both"/>
        <w:rPr>
          <w:color w:val="auto"/>
          <w:szCs w:val="22"/>
          <w:lang w:val="sr-Cyrl-CS" w:eastAsia="ar-SA"/>
        </w:rPr>
      </w:pPr>
    </w:p>
    <w:p w14:paraId="0177CCC4" w14:textId="77777777" w:rsidR="00AC190D" w:rsidRDefault="00AC190D" w:rsidP="00042C6F">
      <w:pPr>
        <w:suppressAutoHyphens/>
        <w:spacing w:after="0" w:line="240" w:lineRule="auto"/>
        <w:jc w:val="both"/>
        <w:rPr>
          <w:color w:val="auto"/>
          <w:szCs w:val="22"/>
          <w:lang w:val="sr-Cyrl-CS" w:eastAsia="ar-SA"/>
        </w:rPr>
      </w:pPr>
    </w:p>
    <w:p w14:paraId="6BF71E31" w14:textId="77777777" w:rsidR="00AC190D" w:rsidRDefault="00AC190D" w:rsidP="00042C6F">
      <w:pPr>
        <w:suppressAutoHyphens/>
        <w:spacing w:after="0" w:line="240" w:lineRule="auto"/>
        <w:jc w:val="both"/>
        <w:rPr>
          <w:color w:val="auto"/>
          <w:szCs w:val="22"/>
          <w:lang w:val="sr-Cyrl-CS" w:eastAsia="ar-SA"/>
        </w:rPr>
      </w:pPr>
    </w:p>
    <w:p w14:paraId="024E3757" w14:textId="77777777" w:rsidR="00AC190D" w:rsidRDefault="00AC190D" w:rsidP="00042C6F">
      <w:pPr>
        <w:suppressAutoHyphens/>
        <w:spacing w:after="0" w:line="240" w:lineRule="auto"/>
        <w:jc w:val="both"/>
        <w:rPr>
          <w:color w:val="auto"/>
          <w:szCs w:val="22"/>
          <w:lang w:val="sr-Cyrl-CS" w:eastAsia="ar-SA"/>
        </w:rPr>
      </w:pPr>
    </w:p>
    <w:p w14:paraId="0DADB516" w14:textId="77777777" w:rsidR="00AC190D" w:rsidRDefault="00AC190D" w:rsidP="00042C6F">
      <w:pPr>
        <w:suppressAutoHyphens/>
        <w:spacing w:after="0" w:line="240" w:lineRule="auto"/>
        <w:jc w:val="both"/>
        <w:rPr>
          <w:color w:val="auto"/>
          <w:szCs w:val="22"/>
          <w:lang w:val="sr-Cyrl-CS" w:eastAsia="ar-SA"/>
        </w:rPr>
      </w:pPr>
    </w:p>
    <w:p w14:paraId="5C08D47A" w14:textId="77777777" w:rsidR="00AC190D" w:rsidRDefault="00AC190D" w:rsidP="00042C6F">
      <w:pPr>
        <w:suppressAutoHyphens/>
        <w:spacing w:after="0" w:line="240" w:lineRule="auto"/>
        <w:jc w:val="both"/>
        <w:rPr>
          <w:color w:val="auto"/>
          <w:szCs w:val="22"/>
          <w:lang w:val="sr-Cyrl-CS" w:eastAsia="ar-SA"/>
        </w:rPr>
      </w:pPr>
    </w:p>
    <w:p w14:paraId="59CC21BD" w14:textId="77777777" w:rsidR="00AC190D" w:rsidRDefault="00AC190D" w:rsidP="00042C6F">
      <w:pPr>
        <w:suppressAutoHyphens/>
        <w:spacing w:after="0" w:line="240" w:lineRule="auto"/>
        <w:jc w:val="both"/>
        <w:rPr>
          <w:color w:val="auto"/>
          <w:szCs w:val="22"/>
          <w:lang w:val="sr-Cyrl-CS" w:eastAsia="ar-SA"/>
        </w:rPr>
      </w:pPr>
    </w:p>
    <w:p w14:paraId="07372C33" w14:textId="77777777" w:rsidR="00AC190D" w:rsidRDefault="00AC190D" w:rsidP="00042C6F">
      <w:pPr>
        <w:suppressAutoHyphens/>
        <w:spacing w:after="0" w:line="240" w:lineRule="auto"/>
        <w:jc w:val="both"/>
        <w:rPr>
          <w:color w:val="auto"/>
          <w:szCs w:val="22"/>
          <w:lang w:val="sr-Cyrl-CS" w:eastAsia="ar-SA"/>
        </w:rPr>
      </w:pPr>
    </w:p>
    <w:p w14:paraId="6AA76084" w14:textId="77777777" w:rsidR="00AC190D" w:rsidRDefault="00AC190D" w:rsidP="00042C6F">
      <w:pPr>
        <w:suppressAutoHyphens/>
        <w:spacing w:after="0" w:line="240" w:lineRule="auto"/>
        <w:jc w:val="both"/>
        <w:rPr>
          <w:color w:val="auto"/>
          <w:szCs w:val="22"/>
          <w:lang w:val="sr-Cyrl-CS" w:eastAsia="ar-SA"/>
        </w:rPr>
      </w:pPr>
    </w:p>
    <w:p w14:paraId="322E8670" w14:textId="77777777" w:rsidR="0014774F" w:rsidRDefault="0014774F" w:rsidP="00042C6F">
      <w:pPr>
        <w:suppressAutoHyphens/>
        <w:spacing w:after="0" w:line="240" w:lineRule="auto"/>
        <w:jc w:val="both"/>
        <w:rPr>
          <w:color w:val="auto"/>
          <w:szCs w:val="22"/>
          <w:lang w:val="sr-Cyrl-CS" w:eastAsia="ar-SA"/>
        </w:rPr>
      </w:pPr>
    </w:p>
    <w:p w14:paraId="3DE85266" w14:textId="77777777" w:rsidR="00BB59FF" w:rsidRPr="00B60610" w:rsidRDefault="00BB59FF" w:rsidP="00042C6F">
      <w:pPr>
        <w:suppressAutoHyphens/>
        <w:spacing w:after="0" w:line="240" w:lineRule="auto"/>
        <w:jc w:val="both"/>
        <w:rPr>
          <w:color w:val="auto"/>
          <w:szCs w:val="22"/>
          <w:lang w:val="sr-Cyrl-CS" w:eastAsia="ar-SA"/>
        </w:rPr>
      </w:pPr>
    </w:p>
    <w:p w14:paraId="14ADF97C" w14:textId="77777777" w:rsidR="00CF5DA1" w:rsidRPr="00B60610" w:rsidRDefault="00CF5DA1" w:rsidP="00526053">
      <w:pPr>
        <w:shd w:val="clear" w:color="auto" w:fill="95B3D7" w:themeFill="accent1" w:themeFillTint="99"/>
        <w:spacing w:after="0" w:line="240" w:lineRule="auto"/>
        <w:rPr>
          <w:b/>
          <w:bCs/>
          <w:color w:val="auto"/>
          <w:sz w:val="24"/>
          <w:lang w:val="ru-RU"/>
        </w:rPr>
      </w:pPr>
      <w:r w:rsidRPr="00B60610">
        <w:rPr>
          <w:b/>
          <w:bCs/>
          <w:color w:val="auto"/>
          <w:szCs w:val="22"/>
          <w:lang w:val="ru-RU"/>
        </w:rPr>
        <w:t>5.</w:t>
      </w:r>
      <w:r w:rsidRPr="00B60610">
        <w:rPr>
          <w:b/>
          <w:bCs/>
          <w:color w:val="auto"/>
          <w:szCs w:val="22"/>
          <w:lang w:val="ru-RU"/>
        </w:rPr>
        <w:tab/>
      </w:r>
      <w:r w:rsidRPr="00B60610">
        <w:rPr>
          <w:b/>
          <w:bCs/>
          <w:color w:val="auto"/>
          <w:sz w:val="24"/>
          <w:lang w:val="ru-RU"/>
        </w:rPr>
        <w:t>Обрасци који чине саставни део понуде</w:t>
      </w:r>
    </w:p>
    <w:p w14:paraId="7148C922" w14:textId="77777777" w:rsidR="004C15E6" w:rsidRPr="00B60610" w:rsidRDefault="004C15E6" w:rsidP="00526053">
      <w:pPr>
        <w:shd w:val="clear" w:color="auto" w:fill="95B3D7" w:themeFill="accent1" w:themeFillTint="99"/>
        <w:spacing w:after="0" w:line="240" w:lineRule="auto"/>
        <w:rPr>
          <w:b/>
          <w:bCs/>
          <w:color w:val="auto"/>
          <w:szCs w:val="22"/>
          <w:lang w:val="sr-Latn-RS"/>
        </w:rPr>
      </w:pPr>
    </w:p>
    <w:p w14:paraId="10591B4F" w14:textId="77777777" w:rsidR="00F602DB" w:rsidRPr="00BB59FF" w:rsidRDefault="00F602DB" w:rsidP="00042C6F">
      <w:pPr>
        <w:spacing w:after="0" w:line="240" w:lineRule="auto"/>
        <w:rPr>
          <w:b/>
          <w:color w:val="auto"/>
          <w:szCs w:val="22"/>
          <w:lang w:val="sr-Cyrl-CS"/>
        </w:rPr>
      </w:pPr>
    </w:p>
    <w:p w14:paraId="45796636" w14:textId="77777777" w:rsidR="00F602DB" w:rsidRPr="00BB59FF" w:rsidRDefault="00F602DB" w:rsidP="00042C6F">
      <w:pPr>
        <w:spacing w:after="0" w:line="240" w:lineRule="auto"/>
        <w:rPr>
          <w:b/>
          <w:color w:val="auto"/>
          <w:szCs w:val="22"/>
          <w:lang w:val="sr-Cyrl-CS"/>
        </w:rPr>
      </w:pPr>
    </w:p>
    <w:p w14:paraId="5D530E84" w14:textId="77777777" w:rsidR="00BB59FF" w:rsidRPr="00BB59FF" w:rsidRDefault="00BB59FF" w:rsidP="00BB59FF">
      <w:pPr>
        <w:suppressAutoHyphens/>
        <w:spacing w:after="0" w:line="100" w:lineRule="atLeast"/>
        <w:jc w:val="center"/>
        <w:rPr>
          <w:rFonts w:eastAsia="Arial Unicode MS"/>
          <w:b/>
          <w:bCs/>
          <w:kern w:val="1"/>
          <w:sz w:val="28"/>
          <w:szCs w:val="28"/>
          <w:lang w:val="sr-Cyrl-RS" w:eastAsia="ar-SA"/>
        </w:rPr>
      </w:pPr>
      <w:r w:rsidRPr="00BB59FF">
        <w:rPr>
          <w:rFonts w:eastAsia="Arial Unicode MS"/>
          <w:b/>
          <w:bCs/>
          <w:kern w:val="1"/>
          <w:sz w:val="28"/>
          <w:szCs w:val="28"/>
          <w:lang w:val="sr-Cyrl-RS" w:eastAsia="ar-SA"/>
        </w:rPr>
        <w:t xml:space="preserve">ОБРАЗАЦ ИЗЈАВЕ ПОНУЂАЧА  О ИСПУЊЕНОСТИ ОБАВЕЗНИХ И ДОДАТНИХ УСЛОВА ЗА УЧЕШЋЕ </w:t>
      </w:r>
      <w:r w:rsidRPr="00BB59FF">
        <w:rPr>
          <w:rFonts w:eastAsia="Arial Unicode MS"/>
          <w:b/>
          <w:bCs/>
          <w:kern w:val="1"/>
          <w:sz w:val="28"/>
          <w:szCs w:val="28"/>
          <w:lang w:eastAsia="ar-SA"/>
        </w:rPr>
        <w:t xml:space="preserve">У ПОСТУПКУ ЈАВНЕ НАБАВКЕ </w:t>
      </w:r>
      <w:r w:rsidRPr="00BB59FF">
        <w:rPr>
          <w:rFonts w:eastAsia="Arial Unicode MS"/>
          <w:b/>
          <w:bCs/>
          <w:kern w:val="1"/>
          <w:sz w:val="28"/>
          <w:szCs w:val="28"/>
          <w:lang w:val="sr-Cyrl-RS" w:eastAsia="ar-SA"/>
        </w:rPr>
        <w:t>-  ЧЛ. 75. И 76. ЗЈН</w:t>
      </w:r>
    </w:p>
    <w:p w14:paraId="5660C32E" w14:textId="77777777" w:rsidR="00BB59FF" w:rsidRPr="00BB59FF" w:rsidRDefault="00BB59FF" w:rsidP="00BB59FF">
      <w:pPr>
        <w:suppressAutoHyphens/>
        <w:spacing w:after="0" w:line="100" w:lineRule="atLeast"/>
        <w:jc w:val="center"/>
        <w:rPr>
          <w:rFonts w:eastAsia="Arial Unicode MS"/>
          <w:b/>
          <w:bCs/>
          <w:kern w:val="1"/>
          <w:sz w:val="24"/>
          <w:lang w:val="sr-Cyrl-RS" w:eastAsia="ar-SA"/>
        </w:rPr>
      </w:pPr>
    </w:p>
    <w:p w14:paraId="592CA4C2" w14:textId="77777777" w:rsidR="00BB59FF" w:rsidRPr="00BB59FF" w:rsidRDefault="00BB59FF" w:rsidP="00BB59FF">
      <w:pPr>
        <w:suppressAutoHyphens/>
        <w:spacing w:after="0" w:line="100" w:lineRule="atLeast"/>
        <w:jc w:val="both"/>
        <w:rPr>
          <w:rFonts w:eastAsia="Arial Unicode MS"/>
          <w:kern w:val="1"/>
          <w:sz w:val="24"/>
          <w:lang w:eastAsia="ar-SA"/>
        </w:rPr>
      </w:pPr>
      <w:r w:rsidRPr="00BB59FF">
        <w:rPr>
          <w:rFonts w:eastAsia="Arial Unicode MS"/>
          <w:kern w:val="1"/>
          <w:sz w:val="24"/>
          <w:lang w:val="sr-Cyrl-RS" w:eastAsia="ar-SA"/>
        </w:rPr>
        <w:t>П</w:t>
      </w:r>
      <w:r w:rsidRPr="00BB59FF">
        <w:rPr>
          <w:rFonts w:eastAsia="Arial Unicode MS"/>
          <w:kern w:val="1"/>
          <w:sz w:val="24"/>
          <w:lang w:eastAsia="ar-SA"/>
        </w:rPr>
        <w:t xml:space="preserve">од пуном материјалном и кривичном одговорношћу, </w:t>
      </w:r>
      <w:r w:rsidRPr="00BB59FF">
        <w:rPr>
          <w:rFonts w:eastAsia="Arial Unicode MS"/>
          <w:kern w:val="1"/>
          <w:sz w:val="24"/>
          <w:lang w:val="sr-Cyrl-CS" w:eastAsia="ar-SA"/>
        </w:rPr>
        <w:t xml:space="preserve">као заступник понуђача, </w:t>
      </w:r>
      <w:r w:rsidRPr="00BB59FF">
        <w:rPr>
          <w:rFonts w:eastAsia="Arial Unicode MS"/>
          <w:kern w:val="1"/>
          <w:sz w:val="24"/>
          <w:lang w:eastAsia="ar-SA"/>
        </w:rPr>
        <w:t>дајем следећу</w:t>
      </w: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p>
    <w:p w14:paraId="20B999A5" w14:textId="77777777" w:rsidR="00BB59FF" w:rsidRPr="00BB59FF" w:rsidRDefault="00BB59FF" w:rsidP="00BB59FF">
      <w:pPr>
        <w:suppressAutoHyphens/>
        <w:spacing w:after="0" w:line="100" w:lineRule="atLeast"/>
        <w:jc w:val="both"/>
        <w:rPr>
          <w:rFonts w:eastAsia="Arial Unicode MS"/>
          <w:kern w:val="1"/>
          <w:sz w:val="24"/>
          <w:lang w:eastAsia="ar-SA"/>
        </w:rPr>
      </w:pPr>
    </w:p>
    <w:p w14:paraId="0B480964" w14:textId="77777777" w:rsidR="00BB59FF" w:rsidRPr="00BB59FF" w:rsidRDefault="00BB59FF" w:rsidP="00BB59FF">
      <w:pPr>
        <w:suppressAutoHyphens/>
        <w:spacing w:after="0" w:line="100" w:lineRule="atLeast"/>
        <w:jc w:val="center"/>
        <w:rPr>
          <w:rFonts w:eastAsia="Arial Unicode MS"/>
          <w:b/>
          <w:kern w:val="1"/>
          <w:sz w:val="24"/>
          <w:lang w:eastAsia="ar-SA"/>
        </w:rPr>
      </w:pPr>
      <w:r w:rsidRPr="00BB59FF">
        <w:rPr>
          <w:rFonts w:eastAsia="Arial Unicode MS"/>
          <w:b/>
          <w:kern w:val="1"/>
          <w:sz w:val="24"/>
          <w:lang w:eastAsia="ar-SA"/>
        </w:rPr>
        <w:t>И З Ј А В У</w:t>
      </w:r>
    </w:p>
    <w:p w14:paraId="659CE883" w14:textId="77777777" w:rsidR="00BB59FF" w:rsidRPr="00BB59FF" w:rsidRDefault="00BB59FF" w:rsidP="00BB59FF">
      <w:pPr>
        <w:suppressAutoHyphens/>
        <w:spacing w:after="0" w:line="100" w:lineRule="atLeast"/>
        <w:jc w:val="center"/>
        <w:rPr>
          <w:rFonts w:eastAsia="Arial Unicode MS"/>
          <w:kern w:val="1"/>
          <w:sz w:val="24"/>
          <w:lang w:eastAsia="ar-SA"/>
        </w:rPr>
      </w:pPr>
    </w:p>
    <w:p w14:paraId="4F90E9B7" w14:textId="77777777" w:rsidR="00BB59FF" w:rsidRPr="00BB59FF" w:rsidRDefault="00BB59FF" w:rsidP="00BB59FF">
      <w:pPr>
        <w:suppressAutoHyphens/>
        <w:spacing w:after="0" w:line="100" w:lineRule="atLeast"/>
        <w:jc w:val="both"/>
        <w:rPr>
          <w:rFonts w:eastAsia="Arial Unicode MS"/>
          <w:kern w:val="1"/>
          <w:sz w:val="24"/>
          <w:lang w:val="sr-Cyrl-CS" w:eastAsia="ar-SA"/>
        </w:rPr>
      </w:pPr>
    </w:p>
    <w:p w14:paraId="0563028D" w14:textId="4E3E3BAB" w:rsidR="00BB59FF" w:rsidRPr="00BB59FF" w:rsidRDefault="00BB59FF" w:rsidP="00BB59FF">
      <w:pPr>
        <w:suppressAutoHyphens/>
        <w:spacing w:after="0" w:line="100" w:lineRule="atLeast"/>
        <w:jc w:val="both"/>
        <w:rPr>
          <w:rFonts w:eastAsia="Arial Unicode MS"/>
          <w:iCs/>
          <w:kern w:val="1"/>
          <w:sz w:val="24"/>
          <w:lang w:val="sr-Cyrl-CS" w:eastAsia="ar-SA"/>
        </w:rPr>
      </w:pPr>
      <w:r w:rsidRPr="00BB59FF">
        <w:rPr>
          <w:rFonts w:eastAsia="Arial Unicode MS"/>
          <w:kern w:val="1"/>
          <w:sz w:val="24"/>
          <w:lang w:val="sr-Cyrl-CS" w:eastAsia="ar-SA"/>
        </w:rPr>
        <w:t>П</w:t>
      </w:r>
      <w:r w:rsidRPr="00BB59FF">
        <w:rPr>
          <w:rFonts w:eastAsia="Arial Unicode MS"/>
          <w:kern w:val="1"/>
          <w:sz w:val="24"/>
          <w:lang w:eastAsia="ar-SA"/>
        </w:rPr>
        <w:t>онуђач</w:t>
      </w:r>
      <w:r w:rsidRPr="00BB59FF">
        <w:rPr>
          <w:rFonts w:eastAsia="Arial Unicode MS"/>
          <w:kern w:val="1"/>
          <w:sz w:val="24"/>
          <w:lang w:val="sr-Cyrl-RS" w:eastAsia="ar-SA"/>
        </w:rPr>
        <w:t xml:space="preserve"> </w:t>
      </w:r>
      <w:r w:rsidRPr="00BB59FF">
        <w:rPr>
          <w:rFonts w:eastAsia="Arial Unicode MS"/>
          <w:i/>
          <w:kern w:val="1"/>
          <w:sz w:val="24"/>
          <w:lang w:val="sr-Cyrl-RS" w:eastAsia="ar-SA"/>
        </w:rPr>
        <w:t xml:space="preserve"> __________________________________________</w:t>
      </w:r>
      <w:r w:rsidRPr="00BB59FF">
        <w:rPr>
          <w:rFonts w:eastAsia="Arial Unicode MS"/>
          <w:b/>
          <w:bCs/>
          <w:color w:val="auto"/>
          <w:kern w:val="1"/>
          <w:sz w:val="24"/>
          <w:lang w:val="sr-Cyrl-RS" w:eastAsia="ar-SA"/>
        </w:rPr>
        <w:t xml:space="preserve"> </w:t>
      </w:r>
      <w:r w:rsidRPr="00B60610">
        <w:rPr>
          <w:rFonts w:eastAsia="Arial Unicode MS"/>
          <w:b/>
          <w:bCs/>
          <w:color w:val="auto"/>
          <w:kern w:val="1"/>
          <w:sz w:val="24"/>
          <w:lang w:val="sr-Cyrl-RS" w:eastAsia="ar-SA"/>
        </w:rPr>
        <w:t>Израда</w:t>
      </w:r>
      <w:r w:rsidRPr="00B60610">
        <w:rPr>
          <w:rFonts w:eastAsia="Arial Unicode MS"/>
          <w:b/>
          <w:bCs/>
          <w:color w:val="auto"/>
          <w:kern w:val="1"/>
          <w:sz w:val="24"/>
          <w:lang w:val="sr-Latn-CS" w:eastAsia="ar-SA"/>
        </w:rPr>
        <w:t xml:space="preserve"> </w:t>
      </w:r>
      <w:r w:rsidRPr="00B60610">
        <w:rPr>
          <w:rFonts w:eastAsia="Arial Unicode MS"/>
          <w:b/>
          <w:bCs/>
          <w:color w:val="auto"/>
          <w:kern w:val="1"/>
          <w:sz w:val="24"/>
          <w:lang w:val="sr-Cyrl-RS" w:eastAsia="ar-SA"/>
        </w:rPr>
        <w:t xml:space="preserve">пројектне документације  – </w:t>
      </w:r>
      <w:r>
        <w:rPr>
          <w:rFonts w:eastAsia="Arial Unicode MS"/>
          <w:b/>
          <w:bCs/>
          <w:color w:val="auto"/>
          <w:kern w:val="1"/>
          <w:sz w:val="24"/>
          <w:lang w:val="sr-Cyrl-RS" w:eastAsia="ar-SA"/>
        </w:rPr>
        <w:t xml:space="preserve">за изградњу фискултурне сале уз </w:t>
      </w:r>
      <w:r w:rsidR="004366FA" w:rsidRPr="0024759D">
        <w:rPr>
          <w:rFonts w:eastAsia="Arial Unicode MS"/>
          <w:b/>
          <w:bCs/>
          <w:color w:val="auto"/>
          <w:kern w:val="1"/>
          <w:sz w:val="24"/>
          <w:lang w:val="sr-Cyrl-RS" w:eastAsia="ar-SA"/>
        </w:rPr>
        <w:t xml:space="preserve"> објекат </w:t>
      </w:r>
      <w:r w:rsidR="004366FA">
        <w:rPr>
          <w:rFonts w:eastAsia="Arial Unicode MS"/>
          <w:b/>
          <w:bCs/>
          <w:color w:val="auto"/>
          <w:kern w:val="1"/>
          <w:sz w:val="24"/>
          <w:lang w:val="sr-Cyrl-RS" w:eastAsia="ar-SA"/>
        </w:rPr>
        <w:t>Основне школе у Јадранској Лешници</w:t>
      </w:r>
      <w:r>
        <w:rPr>
          <w:rFonts w:eastAsia="Arial Unicode MS"/>
          <w:b/>
          <w:bCs/>
          <w:color w:val="auto"/>
          <w:kern w:val="1"/>
          <w:sz w:val="24"/>
          <w:lang w:val="sr-Cyrl-RS" w:eastAsia="ar-SA"/>
        </w:rPr>
        <w:t xml:space="preserve"> </w:t>
      </w:r>
      <w:r w:rsidRPr="00BB59FF">
        <w:rPr>
          <w:rFonts w:eastAsia="Arial Unicode MS"/>
          <w:kern w:val="1"/>
          <w:sz w:val="24"/>
          <w:lang w:eastAsia="ar-SA"/>
        </w:rPr>
        <w:t>у поступку јавне набавке</w:t>
      </w:r>
      <w:r w:rsidRPr="00BB59FF">
        <w:rPr>
          <w:rFonts w:eastAsia="Arial Unicode MS"/>
          <w:i/>
          <w:kern w:val="1"/>
          <w:sz w:val="24"/>
          <w:lang w:val="sr-Cyrl-CS" w:eastAsia="ar-SA"/>
        </w:rPr>
        <w:t xml:space="preserve"> </w:t>
      </w:r>
      <w:r w:rsidRPr="00BB59FF">
        <w:rPr>
          <w:rFonts w:eastAsia="Arial Unicode MS"/>
          <w:kern w:val="1"/>
          <w:sz w:val="24"/>
          <w:lang w:val="sr-Cyrl-CS" w:eastAsia="ar-SA"/>
        </w:rPr>
        <w:t>б</w:t>
      </w:r>
      <w:r w:rsidRPr="00BB59FF">
        <w:rPr>
          <w:rFonts w:eastAsia="Arial Unicode MS"/>
          <w:kern w:val="1"/>
          <w:sz w:val="24"/>
          <w:lang w:eastAsia="ar-SA"/>
        </w:rPr>
        <w:t>р</w:t>
      </w:r>
      <w:r w:rsidRPr="00BB59FF">
        <w:rPr>
          <w:rFonts w:eastAsia="Arial Unicode MS"/>
          <w:kern w:val="1"/>
          <w:sz w:val="24"/>
          <w:lang w:val="sr-Cyrl-RS" w:eastAsia="ar-SA"/>
        </w:rPr>
        <w:t>ој</w:t>
      </w:r>
      <w:r w:rsidRPr="00BB59FF">
        <w:rPr>
          <w:rFonts w:eastAsia="Arial Unicode MS"/>
          <w:kern w:val="1"/>
          <w:sz w:val="24"/>
          <w:lang w:eastAsia="ar-SA"/>
        </w:rPr>
        <w:t xml:space="preserve"> </w:t>
      </w:r>
      <w:r>
        <w:rPr>
          <w:rFonts w:eastAsia="Arial Unicode MS"/>
          <w:i/>
          <w:iCs/>
          <w:kern w:val="1"/>
          <w:sz w:val="24"/>
          <w:lang w:val="sr-Cyrl-RS" w:eastAsia="ar-SA"/>
        </w:rPr>
        <w:t>15</w:t>
      </w:r>
      <w:r w:rsidRPr="00BB59FF">
        <w:rPr>
          <w:rFonts w:eastAsia="Arial Unicode MS"/>
          <w:i/>
          <w:iCs/>
          <w:kern w:val="1"/>
          <w:sz w:val="24"/>
          <w:lang w:val="sr-Cyrl-RS" w:eastAsia="ar-SA"/>
        </w:rPr>
        <w:t>/20</w:t>
      </w:r>
      <w:r w:rsidR="004366FA">
        <w:rPr>
          <w:rFonts w:eastAsia="Arial Unicode MS"/>
          <w:i/>
          <w:iCs/>
          <w:kern w:val="1"/>
          <w:sz w:val="24"/>
          <w:lang w:val="sr-Cyrl-RS" w:eastAsia="ar-SA"/>
        </w:rPr>
        <w:t>20</w:t>
      </w:r>
      <w:r w:rsidRPr="00BB59FF">
        <w:rPr>
          <w:rFonts w:eastAsia="Arial Unicode MS"/>
          <w:kern w:val="1"/>
          <w:sz w:val="24"/>
          <w:lang w:eastAsia="ar-SA"/>
        </w:rPr>
        <w:t>, испуњава све услове из чл. 75. и 76. ЗЈН, односно услове дефинисане конкурсном документацијом</w:t>
      </w:r>
      <w:r w:rsidRPr="00BB59FF">
        <w:rPr>
          <w:rFonts w:eastAsia="Arial Unicode MS"/>
          <w:kern w:val="1"/>
          <w:sz w:val="24"/>
          <w:lang w:val="ru-RU" w:eastAsia="ar-SA"/>
        </w:rPr>
        <w:t xml:space="preserve"> </w:t>
      </w:r>
      <w:r w:rsidRPr="00BB59FF">
        <w:rPr>
          <w:rFonts w:eastAsia="Arial Unicode MS"/>
          <w:kern w:val="1"/>
          <w:sz w:val="24"/>
          <w:lang w:eastAsia="ar-SA"/>
        </w:rPr>
        <w:t>за предметну јавну набавку</w:t>
      </w:r>
      <w:r w:rsidRPr="00BB59FF">
        <w:rPr>
          <w:rFonts w:eastAsia="Arial Unicode MS"/>
          <w:kern w:val="1"/>
          <w:sz w:val="24"/>
          <w:lang w:val="sr-Cyrl-CS" w:eastAsia="ar-SA"/>
        </w:rPr>
        <w:t>,</w:t>
      </w:r>
      <w:r w:rsidRPr="00BB59FF">
        <w:rPr>
          <w:rFonts w:eastAsia="Arial Unicode MS"/>
          <w:kern w:val="1"/>
          <w:sz w:val="24"/>
          <w:lang w:eastAsia="ar-SA"/>
        </w:rPr>
        <w:t xml:space="preserve"> и то:</w:t>
      </w:r>
    </w:p>
    <w:p w14:paraId="4265925F" w14:textId="77777777" w:rsidR="00BB59FF" w:rsidRPr="00BB59FF" w:rsidRDefault="00BB59FF" w:rsidP="00BB59FF">
      <w:pPr>
        <w:suppressAutoHyphens/>
        <w:spacing w:after="0" w:line="100" w:lineRule="atLeast"/>
        <w:jc w:val="both"/>
        <w:rPr>
          <w:rFonts w:eastAsia="Arial Unicode MS"/>
          <w:iCs/>
          <w:kern w:val="1"/>
          <w:sz w:val="24"/>
          <w:lang w:val="sr-Cyrl-RS" w:eastAsia="ar-SA"/>
        </w:rPr>
      </w:pPr>
    </w:p>
    <w:p w14:paraId="4DAD145D" w14:textId="77777777" w:rsidR="00BB59FF" w:rsidRPr="00BB59FF" w:rsidRDefault="00BB59FF" w:rsidP="0032781D">
      <w:pPr>
        <w:numPr>
          <w:ilvl w:val="0"/>
          <w:numId w:val="14"/>
        </w:numPr>
        <w:suppressAutoHyphens/>
        <w:spacing w:after="0" w:line="100" w:lineRule="atLeast"/>
        <w:jc w:val="both"/>
        <w:rPr>
          <w:rFonts w:eastAsia="Arial Unicode MS"/>
          <w:iCs/>
          <w:kern w:val="1"/>
          <w:sz w:val="24"/>
          <w:lang w:val="sr-Cyrl-CS" w:eastAsia="ar-SA"/>
        </w:rPr>
      </w:pPr>
      <w:r w:rsidRPr="00BB59FF">
        <w:rPr>
          <w:rFonts w:eastAsia="Arial Unicode MS"/>
          <w:iCs/>
          <w:kern w:val="1"/>
          <w:sz w:val="24"/>
          <w:lang w:val="sr-Cyrl-CS" w:eastAsia="ar-SA"/>
        </w:rPr>
        <w:t>Понуђач је р</w:t>
      </w:r>
      <w:r w:rsidRPr="00BB59FF">
        <w:rPr>
          <w:rFonts w:eastAsia="Arial Unicode MS"/>
          <w:iCs/>
          <w:kern w:val="1"/>
          <w:sz w:val="24"/>
          <w:lang w:eastAsia="ar-SA"/>
        </w:rPr>
        <w:t>егистрован код надлежног органа, односно уписан у одговарајући регистар</w:t>
      </w:r>
      <w:r w:rsidRPr="00BB59FF">
        <w:rPr>
          <w:rFonts w:eastAsia="Arial Unicode MS"/>
          <w:iCs/>
          <w:kern w:val="1"/>
          <w:sz w:val="24"/>
          <w:lang w:val="sr-Cyrl-RS" w:eastAsia="ar-SA"/>
        </w:rPr>
        <w:t xml:space="preserve"> (чл. 75. ст. 1. тач. 1) ЗЈН)</w:t>
      </w:r>
      <w:r w:rsidRPr="00BB59FF">
        <w:rPr>
          <w:rFonts w:eastAsia="Arial Unicode MS"/>
          <w:iCs/>
          <w:kern w:val="1"/>
          <w:sz w:val="24"/>
          <w:lang w:eastAsia="ar-SA"/>
        </w:rPr>
        <w:t>;</w:t>
      </w:r>
    </w:p>
    <w:p w14:paraId="03F30310" w14:textId="77777777" w:rsidR="00BB59FF" w:rsidRPr="00BB59FF" w:rsidRDefault="00BB59FF" w:rsidP="0032781D">
      <w:pPr>
        <w:numPr>
          <w:ilvl w:val="0"/>
          <w:numId w:val="14"/>
        </w:numPr>
        <w:suppressAutoHyphens/>
        <w:spacing w:after="0" w:line="100" w:lineRule="atLeast"/>
        <w:jc w:val="both"/>
        <w:rPr>
          <w:rFonts w:eastAsia="Arial Unicode MS"/>
          <w:bCs/>
          <w:iCs/>
          <w:kern w:val="1"/>
          <w:sz w:val="24"/>
          <w:lang w:val="sr-Cyrl-CS" w:eastAsia="ar-SA"/>
        </w:rPr>
      </w:pPr>
      <w:r w:rsidRPr="00BB59FF">
        <w:rPr>
          <w:rFonts w:eastAsia="Arial Unicode MS"/>
          <w:iCs/>
          <w:kern w:val="1"/>
          <w:sz w:val="24"/>
          <w:lang w:val="sr-Cyrl-CS" w:eastAsia="ar-SA"/>
        </w:rPr>
        <w:t xml:space="preserve">Понуђач и његов </w:t>
      </w:r>
      <w:r w:rsidRPr="00BB59FF">
        <w:rPr>
          <w:rFonts w:eastAsia="Arial Unicode MS"/>
          <w:iCs/>
          <w:kern w:val="1"/>
          <w:sz w:val="24"/>
          <w:lang w:val="sr-Cyrl-RS" w:eastAsia="ar-SA"/>
        </w:rPr>
        <w:t>закон</w:t>
      </w:r>
      <w:r w:rsidRPr="00BB59FF">
        <w:rPr>
          <w:rFonts w:eastAsia="Arial Unicode MS"/>
          <w:iCs/>
          <w:kern w:val="1"/>
          <w:sz w:val="24"/>
          <w:lang w:eastAsia="ar-SA"/>
        </w:rPr>
        <w:t xml:space="preserve">ски </w:t>
      </w:r>
      <w:r w:rsidRPr="00BB59FF">
        <w:rPr>
          <w:rFonts w:eastAsia="Arial Unicode MS"/>
          <w:kern w:val="1"/>
          <w:sz w:val="24"/>
          <w:lang w:eastAsia="ar-SA"/>
        </w:rPr>
        <w:t>заступник нис</w:t>
      </w:r>
      <w:r w:rsidRPr="00BB59FF">
        <w:rPr>
          <w:rFonts w:eastAsia="Arial Unicode MS"/>
          <w:kern w:val="1"/>
          <w:sz w:val="24"/>
          <w:lang w:val="sr-Cyrl-CS" w:eastAsia="ar-SA"/>
        </w:rPr>
        <w:t>у</w:t>
      </w:r>
      <w:r w:rsidRPr="00BB59FF">
        <w:rPr>
          <w:rFonts w:eastAsia="Arial Unicode MS"/>
          <w:kern w:val="1"/>
          <w:sz w:val="24"/>
          <w:lang w:eastAsia="ar-SA"/>
        </w:rPr>
        <w:t xml:space="preserve"> осуђивани за неко од кривичних дела као члан организоване криминалне групе, да ни</w:t>
      </w:r>
      <w:r w:rsidRPr="00BB59FF">
        <w:rPr>
          <w:rFonts w:eastAsia="Arial Unicode MS"/>
          <w:kern w:val="1"/>
          <w:sz w:val="24"/>
          <w:lang w:val="sr-Cyrl-RS" w:eastAsia="ar-SA"/>
        </w:rPr>
        <w:t>су</w:t>
      </w:r>
      <w:r w:rsidRPr="00BB59FF">
        <w:rPr>
          <w:rFonts w:eastAsia="Arial Unicode MS"/>
          <w:kern w:val="1"/>
          <w:sz w:val="24"/>
          <w:lang w:eastAsia="ar-SA"/>
        </w:rPr>
        <w:t xml:space="preserve"> осуђиван</w:t>
      </w:r>
      <w:r w:rsidRPr="00BB59FF">
        <w:rPr>
          <w:rFonts w:eastAsia="Arial Unicode MS"/>
          <w:kern w:val="1"/>
          <w:sz w:val="24"/>
          <w:lang w:val="sr-Cyrl-RS" w:eastAsia="ar-SA"/>
        </w:rPr>
        <w:t>и</w:t>
      </w:r>
      <w:r w:rsidRPr="00BB59FF">
        <w:rPr>
          <w:rFonts w:eastAsia="Arial Unicode MS"/>
          <w:kern w:val="1"/>
          <w:sz w:val="24"/>
          <w:lang w:eastAsia="ar-SA"/>
        </w:rPr>
        <w:t xml:space="preserve"> за кривична дела против привреде, кривична дела против животне средине, кривично дело примања или давања мита, </w:t>
      </w:r>
      <w:r w:rsidRPr="00BB59FF">
        <w:rPr>
          <w:rFonts w:eastAsia="Arial Unicode MS"/>
          <w:kern w:val="1"/>
          <w:sz w:val="24"/>
          <w:lang w:val="sr-Cyrl-CS" w:eastAsia="ar-SA"/>
        </w:rPr>
        <w:t>к</w:t>
      </w:r>
      <w:r w:rsidRPr="00BB59FF">
        <w:rPr>
          <w:rFonts w:eastAsia="Arial Unicode MS"/>
          <w:kern w:val="1"/>
          <w:sz w:val="24"/>
          <w:lang w:eastAsia="ar-SA"/>
        </w:rPr>
        <w:t>ривично дело преваре</w:t>
      </w:r>
      <w:r w:rsidRPr="00BB59FF">
        <w:rPr>
          <w:rFonts w:eastAsia="Arial Unicode MS"/>
          <w:kern w:val="1"/>
          <w:sz w:val="24"/>
          <w:lang w:val="sr-Cyrl-RS" w:eastAsia="ar-SA"/>
        </w:rPr>
        <w:t xml:space="preserve"> </w:t>
      </w:r>
      <w:r w:rsidRPr="00BB59FF">
        <w:rPr>
          <w:rFonts w:eastAsia="Arial Unicode MS"/>
          <w:iCs/>
          <w:kern w:val="1"/>
          <w:sz w:val="24"/>
          <w:lang w:val="sr-Cyrl-RS" w:eastAsia="ar-SA"/>
        </w:rPr>
        <w:t>(чл. 75. ст. 1. тач. 2) ЗЈН)</w:t>
      </w:r>
      <w:r w:rsidRPr="00BB59FF">
        <w:rPr>
          <w:rFonts w:eastAsia="Arial Unicode MS"/>
          <w:iCs/>
          <w:kern w:val="1"/>
          <w:sz w:val="24"/>
          <w:lang w:eastAsia="ar-SA"/>
        </w:rPr>
        <w:t>;</w:t>
      </w:r>
    </w:p>
    <w:p w14:paraId="1CC93709" w14:textId="77777777" w:rsidR="00BB59FF" w:rsidRPr="00BB59FF" w:rsidRDefault="00BB59FF" w:rsidP="0032781D">
      <w:pPr>
        <w:numPr>
          <w:ilvl w:val="0"/>
          <w:numId w:val="14"/>
        </w:numPr>
        <w:suppressAutoHyphens/>
        <w:spacing w:after="0" w:line="100" w:lineRule="atLeast"/>
        <w:jc w:val="both"/>
        <w:rPr>
          <w:rFonts w:eastAsia="Arial Unicode MS"/>
          <w:color w:val="auto"/>
          <w:kern w:val="1"/>
          <w:sz w:val="24"/>
          <w:lang w:val="sr-Cyrl-CS" w:eastAsia="ar-SA"/>
        </w:rPr>
      </w:pPr>
      <w:r w:rsidRPr="00BB59FF">
        <w:rPr>
          <w:rFonts w:eastAsia="Arial Unicode MS"/>
          <w:bCs/>
          <w:iCs/>
          <w:kern w:val="1"/>
          <w:sz w:val="24"/>
          <w:lang w:val="sr-Cyrl-CS" w:eastAsia="ar-SA"/>
        </w:rPr>
        <w:t>Понуђач је и</w:t>
      </w:r>
      <w:r w:rsidRPr="00BB59FF">
        <w:rPr>
          <w:rFonts w:eastAsia="Arial Unicode MS"/>
          <w:bCs/>
          <w:iCs/>
          <w:kern w:val="1"/>
          <w:sz w:val="24"/>
          <w:lang w:eastAsia="ar-SA"/>
        </w:rPr>
        <w:t xml:space="preserve">змирио </w:t>
      </w:r>
      <w:r w:rsidRPr="00BB59FF">
        <w:rPr>
          <w:rFonts w:eastAsia="Arial Unicode MS"/>
          <w:kern w:val="1"/>
          <w:sz w:val="24"/>
          <w:lang w:eastAsia="ar-SA"/>
        </w:rPr>
        <w:t>доспеле порезе, доприносе и друге јавне дажбине у складу са прописима Републике Србије (</w:t>
      </w:r>
      <w:r w:rsidRPr="00BB59FF">
        <w:rPr>
          <w:rFonts w:eastAsia="Arial Unicode MS"/>
          <w:i/>
          <w:kern w:val="1"/>
          <w:sz w:val="24"/>
          <w:lang w:eastAsia="ar-SA"/>
        </w:rPr>
        <w:t>или стране државе када има седиште на њеној територији)</w:t>
      </w:r>
      <w:r w:rsidRPr="00BB59FF">
        <w:rPr>
          <w:rFonts w:eastAsia="Arial Unicode MS"/>
          <w:iCs/>
          <w:kern w:val="1"/>
          <w:sz w:val="24"/>
          <w:lang w:val="sr-Cyrl-RS" w:eastAsia="ar-SA"/>
        </w:rPr>
        <w:t xml:space="preserve"> (чл. 75. ст. 1. тач. 4) ЗЈН)</w:t>
      </w:r>
      <w:r w:rsidRPr="00BB59FF">
        <w:rPr>
          <w:rFonts w:eastAsia="Arial Unicode MS"/>
          <w:i/>
          <w:kern w:val="1"/>
          <w:sz w:val="24"/>
          <w:lang w:eastAsia="ar-SA"/>
        </w:rPr>
        <w:t>;</w:t>
      </w:r>
    </w:p>
    <w:p w14:paraId="6E510CEA" w14:textId="77777777" w:rsidR="00BB59FF" w:rsidRPr="00BB59FF" w:rsidRDefault="00BB59FF" w:rsidP="0032781D">
      <w:pPr>
        <w:numPr>
          <w:ilvl w:val="0"/>
          <w:numId w:val="14"/>
        </w:numPr>
        <w:suppressAutoHyphens/>
        <w:spacing w:after="0" w:line="100" w:lineRule="atLeast"/>
        <w:jc w:val="both"/>
        <w:rPr>
          <w:rFonts w:eastAsia="Arial Unicode MS"/>
          <w:color w:val="auto"/>
          <w:kern w:val="1"/>
          <w:sz w:val="24"/>
          <w:lang w:val="sr-Cyrl-CS" w:eastAsia="ar-SA"/>
        </w:rPr>
      </w:pPr>
      <w:r w:rsidRPr="00BB59FF">
        <w:rPr>
          <w:rFonts w:eastAsia="Arial Unicode MS"/>
          <w:bCs/>
          <w:iCs/>
          <w:kern w:val="1"/>
          <w:sz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B59FF">
        <w:rPr>
          <w:kern w:val="1"/>
          <w:sz w:val="24"/>
          <w:lang w:eastAsia="sr-Latn-RS"/>
        </w:rPr>
        <w:t>и нема забрану обављања делатности која је на снази у време подношења понуде</w:t>
      </w:r>
      <w:r w:rsidRPr="00BB59FF">
        <w:rPr>
          <w:kern w:val="1"/>
          <w:sz w:val="24"/>
          <w:lang w:val="sr-Cyrl-RS" w:eastAsia="sr-Latn-RS"/>
        </w:rPr>
        <w:t xml:space="preserve"> за предметну јавну набавку </w:t>
      </w:r>
      <w:r w:rsidRPr="00BB59FF">
        <w:rPr>
          <w:rFonts w:eastAsia="Arial Unicode MS"/>
          <w:iCs/>
          <w:kern w:val="1"/>
          <w:sz w:val="24"/>
          <w:lang w:val="sr-Cyrl-RS" w:eastAsia="ar-SA"/>
        </w:rPr>
        <w:t>(чл. 75. ст. 2. ЗЈН)</w:t>
      </w:r>
      <w:r w:rsidRPr="00BB59FF">
        <w:rPr>
          <w:kern w:val="1"/>
          <w:sz w:val="24"/>
          <w:lang w:val="sr-Cyrl-RS" w:eastAsia="sr-Latn-RS"/>
        </w:rPr>
        <w:t>;</w:t>
      </w:r>
    </w:p>
    <w:p w14:paraId="36695323" w14:textId="77777777" w:rsidR="00BB59FF" w:rsidRPr="00BB59FF" w:rsidRDefault="00BB59FF" w:rsidP="00BB59FF">
      <w:pPr>
        <w:suppressAutoHyphens/>
        <w:spacing w:after="0" w:line="100" w:lineRule="atLeast"/>
        <w:ind w:left="720"/>
        <w:jc w:val="both"/>
        <w:rPr>
          <w:rFonts w:eastAsia="Arial Unicode MS"/>
          <w:iCs/>
          <w:kern w:val="1"/>
          <w:sz w:val="24"/>
          <w:lang w:val="sr-Latn-RS" w:eastAsia="ar-SA"/>
        </w:rPr>
      </w:pPr>
    </w:p>
    <w:p w14:paraId="01A72F60" w14:textId="77777777" w:rsidR="00BB59FF" w:rsidRPr="00BB59FF" w:rsidRDefault="00BB59FF" w:rsidP="00BB59FF">
      <w:pPr>
        <w:suppressAutoHyphens/>
        <w:spacing w:after="0" w:line="100" w:lineRule="atLeast"/>
        <w:ind w:left="1710"/>
        <w:jc w:val="both"/>
        <w:rPr>
          <w:rFonts w:eastAsia="Arial Unicode MS"/>
          <w:b/>
          <w:i/>
          <w:iCs/>
          <w:color w:val="auto"/>
          <w:kern w:val="1"/>
          <w:sz w:val="24"/>
          <w:lang w:eastAsia="ar-SA"/>
        </w:rPr>
      </w:pPr>
    </w:p>
    <w:p w14:paraId="05D11832" w14:textId="77777777" w:rsidR="00BB59FF" w:rsidRPr="00BB59FF" w:rsidRDefault="00BB59FF" w:rsidP="00BB59FF">
      <w:pPr>
        <w:suppressAutoHyphens/>
        <w:spacing w:after="0" w:line="100" w:lineRule="atLeast"/>
        <w:jc w:val="both"/>
        <w:rPr>
          <w:rFonts w:eastAsia="Arial Unicode MS"/>
          <w:i/>
          <w:kern w:val="1"/>
          <w:sz w:val="24"/>
          <w:lang w:val="sr-Cyrl-CS" w:eastAsia="ar-SA"/>
        </w:rPr>
      </w:pPr>
    </w:p>
    <w:p w14:paraId="4199F0FC" w14:textId="77777777" w:rsidR="00BB59FF" w:rsidRPr="00BB59FF" w:rsidRDefault="00BB59FF" w:rsidP="00BB59FF">
      <w:pPr>
        <w:suppressAutoHyphens/>
        <w:spacing w:after="0" w:line="100" w:lineRule="atLeast"/>
        <w:rPr>
          <w:rFonts w:eastAsia="Arial Unicode MS"/>
          <w:kern w:val="1"/>
          <w:sz w:val="24"/>
          <w:lang w:val="sr-Cyrl-RS" w:eastAsia="ar-SA"/>
        </w:rPr>
      </w:pPr>
      <w:r w:rsidRPr="00BB59FF">
        <w:rPr>
          <w:rFonts w:eastAsia="Arial Unicode MS"/>
          <w:kern w:val="1"/>
          <w:sz w:val="24"/>
          <w:lang w:eastAsia="ar-SA"/>
        </w:rPr>
        <w:t>Место:_____________                                                            Понуђач</w:t>
      </w:r>
      <w:r w:rsidRPr="00BB59FF">
        <w:rPr>
          <w:rFonts w:eastAsia="Arial Unicode MS"/>
          <w:kern w:val="1"/>
          <w:sz w:val="24"/>
          <w:lang w:val="sr-Cyrl-RS" w:eastAsia="ar-SA"/>
        </w:rPr>
        <w:t>:</w:t>
      </w:r>
    </w:p>
    <w:p w14:paraId="49BEC913" w14:textId="77777777" w:rsidR="00BB59FF" w:rsidRPr="00BB59FF" w:rsidRDefault="00BB59FF" w:rsidP="00BB59FF">
      <w:pPr>
        <w:suppressAutoHyphens/>
        <w:spacing w:after="0" w:line="100" w:lineRule="atLeast"/>
        <w:rPr>
          <w:rFonts w:eastAsia="Arial Unicode MS"/>
          <w:b/>
          <w:bCs/>
          <w:i/>
          <w:color w:val="auto"/>
          <w:kern w:val="1"/>
          <w:sz w:val="24"/>
          <w:lang w:val="sr-Cyrl-RS" w:eastAsia="ar-SA"/>
        </w:rPr>
      </w:pPr>
      <w:r w:rsidRPr="00BB59FF">
        <w:rPr>
          <w:rFonts w:eastAsia="Arial Unicode MS"/>
          <w:kern w:val="1"/>
          <w:sz w:val="24"/>
          <w:lang w:eastAsia="ar-SA"/>
        </w:rPr>
        <w:t xml:space="preserve">Датум:_____________                         М.П.                     _____________________                                                        </w:t>
      </w:r>
    </w:p>
    <w:p w14:paraId="3734AA1B" w14:textId="77777777" w:rsidR="00BB59FF" w:rsidRPr="00BB59FF" w:rsidRDefault="00BB59FF" w:rsidP="00BB59FF">
      <w:pPr>
        <w:suppressAutoHyphens/>
        <w:spacing w:after="120" w:line="100" w:lineRule="atLeast"/>
        <w:jc w:val="both"/>
        <w:rPr>
          <w:rFonts w:eastAsia="Arial Unicode MS"/>
          <w:b/>
          <w:bCs/>
          <w:i/>
          <w:color w:val="auto"/>
          <w:kern w:val="1"/>
          <w:sz w:val="24"/>
          <w:lang w:val="sr-Cyrl-RS" w:eastAsia="ar-SA"/>
        </w:rPr>
      </w:pPr>
    </w:p>
    <w:p w14:paraId="7A6E9D3B" w14:textId="77777777" w:rsidR="00BB59FF" w:rsidRPr="00BB59FF" w:rsidRDefault="00BB59FF" w:rsidP="00BB59FF">
      <w:pPr>
        <w:suppressAutoHyphens/>
        <w:spacing w:after="0" w:line="100" w:lineRule="atLeast"/>
        <w:jc w:val="both"/>
        <w:rPr>
          <w:rFonts w:eastAsia="Arial Unicode MS"/>
          <w:bCs/>
          <w:i/>
          <w:iCs/>
          <w:color w:val="auto"/>
          <w:kern w:val="1"/>
          <w:szCs w:val="22"/>
          <w:lang w:val="sr-Cyrl-RS" w:eastAsia="ar-SA"/>
        </w:rPr>
      </w:pPr>
      <w:r w:rsidRPr="00BB59FF">
        <w:rPr>
          <w:rFonts w:eastAsia="Arial Unicode MS"/>
          <w:b/>
          <w:bCs/>
          <w:i/>
          <w:color w:val="auto"/>
          <w:kern w:val="1"/>
          <w:sz w:val="24"/>
          <w:lang w:val="sr-Cyrl-RS" w:eastAsia="ar-SA"/>
        </w:rPr>
        <w:t>Напомена:</w:t>
      </w:r>
      <w:r w:rsidRPr="00BB59FF">
        <w:rPr>
          <w:rFonts w:eastAsia="Arial Unicode MS"/>
          <w:bCs/>
          <w:i/>
          <w:color w:val="auto"/>
          <w:kern w:val="1"/>
          <w:sz w:val="24"/>
          <w:lang w:val="sr-Cyrl-RS" w:eastAsia="ar-SA"/>
        </w:rPr>
        <w:t xml:space="preserve"> </w:t>
      </w:r>
      <w:r w:rsidRPr="00BB59FF">
        <w:rPr>
          <w:rFonts w:eastAsia="Arial Unicode MS"/>
          <w:b/>
          <w:bCs/>
          <w:i/>
          <w:iCs/>
          <w:color w:val="auto"/>
          <w:kern w:val="1"/>
          <w:sz w:val="24"/>
          <w:u w:val="single"/>
          <w:lang w:eastAsia="ar-SA"/>
        </w:rPr>
        <w:t>Уколико понуду подноси група понуђача</w:t>
      </w:r>
      <w:r w:rsidRPr="00BB59FF">
        <w:rPr>
          <w:rFonts w:eastAsia="Arial Unicode MS"/>
          <w:b/>
          <w:bCs/>
          <w:i/>
          <w:iCs/>
          <w:color w:val="auto"/>
          <w:kern w:val="1"/>
          <w:sz w:val="24"/>
          <w:u w:val="single"/>
          <w:lang w:val="sr-Cyrl-RS" w:eastAsia="ar-SA"/>
        </w:rPr>
        <w:t>,</w:t>
      </w:r>
      <w:r w:rsidRPr="00BB59FF">
        <w:rPr>
          <w:rFonts w:eastAsia="Arial Unicode MS"/>
          <w:bCs/>
          <w:i/>
          <w:iCs/>
          <w:color w:val="auto"/>
          <w:kern w:val="1"/>
          <w:sz w:val="24"/>
          <w:lang w:val="sr-Cyrl-RS" w:eastAsia="ar-SA"/>
        </w:rPr>
        <w:t xml:space="preserve"> Изјава мора бити потписана од стране овлашћеног лица </w:t>
      </w:r>
      <w:r w:rsidRPr="00BB59FF">
        <w:rPr>
          <w:rFonts w:eastAsia="Arial Unicode MS"/>
          <w:bCs/>
          <w:i/>
          <w:iCs/>
          <w:color w:val="auto"/>
          <w:kern w:val="1"/>
          <w:sz w:val="24"/>
          <w:lang w:eastAsia="ar-SA"/>
        </w:rPr>
        <w:t>свак</w:t>
      </w:r>
      <w:r w:rsidRPr="00BB59FF">
        <w:rPr>
          <w:rFonts w:eastAsia="Arial Unicode MS"/>
          <w:bCs/>
          <w:i/>
          <w:iCs/>
          <w:color w:val="auto"/>
          <w:kern w:val="1"/>
          <w:sz w:val="24"/>
          <w:lang w:val="sr-Cyrl-RS" w:eastAsia="ar-SA"/>
        </w:rPr>
        <w:t xml:space="preserve">ог </w:t>
      </w:r>
      <w:r w:rsidRPr="00BB59FF">
        <w:rPr>
          <w:rFonts w:eastAsia="Arial Unicode MS"/>
          <w:bCs/>
          <w:i/>
          <w:iCs/>
          <w:color w:val="auto"/>
          <w:kern w:val="1"/>
          <w:sz w:val="24"/>
          <w:lang w:eastAsia="ar-SA"/>
        </w:rPr>
        <w:t>понуђач</w:t>
      </w:r>
      <w:r w:rsidRPr="00BB59FF">
        <w:rPr>
          <w:rFonts w:eastAsia="Arial Unicode MS"/>
          <w:bCs/>
          <w:i/>
          <w:iCs/>
          <w:color w:val="auto"/>
          <w:kern w:val="1"/>
          <w:sz w:val="24"/>
          <w:lang w:val="sr-Cyrl-RS" w:eastAsia="ar-SA"/>
        </w:rPr>
        <w:t>а</w:t>
      </w:r>
      <w:r w:rsidRPr="00BB59FF">
        <w:rPr>
          <w:rFonts w:eastAsia="Arial Unicode MS"/>
          <w:bCs/>
          <w:i/>
          <w:iCs/>
          <w:color w:val="auto"/>
          <w:kern w:val="1"/>
          <w:sz w:val="24"/>
          <w:lang w:eastAsia="ar-SA"/>
        </w:rPr>
        <w:t xml:space="preserve"> из групе понуђача</w:t>
      </w:r>
      <w:r w:rsidRPr="00BB59FF">
        <w:rPr>
          <w:rFonts w:eastAsia="Arial Unicode MS"/>
          <w:bCs/>
          <w:i/>
          <w:iCs/>
          <w:color w:val="auto"/>
          <w:kern w:val="1"/>
          <w:sz w:val="24"/>
          <w:lang w:val="sr-Cyrl-RS" w:eastAsia="ar-SA"/>
        </w:rPr>
        <w:t xml:space="preserve"> и оверена печатом</w:t>
      </w:r>
      <w:r w:rsidRPr="00BB59FF">
        <w:rPr>
          <w:rFonts w:eastAsia="Arial Unicode MS"/>
          <w:bCs/>
          <w:iCs/>
          <w:color w:val="auto"/>
          <w:kern w:val="1"/>
          <w:sz w:val="24"/>
          <w:lang w:val="sr-Cyrl-RS" w:eastAsia="ar-SA"/>
        </w:rPr>
        <w:t xml:space="preserve">, на који начин </w:t>
      </w:r>
      <w:r w:rsidRPr="00BB59FF">
        <w:rPr>
          <w:rFonts w:eastAsia="Arial Unicode MS"/>
          <w:bCs/>
          <w:iCs/>
          <w:color w:val="auto"/>
          <w:kern w:val="1"/>
          <w:sz w:val="24"/>
          <w:lang w:eastAsia="ar-SA"/>
        </w:rPr>
        <w:t xml:space="preserve">сваки понуђач из групе понуђача </w:t>
      </w:r>
      <w:r w:rsidRPr="00BB59FF">
        <w:rPr>
          <w:rFonts w:eastAsia="Arial Unicode MS"/>
          <w:bCs/>
          <w:iCs/>
          <w:color w:val="auto"/>
          <w:kern w:val="1"/>
          <w:sz w:val="24"/>
          <w:lang w:val="sr-Cyrl-RS" w:eastAsia="ar-SA"/>
        </w:rPr>
        <w:t xml:space="preserve">изјављује </w:t>
      </w:r>
      <w:r w:rsidRPr="00BB59FF">
        <w:rPr>
          <w:rFonts w:eastAsia="Arial Unicode MS"/>
          <w:bCs/>
          <w:iCs/>
          <w:color w:val="auto"/>
          <w:kern w:val="1"/>
          <w:sz w:val="24"/>
          <w:lang w:eastAsia="ar-SA"/>
        </w:rPr>
        <w:t>да испу</w:t>
      </w:r>
      <w:r w:rsidRPr="00BB59FF">
        <w:rPr>
          <w:rFonts w:eastAsia="Arial Unicode MS"/>
          <w:bCs/>
          <w:iCs/>
          <w:color w:val="auto"/>
          <w:kern w:val="1"/>
          <w:sz w:val="24"/>
          <w:lang w:val="sr-Cyrl-RS" w:eastAsia="ar-SA"/>
        </w:rPr>
        <w:t>њава</w:t>
      </w:r>
      <w:r w:rsidRPr="00BB59FF">
        <w:rPr>
          <w:rFonts w:eastAsia="Arial Unicode MS"/>
          <w:bCs/>
          <w:iCs/>
          <w:color w:val="auto"/>
          <w:kern w:val="1"/>
          <w:sz w:val="24"/>
          <w:lang w:eastAsia="ar-SA"/>
        </w:rPr>
        <w:t xml:space="preserve"> обавезне услове из члана 75. став 1. тач. 1) до 4) ЗЈН, а </w:t>
      </w:r>
      <w:r w:rsidRPr="00BB59FF">
        <w:rPr>
          <w:rFonts w:eastAsia="Arial Unicode MS"/>
          <w:bCs/>
          <w:iCs/>
          <w:color w:val="auto"/>
          <w:kern w:val="1"/>
          <w:sz w:val="24"/>
          <w:lang w:val="sr-Cyrl-RS" w:eastAsia="ar-SA"/>
        </w:rPr>
        <w:t xml:space="preserve">да </w:t>
      </w:r>
      <w:r w:rsidRPr="00BB59FF">
        <w:rPr>
          <w:rFonts w:eastAsia="Arial Unicode MS"/>
          <w:bCs/>
          <w:iCs/>
          <w:color w:val="auto"/>
          <w:kern w:val="1"/>
          <w:sz w:val="24"/>
          <w:lang w:eastAsia="ar-SA"/>
        </w:rPr>
        <w:t>додатне услове испуњавају заједно</w:t>
      </w:r>
      <w:r w:rsidRPr="00BB59FF">
        <w:rPr>
          <w:rFonts w:eastAsia="Arial Unicode MS"/>
          <w:bCs/>
          <w:i/>
          <w:iCs/>
          <w:color w:val="auto"/>
          <w:kern w:val="1"/>
          <w:szCs w:val="22"/>
          <w:lang w:val="sr-Cyrl-RS" w:eastAsia="ar-SA"/>
        </w:rPr>
        <w:t>.</w:t>
      </w:r>
      <w:r w:rsidRPr="00BB59FF">
        <w:rPr>
          <w:rFonts w:eastAsia="Arial Unicode MS"/>
          <w:bCs/>
          <w:i/>
          <w:iCs/>
          <w:color w:val="auto"/>
          <w:kern w:val="1"/>
          <w:szCs w:val="22"/>
          <w:lang w:eastAsia="ar-SA"/>
        </w:rPr>
        <w:t xml:space="preserve"> </w:t>
      </w:r>
    </w:p>
    <w:p w14:paraId="0092CEF5" w14:textId="77777777" w:rsidR="00BB59FF" w:rsidRPr="00BB59FF" w:rsidRDefault="00BB59FF" w:rsidP="00BB59FF">
      <w:pPr>
        <w:suppressAutoHyphens/>
        <w:spacing w:after="0" w:line="100" w:lineRule="atLeast"/>
        <w:jc w:val="both"/>
        <w:rPr>
          <w:rFonts w:eastAsia="Arial Unicode MS"/>
          <w:bCs/>
          <w:i/>
          <w:iCs/>
          <w:color w:val="FF0000"/>
          <w:kern w:val="1"/>
          <w:szCs w:val="22"/>
          <w:lang w:val="sr-Cyrl-RS" w:eastAsia="ar-SA"/>
        </w:rPr>
      </w:pPr>
    </w:p>
    <w:p w14:paraId="1B1A3D7C" w14:textId="77777777" w:rsidR="00BB59FF" w:rsidRDefault="00BB59FF" w:rsidP="00BB59FF">
      <w:pPr>
        <w:tabs>
          <w:tab w:val="left" w:pos="6028"/>
        </w:tabs>
        <w:suppressAutoHyphens/>
        <w:autoSpaceDE w:val="0"/>
        <w:spacing w:after="0" w:line="240" w:lineRule="auto"/>
        <w:ind w:left="360"/>
        <w:rPr>
          <w:rFonts w:eastAsia="Arial Unicode MS"/>
          <w:bCs/>
          <w:iCs/>
          <w:kern w:val="1"/>
          <w:sz w:val="24"/>
          <w:lang w:val="ru-RU" w:eastAsia="ar-SA"/>
        </w:rPr>
      </w:pPr>
    </w:p>
    <w:p w14:paraId="58B58587" w14:textId="77777777" w:rsidR="00BB59FF" w:rsidRDefault="00BB59FF" w:rsidP="00BB59FF">
      <w:pPr>
        <w:tabs>
          <w:tab w:val="left" w:pos="6028"/>
        </w:tabs>
        <w:suppressAutoHyphens/>
        <w:autoSpaceDE w:val="0"/>
        <w:spacing w:after="0" w:line="240" w:lineRule="auto"/>
        <w:ind w:left="360"/>
        <w:rPr>
          <w:rFonts w:eastAsia="Arial Unicode MS"/>
          <w:bCs/>
          <w:iCs/>
          <w:kern w:val="1"/>
          <w:sz w:val="24"/>
          <w:lang w:val="ru-RU" w:eastAsia="ar-SA"/>
        </w:rPr>
      </w:pPr>
    </w:p>
    <w:p w14:paraId="46D07C53" w14:textId="77777777" w:rsidR="00BB59FF" w:rsidRDefault="00BB59FF" w:rsidP="00BB59FF">
      <w:pPr>
        <w:tabs>
          <w:tab w:val="left" w:pos="6028"/>
        </w:tabs>
        <w:suppressAutoHyphens/>
        <w:autoSpaceDE w:val="0"/>
        <w:spacing w:after="0" w:line="240" w:lineRule="auto"/>
        <w:ind w:left="360"/>
        <w:rPr>
          <w:rFonts w:eastAsia="Arial Unicode MS"/>
          <w:bCs/>
          <w:iCs/>
          <w:kern w:val="1"/>
          <w:sz w:val="24"/>
          <w:lang w:val="ru-RU" w:eastAsia="ar-SA"/>
        </w:rPr>
      </w:pPr>
    </w:p>
    <w:p w14:paraId="473E4A14" w14:textId="77777777" w:rsidR="00BB59FF" w:rsidRPr="00BB59FF" w:rsidRDefault="00BB59FF" w:rsidP="00BB59FF">
      <w:pPr>
        <w:tabs>
          <w:tab w:val="left" w:pos="6028"/>
        </w:tabs>
        <w:suppressAutoHyphens/>
        <w:autoSpaceDE w:val="0"/>
        <w:spacing w:after="0" w:line="240" w:lineRule="auto"/>
        <w:ind w:left="360"/>
        <w:rPr>
          <w:rFonts w:eastAsia="Arial Unicode MS"/>
          <w:bCs/>
          <w:iCs/>
          <w:kern w:val="1"/>
          <w:sz w:val="24"/>
          <w:lang w:val="ru-RU" w:eastAsia="ar-SA"/>
        </w:rPr>
      </w:pPr>
    </w:p>
    <w:p w14:paraId="3BACB782" w14:textId="77777777" w:rsidR="00BB59FF" w:rsidRPr="00BB59FF" w:rsidRDefault="00BB59FF" w:rsidP="00BB59FF">
      <w:pPr>
        <w:suppressAutoHyphens/>
        <w:spacing w:after="0" w:line="100" w:lineRule="atLeast"/>
        <w:jc w:val="right"/>
        <w:rPr>
          <w:rFonts w:eastAsia="Arial Unicode MS"/>
          <w:b/>
          <w:bCs/>
          <w:kern w:val="1"/>
          <w:sz w:val="28"/>
          <w:szCs w:val="28"/>
          <w:lang w:val="sr-Cyrl-RS" w:eastAsia="ar-SA"/>
        </w:rPr>
      </w:pPr>
      <w:r w:rsidRPr="00BB59FF">
        <w:rPr>
          <w:rFonts w:eastAsia="Arial Unicode MS"/>
          <w:b/>
          <w:bCs/>
          <w:kern w:val="1"/>
          <w:sz w:val="28"/>
          <w:szCs w:val="28"/>
          <w:lang w:val="sr-Cyrl-RS" w:eastAsia="ar-SA"/>
        </w:rPr>
        <w:t xml:space="preserve">(ОБРАЗАЦ </w:t>
      </w:r>
      <w:r>
        <w:rPr>
          <w:rFonts w:eastAsia="Arial Unicode MS"/>
          <w:b/>
          <w:bCs/>
          <w:kern w:val="1"/>
          <w:sz w:val="28"/>
          <w:szCs w:val="28"/>
          <w:lang w:val="sr-Cyrl-RS" w:eastAsia="ar-SA"/>
        </w:rPr>
        <w:t>5</w:t>
      </w:r>
      <w:r w:rsidRPr="00BB59FF">
        <w:rPr>
          <w:rFonts w:eastAsia="Arial Unicode MS"/>
          <w:b/>
          <w:bCs/>
          <w:kern w:val="1"/>
          <w:sz w:val="28"/>
          <w:szCs w:val="28"/>
          <w:lang w:val="sr-Cyrl-RS" w:eastAsia="ar-SA"/>
        </w:rPr>
        <w:t>)</w:t>
      </w:r>
    </w:p>
    <w:p w14:paraId="6C08D2B0" w14:textId="77777777" w:rsidR="00BB59FF" w:rsidRPr="00BB59FF" w:rsidRDefault="00BB59FF" w:rsidP="00BB59FF">
      <w:pPr>
        <w:suppressAutoHyphens/>
        <w:spacing w:after="0" w:line="100" w:lineRule="atLeast"/>
        <w:jc w:val="right"/>
        <w:rPr>
          <w:rFonts w:eastAsia="Arial Unicode MS"/>
          <w:b/>
          <w:bCs/>
          <w:kern w:val="1"/>
          <w:sz w:val="28"/>
          <w:szCs w:val="28"/>
          <w:lang w:val="sr-Cyrl-RS" w:eastAsia="ar-SA"/>
        </w:rPr>
      </w:pPr>
    </w:p>
    <w:p w14:paraId="29878953" w14:textId="77777777" w:rsidR="00BB59FF" w:rsidRPr="00BB59FF" w:rsidRDefault="00BB59FF" w:rsidP="00BB59FF">
      <w:pPr>
        <w:suppressAutoHyphens/>
        <w:spacing w:after="0" w:line="100" w:lineRule="atLeast"/>
        <w:jc w:val="center"/>
        <w:rPr>
          <w:rFonts w:eastAsia="Arial Unicode MS"/>
          <w:b/>
          <w:bCs/>
          <w:kern w:val="1"/>
          <w:sz w:val="28"/>
          <w:szCs w:val="28"/>
          <w:lang w:val="sr-Cyrl-RS" w:eastAsia="ar-SA"/>
        </w:rPr>
      </w:pPr>
      <w:r w:rsidRPr="00BB59FF">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BB59FF">
        <w:rPr>
          <w:rFonts w:eastAsia="Arial Unicode MS"/>
          <w:b/>
          <w:bCs/>
          <w:kern w:val="1"/>
          <w:sz w:val="28"/>
          <w:szCs w:val="28"/>
          <w:lang w:eastAsia="ar-SA"/>
        </w:rPr>
        <w:t xml:space="preserve">У ПОСТУПКУ ЈАВНЕ НАБАВКЕ </w:t>
      </w:r>
      <w:r w:rsidRPr="00BB59FF">
        <w:rPr>
          <w:rFonts w:eastAsia="Arial Unicode MS"/>
          <w:b/>
          <w:bCs/>
          <w:kern w:val="1"/>
          <w:sz w:val="28"/>
          <w:szCs w:val="28"/>
          <w:lang w:val="sr-Cyrl-RS" w:eastAsia="ar-SA"/>
        </w:rPr>
        <w:t>-  ЧЛ. 75. ЗЈН</w:t>
      </w:r>
    </w:p>
    <w:p w14:paraId="4FABF178" w14:textId="77777777" w:rsidR="00BB59FF" w:rsidRPr="00BB59FF" w:rsidRDefault="00BB59FF" w:rsidP="00BB59FF">
      <w:pPr>
        <w:suppressAutoHyphens/>
        <w:spacing w:after="0" w:line="100" w:lineRule="atLeast"/>
        <w:jc w:val="both"/>
        <w:rPr>
          <w:rFonts w:eastAsia="Arial Unicode MS"/>
          <w:kern w:val="1"/>
          <w:sz w:val="24"/>
          <w:lang w:eastAsia="ar-SA"/>
        </w:rPr>
      </w:pP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p>
    <w:p w14:paraId="125B6AE7" w14:textId="77777777" w:rsidR="00BB59FF" w:rsidRPr="00BB59FF" w:rsidRDefault="00BB59FF" w:rsidP="00BB59FF">
      <w:pPr>
        <w:suppressAutoHyphens/>
        <w:spacing w:after="0" w:line="100" w:lineRule="atLeast"/>
        <w:jc w:val="center"/>
        <w:rPr>
          <w:rFonts w:eastAsia="Arial Unicode MS"/>
          <w:b/>
          <w:bCs/>
          <w:kern w:val="1"/>
          <w:sz w:val="24"/>
          <w:lang w:val="sr-Cyrl-RS" w:eastAsia="ar-SA"/>
        </w:rPr>
      </w:pPr>
    </w:p>
    <w:p w14:paraId="5820DF62" w14:textId="77777777" w:rsidR="00BB59FF" w:rsidRPr="00BB59FF" w:rsidRDefault="00BB59FF" w:rsidP="00BB59FF">
      <w:pPr>
        <w:suppressAutoHyphens/>
        <w:spacing w:after="0" w:line="100" w:lineRule="atLeast"/>
        <w:jc w:val="both"/>
        <w:rPr>
          <w:rFonts w:eastAsia="Arial Unicode MS"/>
          <w:kern w:val="1"/>
          <w:sz w:val="24"/>
          <w:lang w:eastAsia="ar-SA"/>
        </w:rPr>
      </w:pPr>
      <w:r w:rsidRPr="00BB59FF">
        <w:rPr>
          <w:rFonts w:eastAsia="Arial Unicode MS"/>
          <w:kern w:val="1"/>
          <w:sz w:val="24"/>
          <w:lang w:val="sr-Cyrl-RS" w:eastAsia="ar-SA"/>
        </w:rPr>
        <w:t>П</w:t>
      </w:r>
      <w:r w:rsidRPr="00BB59FF">
        <w:rPr>
          <w:rFonts w:eastAsia="Arial Unicode MS"/>
          <w:kern w:val="1"/>
          <w:sz w:val="24"/>
          <w:lang w:eastAsia="ar-SA"/>
        </w:rPr>
        <w:t xml:space="preserve">од пуном материјалном и кривичном одговорношћу, </w:t>
      </w:r>
      <w:r w:rsidRPr="00BB59FF">
        <w:rPr>
          <w:rFonts w:eastAsia="Arial Unicode MS"/>
          <w:kern w:val="1"/>
          <w:sz w:val="24"/>
          <w:lang w:val="sr-Cyrl-CS" w:eastAsia="ar-SA"/>
        </w:rPr>
        <w:t xml:space="preserve">као заступник подизвођача, </w:t>
      </w:r>
      <w:r w:rsidRPr="00BB59FF">
        <w:rPr>
          <w:rFonts w:eastAsia="Arial Unicode MS"/>
          <w:kern w:val="1"/>
          <w:sz w:val="24"/>
          <w:lang w:eastAsia="ar-SA"/>
        </w:rPr>
        <w:t>дајем следећу</w:t>
      </w: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r w:rsidRPr="00BB59FF">
        <w:rPr>
          <w:rFonts w:eastAsia="Arial Unicode MS"/>
          <w:kern w:val="1"/>
          <w:sz w:val="24"/>
          <w:lang w:eastAsia="ar-SA"/>
        </w:rPr>
        <w:tab/>
      </w:r>
    </w:p>
    <w:p w14:paraId="002686AD" w14:textId="77777777" w:rsidR="00BB59FF" w:rsidRPr="00BB59FF" w:rsidRDefault="00BB59FF" w:rsidP="00BB59FF">
      <w:pPr>
        <w:suppressAutoHyphens/>
        <w:spacing w:after="0" w:line="100" w:lineRule="atLeast"/>
        <w:jc w:val="both"/>
        <w:rPr>
          <w:rFonts w:eastAsia="Arial Unicode MS"/>
          <w:kern w:val="1"/>
          <w:sz w:val="24"/>
          <w:lang w:eastAsia="ar-SA"/>
        </w:rPr>
      </w:pPr>
    </w:p>
    <w:p w14:paraId="610946AE" w14:textId="77777777" w:rsidR="00BB59FF" w:rsidRPr="00BB59FF" w:rsidRDefault="00BB59FF" w:rsidP="00BB59FF">
      <w:pPr>
        <w:suppressAutoHyphens/>
        <w:spacing w:after="0" w:line="100" w:lineRule="atLeast"/>
        <w:jc w:val="center"/>
        <w:rPr>
          <w:rFonts w:eastAsia="Arial Unicode MS"/>
          <w:b/>
          <w:kern w:val="1"/>
          <w:sz w:val="24"/>
          <w:lang w:eastAsia="ar-SA"/>
        </w:rPr>
      </w:pPr>
      <w:r w:rsidRPr="00BB59FF">
        <w:rPr>
          <w:rFonts w:eastAsia="Arial Unicode MS"/>
          <w:b/>
          <w:kern w:val="1"/>
          <w:sz w:val="24"/>
          <w:lang w:eastAsia="ar-SA"/>
        </w:rPr>
        <w:t>И З Ј А В У</w:t>
      </w:r>
    </w:p>
    <w:p w14:paraId="3BE96504" w14:textId="77777777" w:rsidR="00BB59FF" w:rsidRPr="00BB59FF" w:rsidRDefault="00BB59FF" w:rsidP="00BB59FF">
      <w:pPr>
        <w:suppressAutoHyphens/>
        <w:spacing w:after="0" w:line="100" w:lineRule="atLeast"/>
        <w:jc w:val="center"/>
        <w:rPr>
          <w:rFonts w:eastAsia="Arial Unicode MS"/>
          <w:kern w:val="1"/>
          <w:sz w:val="24"/>
          <w:lang w:eastAsia="ar-SA"/>
        </w:rPr>
      </w:pPr>
    </w:p>
    <w:p w14:paraId="03D53096" w14:textId="77777777" w:rsidR="00BB59FF" w:rsidRPr="00BB59FF" w:rsidRDefault="00BB59FF" w:rsidP="00BB59FF">
      <w:pPr>
        <w:suppressAutoHyphens/>
        <w:spacing w:after="0" w:line="100" w:lineRule="atLeast"/>
        <w:jc w:val="both"/>
        <w:rPr>
          <w:rFonts w:eastAsia="Arial Unicode MS"/>
          <w:kern w:val="1"/>
          <w:sz w:val="24"/>
          <w:lang w:val="sr-Cyrl-CS" w:eastAsia="ar-SA"/>
        </w:rPr>
      </w:pPr>
    </w:p>
    <w:p w14:paraId="24B58DB6" w14:textId="50416E56" w:rsidR="00BB59FF" w:rsidRPr="00BB59FF" w:rsidRDefault="00BB59FF" w:rsidP="00BB59FF">
      <w:pPr>
        <w:suppressAutoHyphens/>
        <w:spacing w:after="0" w:line="100" w:lineRule="atLeast"/>
        <w:jc w:val="both"/>
        <w:rPr>
          <w:rFonts w:eastAsia="Arial Unicode MS"/>
          <w:iCs/>
          <w:kern w:val="1"/>
          <w:sz w:val="24"/>
          <w:lang w:val="sr-Cyrl-CS" w:eastAsia="ar-SA"/>
        </w:rPr>
      </w:pPr>
      <w:r w:rsidRPr="00BB59FF">
        <w:rPr>
          <w:rFonts w:eastAsia="Arial Unicode MS"/>
          <w:kern w:val="1"/>
          <w:sz w:val="24"/>
          <w:lang w:val="sr-Cyrl-CS" w:eastAsia="ar-SA"/>
        </w:rPr>
        <w:t>П</w:t>
      </w:r>
      <w:r w:rsidRPr="00BB59FF">
        <w:rPr>
          <w:rFonts w:eastAsia="Arial Unicode MS"/>
          <w:kern w:val="1"/>
          <w:sz w:val="24"/>
          <w:lang w:eastAsia="ar-SA"/>
        </w:rPr>
        <w:t>о</w:t>
      </w:r>
      <w:r w:rsidRPr="00BB59FF">
        <w:rPr>
          <w:rFonts w:eastAsia="Arial Unicode MS"/>
          <w:kern w:val="1"/>
          <w:sz w:val="24"/>
          <w:lang w:val="sr-Cyrl-RS" w:eastAsia="ar-SA"/>
        </w:rPr>
        <w:t xml:space="preserve">дизвођач </w:t>
      </w:r>
      <w:r w:rsidRPr="00BB59FF">
        <w:rPr>
          <w:rFonts w:eastAsia="Arial Unicode MS"/>
          <w:i/>
          <w:kern w:val="1"/>
          <w:sz w:val="24"/>
          <w:lang w:val="sr-Cyrl-RS" w:eastAsia="ar-SA"/>
        </w:rPr>
        <w:t xml:space="preserve"> _____________________________________________</w:t>
      </w:r>
      <w:r w:rsidRPr="00BB59FF">
        <w:rPr>
          <w:rFonts w:eastAsia="Arial Unicode MS"/>
          <w:i/>
          <w:iCs/>
          <w:kern w:val="1"/>
          <w:sz w:val="24"/>
          <w:lang w:val="sr-Cyrl-RS" w:eastAsia="ar-SA"/>
        </w:rPr>
        <w:t xml:space="preserve"> </w:t>
      </w:r>
      <w:r w:rsidRPr="00B60610">
        <w:rPr>
          <w:rFonts w:eastAsia="Arial Unicode MS"/>
          <w:b/>
          <w:bCs/>
          <w:color w:val="auto"/>
          <w:kern w:val="1"/>
          <w:sz w:val="24"/>
          <w:lang w:val="sr-Cyrl-RS" w:eastAsia="ar-SA"/>
        </w:rPr>
        <w:t>Израда</w:t>
      </w:r>
      <w:r w:rsidRPr="00B60610">
        <w:rPr>
          <w:rFonts w:eastAsia="Arial Unicode MS"/>
          <w:b/>
          <w:bCs/>
          <w:color w:val="auto"/>
          <w:kern w:val="1"/>
          <w:sz w:val="24"/>
          <w:lang w:val="sr-Latn-CS" w:eastAsia="ar-SA"/>
        </w:rPr>
        <w:t xml:space="preserve"> </w:t>
      </w:r>
      <w:r w:rsidRPr="00B60610">
        <w:rPr>
          <w:rFonts w:eastAsia="Arial Unicode MS"/>
          <w:b/>
          <w:bCs/>
          <w:color w:val="auto"/>
          <w:kern w:val="1"/>
          <w:sz w:val="24"/>
          <w:lang w:val="sr-Cyrl-RS" w:eastAsia="ar-SA"/>
        </w:rPr>
        <w:t>пројектне документације  –</w:t>
      </w:r>
      <w:r w:rsidR="004366FA" w:rsidRPr="004366FA">
        <w:rPr>
          <w:rFonts w:eastAsia="Arial Unicode MS"/>
          <w:b/>
          <w:bCs/>
          <w:color w:val="auto"/>
          <w:kern w:val="1"/>
          <w:sz w:val="24"/>
          <w:lang w:val="sr-Cyrl-RS" w:eastAsia="ar-SA"/>
        </w:rPr>
        <w:t xml:space="preserve"> </w:t>
      </w:r>
      <w:r w:rsidR="004366FA">
        <w:rPr>
          <w:rFonts w:eastAsia="Arial Unicode MS"/>
          <w:b/>
          <w:bCs/>
          <w:color w:val="auto"/>
          <w:kern w:val="1"/>
          <w:sz w:val="24"/>
          <w:lang w:val="sr-Cyrl-RS" w:eastAsia="ar-SA"/>
        </w:rPr>
        <w:t xml:space="preserve">за изградњу фискултурне сале уз </w:t>
      </w:r>
      <w:r w:rsidR="004366FA" w:rsidRPr="0024759D">
        <w:rPr>
          <w:rFonts w:eastAsia="Arial Unicode MS"/>
          <w:b/>
          <w:bCs/>
          <w:color w:val="auto"/>
          <w:kern w:val="1"/>
          <w:sz w:val="24"/>
          <w:lang w:val="sr-Cyrl-RS" w:eastAsia="ar-SA"/>
        </w:rPr>
        <w:t xml:space="preserve"> објекат </w:t>
      </w:r>
      <w:r w:rsidR="004366FA">
        <w:rPr>
          <w:rFonts w:eastAsia="Arial Unicode MS"/>
          <w:b/>
          <w:bCs/>
          <w:color w:val="auto"/>
          <w:kern w:val="1"/>
          <w:sz w:val="24"/>
          <w:lang w:val="sr-Cyrl-RS" w:eastAsia="ar-SA"/>
        </w:rPr>
        <w:t>Основне школе у Јадранској Лешници</w:t>
      </w:r>
      <w:r w:rsidRPr="00BB59FF">
        <w:rPr>
          <w:rFonts w:eastAsia="Arial Unicode MS"/>
          <w:i/>
          <w:iCs/>
          <w:kern w:val="1"/>
          <w:sz w:val="24"/>
          <w:lang w:val="sr-Cyrl-RS" w:eastAsia="ar-SA"/>
        </w:rPr>
        <w:t xml:space="preserve"> </w:t>
      </w:r>
      <w:r w:rsidRPr="00BB59FF">
        <w:rPr>
          <w:rFonts w:eastAsia="Arial Unicode MS"/>
          <w:i/>
          <w:kern w:val="1"/>
          <w:sz w:val="24"/>
          <w:lang w:val="sr-Cyrl-CS" w:eastAsia="ar-SA"/>
        </w:rPr>
        <w:t xml:space="preserve"> </w:t>
      </w:r>
      <w:r w:rsidRPr="00BB59FF">
        <w:rPr>
          <w:rFonts w:eastAsia="Arial Unicode MS"/>
          <w:kern w:val="1"/>
          <w:sz w:val="24"/>
          <w:lang w:eastAsia="ar-SA"/>
        </w:rPr>
        <w:t>у поступку јавне набавке</w:t>
      </w:r>
      <w:r w:rsidRPr="00BB59FF">
        <w:rPr>
          <w:rFonts w:eastAsia="Arial Unicode MS"/>
          <w:i/>
          <w:kern w:val="1"/>
          <w:sz w:val="24"/>
          <w:lang w:val="sr-Cyrl-CS" w:eastAsia="ar-SA"/>
        </w:rPr>
        <w:t xml:space="preserve"> </w:t>
      </w:r>
      <w:r w:rsidRPr="00BB59FF">
        <w:rPr>
          <w:rFonts w:eastAsia="Arial Unicode MS"/>
          <w:kern w:val="1"/>
          <w:sz w:val="24"/>
          <w:lang w:val="sr-Cyrl-CS" w:eastAsia="ar-SA"/>
        </w:rPr>
        <w:t>б</w:t>
      </w:r>
      <w:r w:rsidRPr="00BB59FF">
        <w:rPr>
          <w:rFonts w:eastAsia="Arial Unicode MS"/>
          <w:kern w:val="1"/>
          <w:sz w:val="24"/>
          <w:lang w:eastAsia="ar-SA"/>
        </w:rPr>
        <w:t>р</w:t>
      </w:r>
      <w:r w:rsidRPr="00BB59FF">
        <w:rPr>
          <w:rFonts w:eastAsia="Arial Unicode MS"/>
          <w:kern w:val="1"/>
          <w:sz w:val="24"/>
          <w:lang w:val="sr-Cyrl-RS" w:eastAsia="ar-SA"/>
        </w:rPr>
        <w:t>ој</w:t>
      </w:r>
      <w:r w:rsidRPr="00BB59FF">
        <w:rPr>
          <w:rFonts w:eastAsia="Arial Unicode MS"/>
          <w:kern w:val="1"/>
          <w:sz w:val="24"/>
          <w:lang w:eastAsia="ar-SA"/>
        </w:rPr>
        <w:t xml:space="preserve"> </w:t>
      </w:r>
      <w:r w:rsidR="004366FA">
        <w:rPr>
          <w:rFonts w:eastAsia="Arial Unicode MS"/>
          <w:i/>
          <w:iCs/>
          <w:kern w:val="1"/>
          <w:sz w:val="24"/>
          <w:lang w:val="sr-Cyrl-RS" w:eastAsia="ar-SA"/>
        </w:rPr>
        <w:t>1</w:t>
      </w:r>
      <w:r>
        <w:rPr>
          <w:rFonts w:eastAsia="Arial Unicode MS"/>
          <w:i/>
          <w:iCs/>
          <w:kern w:val="1"/>
          <w:sz w:val="24"/>
          <w:lang w:val="sr-Cyrl-RS" w:eastAsia="ar-SA"/>
        </w:rPr>
        <w:t>5</w:t>
      </w:r>
      <w:r w:rsidRPr="00BB59FF">
        <w:rPr>
          <w:rFonts w:eastAsia="Arial Unicode MS"/>
          <w:i/>
          <w:iCs/>
          <w:kern w:val="1"/>
          <w:sz w:val="24"/>
          <w:lang w:val="sr-Cyrl-RS" w:eastAsia="ar-SA"/>
        </w:rPr>
        <w:t>/20</w:t>
      </w:r>
      <w:r w:rsidR="004366FA">
        <w:rPr>
          <w:rFonts w:eastAsia="Arial Unicode MS"/>
          <w:i/>
          <w:iCs/>
          <w:kern w:val="1"/>
          <w:sz w:val="24"/>
          <w:lang w:val="sr-Cyrl-RS" w:eastAsia="ar-SA"/>
        </w:rPr>
        <w:t>20</w:t>
      </w:r>
      <w:r w:rsidRPr="00BB59FF">
        <w:rPr>
          <w:rFonts w:eastAsia="Arial Unicode MS"/>
          <w:kern w:val="1"/>
          <w:sz w:val="24"/>
          <w:lang w:eastAsia="ar-SA"/>
        </w:rPr>
        <w:t>, испуњава све услове из чл. 75. ЗЈН, односно услове дефинисане конкурсном документацијом</w:t>
      </w:r>
      <w:r w:rsidRPr="00BB59FF">
        <w:rPr>
          <w:rFonts w:eastAsia="Arial Unicode MS"/>
          <w:kern w:val="1"/>
          <w:sz w:val="24"/>
          <w:lang w:val="ru-RU" w:eastAsia="ar-SA"/>
        </w:rPr>
        <w:t xml:space="preserve"> </w:t>
      </w:r>
      <w:r w:rsidRPr="00BB59FF">
        <w:rPr>
          <w:rFonts w:eastAsia="Arial Unicode MS"/>
          <w:kern w:val="1"/>
          <w:sz w:val="24"/>
          <w:lang w:eastAsia="ar-SA"/>
        </w:rPr>
        <w:t>за предметну јавну набавку</w:t>
      </w:r>
      <w:r w:rsidRPr="00BB59FF">
        <w:rPr>
          <w:rFonts w:eastAsia="Arial Unicode MS"/>
          <w:kern w:val="1"/>
          <w:sz w:val="24"/>
          <w:lang w:val="sr-Cyrl-CS" w:eastAsia="ar-SA"/>
        </w:rPr>
        <w:t>,</w:t>
      </w:r>
      <w:r w:rsidRPr="00BB59FF">
        <w:rPr>
          <w:rFonts w:eastAsia="Arial Unicode MS"/>
          <w:kern w:val="1"/>
          <w:sz w:val="24"/>
          <w:lang w:eastAsia="ar-SA"/>
        </w:rPr>
        <w:t xml:space="preserve"> и то:</w:t>
      </w:r>
    </w:p>
    <w:p w14:paraId="640A40D4" w14:textId="77777777" w:rsidR="00BB59FF" w:rsidRPr="00BB59FF" w:rsidRDefault="00BB59FF" w:rsidP="00BB59FF">
      <w:pPr>
        <w:suppressAutoHyphens/>
        <w:spacing w:after="0" w:line="100" w:lineRule="atLeast"/>
        <w:jc w:val="both"/>
        <w:rPr>
          <w:rFonts w:eastAsia="Arial Unicode MS"/>
          <w:iCs/>
          <w:kern w:val="1"/>
          <w:sz w:val="24"/>
          <w:lang w:val="sr-Cyrl-RS" w:eastAsia="ar-SA"/>
        </w:rPr>
      </w:pPr>
    </w:p>
    <w:p w14:paraId="7865EA51" w14:textId="77777777" w:rsidR="00BB59FF" w:rsidRPr="00BB59FF" w:rsidRDefault="00BB59FF" w:rsidP="0032781D">
      <w:pPr>
        <w:numPr>
          <w:ilvl w:val="0"/>
          <w:numId w:val="15"/>
        </w:numPr>
        <w:suppressAutoHyphens/>
        <w:spacing w:after="0" w:line="100" w:lineRule="atLeast"/>
        <w:jc w:val="both"/>
        <w:rPr>
          <w:rFonts w:eastAsia="Arial Unicode MS"/>
          <w:iCs/>
          <w:kern w:val="1"/>
          <w:sz w:val="24"/>
          <w:lang w:val="sr-Cyrl-CS" w:eastAsia="ar-SA"/>
        </w:rPr>
      </w:pPr>
      <w:r w:rsidRPr="00BB59FF">
        <w:rPr>
          <w:rFonts w:eastAsia="Arial Unicode MS"/>
          <w:iCs/>
          <w:kern w:val="1"/>
          <w:sz w:val="24"/>
          <w:lang w:val="sr-Cyrl-CS" w:eastAsia="ar-SA"/>
        </w:rPr>
        <w:t>Подизвођач је р</w:t>
      </w:r>
      <w:r w:rsidRPr="00BB59FF">
        <w:rPr>
          <w:rFonts w:eastAsia="Arial Unicode MS"/>
          <w:iCs/>
          <w:kern w:val="1"/>
          <w:sz w:val="24"/>
          <w:lang w:eastAsia="ar-SA"/>
        </w:rPr>
        <w:t>егистрован код надлежног органа, односно уписан у одговарајући регистар</w:t>
      </w:r>
      <w:r w:rsidRPr="00BB59FF">
        <w:rPr>
          <w:rFonts w:eastAsia="Arial Unicode MS"/>
          <w:iCs/>
          <w:kern w:val="1"/>
          <w:sz w:val="24"/>
          <w:lang w:val="sr-Cyrl-RS" w:eastAsia="ar-SA"/>
        </w:rPr>
        <w:t xml:space="preserve"> (чл. 75. ст. 1. тач. 1) ЗЈН)</w:t>
      </w:r>
      <w:r w:rsidRPr="00BB59FF">
        <w:rPr>
          <w:rFonts w:eastAsia="Arial Unicode MS"/>
          <w:iCs/>
          <w:kern w:val="1"/>
          <w:sz w:val="24"/>
          <w:lang w:eastAsia="ar-SA"/>
        </w:rPr>
        <w:t>;</w:t>
      </w:r>
    </w:p>
    <w:p w14:paraId="78DB1571" w14:textId="77777777" w:rsidR="00BB59FF" w:rsidRPr="00BB59FF" w:rsidRDefault="00BB59FF" w:rsidP="0032781D">
      <w:pPr>
        <w:numPr>
          <w:ilvl w:val="0"/>
          <w:numId w:val="15"/>
        </w:numPr>
        <w:suppressAutoHyphens/>
        <w:spacing w:after="0" w:line="100" w:lineRule="atLeast"/>
        <w:jc w:val="both"/>
        <w:rPr>
          <w:rFonts w:eastAsia="Arial Unicode MS"/>
          <w:bCs/>
          <w:iCs/>
          <w:kern w:val="1"/>
          <w:sz w:val="24"/>
          <w:lang w:val="sr-Cyrl-CS" w:eastAsia="ar-SA"/>
        </w:rPr>
      </w:pPr>
      <w:r w:rsidRPr="00BB59FF">
        <w:rPr>
          <w:rFonts w:eastAsia="Arial Unicode MS"/>
          <w:iCs/>
          <w:kern w:val="1"/>
          <w:sz w:val="24"/>
          <w:lang w:val="sr-Cyrl-CS" w:eastAsia="ar-SA"/>
        </w:rPr>
        <w:t xml:space="preserve">Подизвођач и његов </w:t>
      </w:r>
      <w:r w:rsidRPr="00BB59FF">
        <w:rPr>
          <w:rFonts w:eastAsia="Arial Unicode MS"/>
          <w:iCs/>
          <w:kern w:val="1"/>
          <w:sz w:val="24"/>
          <w:lang w:val="sr-Cyrl-RS" w:eastAsia="ar-SA"/>
        </w:rPr>
        <w:t>закон</w:t>
      </w:r>
      <w:r w:rsidRPr="00BB59FF">
        <w:rPr>
          <w:rFonts w:eastAsia="Arial Unicode MS"/>
          <w:iCs/>
          <w:kern w:val="1"/>
          <w:sz w:val="24"/>
          <w:lang w:eastAsia="ar-SA"/>
        </w:rPr>
        <w:t xml:space="preserve">ски </w:t>
      </w:r>
      <w:r w:rsidRPr="00BB59FF">
        <w:rPr>
          <w:rFonts w:eastAsia="Arial Unicode MS"/>
          <w:kern w:val="1"/>
          <w:sz w:val="24"/>
          <w:lang w:eastAsia="ar-SA"/>
        </w:rPr>
        <w:t>заступник нис</w:t>
      </w:r>
      <w:r w:rsidRPr="00BB59FF">
        <w:rPr>
          <w:rFonts w:eastAsia="Arial Unicode MS"/>
          <w:kern w:val="1"/>
          <w:sz w:val="24"/>
          <w:lang w:val="sr-Cyrl-CS" w:eastAsia="ar-SA"/>
        </w:rPr>
        <w:t>у</w:t>
      </w:r>
      <w:r w:rsidRPr="00BB59FF">
        <w:rPr>
          <w:rFonts w:eastAsia="Arial Unicode MS"/>
          <w:kern w:val="1"/>
          <w:sz w:val="24"/>
          <w:lang w:eastAsia="ar-SA"/>
        </w:rPr>
        <w:t xml:space="preserve"> осуђивани за неко од кривичних дела као члан организоване криминалне групе, да ни</w:t>
      </w:r>
      <w:r w:rsidRPr="00BB59FF">
        <w:rPr>
          <w:rFonts w:eastAsia="Arial Unicode MS"/>
          <w:kern w:val="1"/>
          <w:sz w:val="24"/>
          <w:lang w:val="sr-Cyrl-RS" w:eastAsia="ar-SA"/>
        </w:rPr>
        <w:t>су</w:t>
      </w:r>
      <w:r w:rsidRPr="00BB59FF">
        <w:rPr>
          <w:rFonts w:eastAsia="Arial Unicode MS"/>
          <w:kern w:val="1"/>
          <w:sz w:val="24"/>
          <w:lang w:eastAsia="ar-SA"/>
        </w:rPr>
        <w:t xml:space="preserve"> осуђиван</w:t>
      </w:r>
      <w:r w:rsidRPr="00BB59FF">
        <w:rPr>
          <w:rFonts w:eastAsia="Arial Unicode MS"/>
          <w:kern w:val="1"/>
          <w:sz w:val="24"/>
          <w:lang w:val="sr-Cyrl-RS" w:eastAsia="ar-SA"/>
        </w:rPr>
        <w:t>и</w:t>
      </w:r>
      <w:r w:rsidRPr="00BB59FF">
        <w:rPr>
          <w:rFonts w:eastAsia="Arial Unicode MS"/>
          <w:kern w:val="1"/>
          <w:sz w:val="24"/>
          <w:lang w:eastAsia="ar-SA"/>
        </w:rPr>
        <w:t xml:space="preserve"> за кривична дела против привреде, кривична дела против животне средине, кривично дело примања или давања мита, </w:t>
      </w:r>
      <w:r w:rsidRPr="00BB59FF">
        <w:rPr>
          <w:rFonts w:eastAsia="Arial Unicode MS"/>
          <w:kern w:val="1"/>
          <w:sz w:val="24"/>
          <w:lang w:val="sr-Cyrl-CS" w:eastAsia="ar-SA"/>
        </w:rPr>
        <w:t>к</w:t>
      </w:r>
      <w:r w:rsidRPr="00BB59FF">
        <w:rPr>
          <w:rFonts w:eastAsia="Arial Unicode MS"/>
          <w:kern w:val="1"/>
          <w:sz w:val="24"/>
          <w:lang w:eastAsia="ar-SA"/>
        </w:rPr>
        <w:t>ривично дело преваре</w:t>
      </w:r>
      <w:r w:rsidRPr="00BB59FF">
        <w:rPr>
          <w:rFonts w:eastAsia="Arial Unicode MS"/>
          <w:kern w:val="1"/>
          <w:sz w:val="24"/>
          <w:lang w:val="sr-Cyrl-RS" w:eastAsia="ar-SA"/>
        </w:rPr>
        <w:t xml:space="preserve"> </w:t>
      </w:r>
      <w:r w:rsidRPr="00BB59FF">
        <w:rPr>
          <w:rFonts w:eastAsia="Arial Unicode MS"/>
          <w:iCs/>
          <w:kern w:val="1"/>
          <w:sz w:val="24"/>
          <w:lang w:val="sr-Cyrl-RS" w:eastAsia="ar-SA"/>
        </w:rPr>
        <w:t>(чл. 75. ст. 1. тач. 2) ЗЈН)</w:t>
      </w:r>
      <w:r w:rsidRPr="00BB59FF">
        <w:rPr>
          <w:rFonts w:eastAsia="Arial Unicode MS"/>
          <w:iCs/>
          <w:kern w:val="1"/>
          <w:sz w:val="24"/>
          <w:lang w:eastAsia="ar-SA"/>
        </w:rPr>
        <w:t>;</w:t>
      </w:r>
    </w:p>
    <w:p w14:paraId="07D27F2C" w14:textId="77777777" w:rsidR="00BB59FF" w:rsidRPr="00BB59FF" w:rsidRDefault="00BB59FF" w:rsidP="0032781D">
      <w:pPr>
        <w:numPr>
          <w:ilvl w:val="0"/>
          <w:numId w:val="15"/>
        </w:numPr>
        <w:suppressAutoHyphens/>
        <w:spacing w:after="0" w:line="100" w:lineRule="atLeast"/>
        <w:jc w:val="both"/>
        <w:rPr>
          <w:rFonts w:eastAsia="Arial Unicode MS"/>
          <w:color w:val="auto"/>
          <w:kern w:val="1"/>
          <w:sz w:val="24"/>
          <w:lang w:val="sr-Cyrl-CS" w:eastAsia="ar-SA"/>
        </w:rPr>
      </w:pPr>
      <w:r w:rsidRPr="00BB59FF">
        <w:rPr>
          <w:rFonts w:eastAsia="Arial Unicode MS"/>
          <w:bCs/>
          <w:iCs/>
          <w:kern w:val="1"/>
          <w:sz w:val="24"/>
          <w:lang w:val="sr-Cyrl-CS" w:eastAsia="ar-SA"/>
        </w:rPr>
        <w:t>Подизвођач је и</w:t>
      </w:r>
      <w:r w:rsidRPr="00BB59FF">
        <w:rPr>
          <w:rFonts w:eastAsia="Arial Unicode MS"/>
          <w:bCs/>
          <w:iCs/>
          <w:kern w:val="1"/>
          <w:sz w:val="24"/>
          <w:lang w:eastAsia="ar-SA"/>
        </w:rPr>
        <w:t xml:space="preserve">змирио </w:t>
      </w:r>
      <w:r w:rsidRPr="00BB59FF">
        <w:rPr>
          <w:rFonts w:eastAsia="Arial Unicode MS"/>
          <w:kern w:val="1"/>
          <w:sz w:val="24"/>
          <w:lang w:eastAsia="ar-SA"/>
        </w:rPr>
        <w:t>доспеле порезе, доприносе и друге јавне дажбине у складу са прописима Републике Србије (</w:t>
      </w:r>
      <w:r w:rsidRPr="00BB59FF">
        <w:rPr>
          <w:rFonts w:eastAsia="Arial Unicode MS"/>
          <w:i/>
          <w:kern w:val="1"/>
          <w:sz w:val="24"/>
          <w:lang w:eastAsia="ar-SA"/>
        </w:rPr>
        <w:t>или стране државе када има седиште на њеној територији)</w:t>
      </w:r>
      <w:r w:rsidRPr="00BB59FF">
        <w:rPr>
          <w:rFonts w:eastAsia="Arial Unicode MS"/>
          <w:iCs/>
          <w:kern w:val="1"/>
          <w:sz w:val="24"/>
          <w:lang w:val="sr-Cyrl-RS" w:eastAsia="ar-SA"/>
        </w:rPr>
        <w:t xml:space="preserve"> (чл. 75. ст. 1. тач. 4) ЗЈН)</w:t>
      </w:r>
      <w:r w:rsidRPr="00BB59FF">
        <w:rPr>
          <w:rFonts w:eastAsia="Arial Unicode MS"/>
          <w:i/>
          <w:kern w:val="1"/>
          <w:sz w:val="24"/>
          <w:lang w:eastAsia="ar-SA"/>
        </w:rPr>
        <w:t>;</w:t>
      </w:r>
    </w:p>
    <w:p w14:paraId="31657CD9" w14:textId="77777777" w:rsidR="00BB59FF" w:rsidRPr="00BB59FF" w:rsidRDefault="00BB59FF" w:rsidP="0032781D">
      <w:pPr>
        <w:numPr>
          <w:ilvl w:val="0"/>
          <w:numId w:val="15"/>
        </w:numPr>
        <w:suppressAutoHyphens/>
        <w:spacing w:after="0" w:line="100" w:lineRule="atLeast"/>
        <w:jc w:val="both"/>
        <w:rPr>
          <w:rFonts w:eastAsia="Arial Unicode MS"/>
          <w:color w:val="auto"/>
          <w:kern w:val="1"/>
          <w:sz w:val="24"/>
          <w:lang w:val="sr-Cyrl-CS" w:eastAsia="ar-SA"/>
        </w:rPr>
      </w:pPr>
      <w:r w:rsidRPr="00BB59FF">
        <w:rPr>
          <w:rFonts w:eastAsia="Arial Unicode MS"/>
          <w:bCs/>
          <w:iCs/>
          <w:kern w:val="1"/>
          <w:sz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B59FF">
        <w:rPr>
          <w:kern w:val="1"/>
          <w:sz w:val="24"/>
          <w:lang w:eastAsia="sr-Latn-RS"/>
        </w:rPr>
        <w:t>и нема забрану обављања делатности која је на снази у време подношења понуде</w:t>
      </w:r>
      <w:r w:rsidRPr="00BB59FF">
        <w:rPr>
          <w:kern w:val="1"/>
          <w:sz w:val="24"/>
          <w:lang w:val="sr-Cyrl-RS" w:eastAsia="sr-Latn-RS"/>
        </w:rPr>
        <w:t xml:space="preserve"> за предметну јавну набавку </w:t>
      </w:r>
      <w:r w:rsidRPr="00BB59FF">
        <w:rPr>
          <w:rFonts w:eastAsia="Arial Unicode MS"/>
          <w:iCs/>
          <w:kern w:val="1"/>
          <w:sz w:val="24"/>
          <w:lang w:val="sr-Cyrl-RS" w:eastAsia="ar-SA"/>
        </w:rPr>
        <w:t>(чл. 75. ст. 2. ЗЈН)</w:t>
      </w:r>
      <w:r w:rsidRPr="00BB59FF">
        <w:rPr>
          <w:kern w:val="1"/>
          <w:sz w:val="24"/>
          <w:lang w:val="sr-Cyrl-RS" w:eastAsia="sr-Latn-RS"/>
        </w:rPr>
        <w:t>.</w:t>
      </w:r>
    </w:p>
    <w:p w14:paraId="1D735DB6" w14:textId="77777777" w:rsidR="00BB59FF" w:rsidRPr="00BB59FF" w:rsidRDefault="00BB59FF" w:rsidP="00BB59FF">
      <w:pPr>
        <w:suppressAutoHyphens/>
        <w:spacing w:after="0" w:line="100" w:lineRule="atLeast"/>
        <w:ind w:left="1080"/>
        <w:jc w:val="both"/>
        <w:rPr>
          <w:rFonts w:eastAsia="Arial Unicode MS"/>
          <w:iCs/>
          <w:kern w:val="1"/>
          <w:sz w:val="24"/>
          <w:lang w:val="sr-Cyrl-CS" w:eastAsia="ar-SA"/>
        </w:rPr>
      </w:pPr>
    </w:p>
    <w:p w14:paraId="6DDED087" w14:textId="77777777" w:rsidR="00BB59FF" w:rsidRPr="00BB59FF" w:rsidRDefault="00BB59FF" w:rsidP="00BB59FF">
      <w:pPr>
        <w:suppressAutoHyphens/>
        <w:spacing w:after="0" w:line="100" w:lineRule="atLeast"/>
        <w:ind w:left="720"/>
        <w:jc w:val="both"/>
        <w:rPr>
          <w:rFonts w:eastAsia="Arial Unicode MS"/>
          <w:iCs/>
          <w:kern w:val="1"/>
          <w:sz w:val="24"/>
          <w:lang w:val="sr-Latn-RS" w:eastAsia="ar-SA"/>
        </w:rPr>
      </w:pPr>
    </w:p>
    <w:p w14:paraId="17F2BAD7" w14:textId="77777777" w:rsidR="00BB59FF" w:rsidRPr="00BB59FF" w:rsidRDefault="00BB59FF" w:rsidP="00BB59FF">
      <w:pPr>
        <w:suppressAutoHyphens/>
        <w:spacing w:after="0" w:line="100" w:lineRule="atLeast"/>
        <w:jc w:val="both"/>
        <w:rPr>
          <w:rFonts w:eastAsia="Arial Unicode MS"/>
          <w:i/>
          <w:kern w:val="1"/>
          <w:sz w:val="24"/>
          <w:lang w:val="sr-Cyrl-CS" w:eastAsia="ar-SA"/>
        </w:rPr>
      </w:pPr>
    </w:p>
    <w:p w14:paraId="55F67DE1" w14:textId="77777777" w:rsidR="00BB59FF" w:rsidRPr="00BB59FF" w:rsidRDefault="00BB59FF" w:rsidP="00BB59FF">
      <w:pPr>
        <w:suppressAutoHyphens/>
        <w:spacing w:after="0" w:line="100" w:lineRule="atLeast"/>
        <w:rPr>
          <w:rFonts w:eastAsia="Arial Unicode MS"/>
          <w:kern w:val="1"/>
          <w:sz w:val="24"/>
          <w:lang w:val="sr-Cyrl-RS" w:eastAsia="ar-SA"/>
        </w:rPr>
      </w:pPr>
      <w:r w:rsidRPr="00BB59FF">
        <w:rPr>
          <w:rFonts w:eastAsia="Arial Unicode MS"/>
          <w:kern w:val="1"/>
          <w:sz w:val="24"/>
          <w:lang w:eastAsia="ar-SA"/>
        </w:rPr>
        <w:t>Место:_____________                                                            П</w:t>
      </w:r>
      <w:r w:rsidRPr="00BB59FF">
        <w:rPr>
          <w:rFonts w:eastAsia="Arial Unicode MS"/>
          <w:kern w:val="1"/>
          <w:sz w:val="24"/>
          <w:lang w:val="sr-Cyrl-RS" w:eastAsia="ar-SA"/>
        </w:rPr>
        <w:t>одизвођач:</w:t>
      </w:r>
    </w:p>
    <w:p w14:paraId="6C480E48" w14:textId="77777777" w:rsidR="00BB59FF" w:rsidRPr="00BB59FF" w:rsidRDefault="00BB59FF" w:rsidP="00BB59FF">
      <w:pPr>
        <w:suppressAutoHyphens/>
        <w:spacing w:after="0" w:line="100" w:lineRule="atLeast"/>
        <w:rPr>
          <w:rFonts w:eastAsia="Arial Unicode MS"/>
          <w:b/>
          <w:bCs/>
          <w:i/>
          <w:color w:val="auto"/>
          <w:kern w:val="1"/>
          <w:sz w:val="24"/>
          <w:lang w:val="sr-Cyrl-RS" w:eastAsia="ar-SA"/>
        </w:rPr>
      </w:pPr>
      <w:r w:rsidRPr="00BB59FF">
        <w:rPr>
          <w:rFonts w:eastAsia="Arial Unicode MS"/>
          <w:kern w:val="1"/>
          <w:sz w:val="24"/>
          <w:lang w:eastAsia="ar-SA"/>
        </w:rPr>
        <w:t xml:space="preserve">Датум:_____________                         М.П.                     _____________________                                                        </w:t>
      </w:r>
    </w:p>
    <w:p w14:paraId="2358CF6D" w14:textId="77777777" w:rsidR="00BB59FF" w:rsidRPr="00BB59FF" w:rsidRDefault="00BB59FF" w:rsidP="00BB59FF">
      <w:pPr>
        <w:suppressAutoHyphens/>
        <w:spacing w:after="120" w:line="100" w:lineRule="atLeast"/>
        <w:jc w:val="both"/>
        <w:rPr>
          <w:rFonts w:eastAsia="Arial Unicode MS"/>
          <w:b/>
          <w:bCs/>
          <w:i/>
          <w:color w:val="auto"/>
          <w:kern w:val="1"/>
          <w:sz w:val="24"/>
          <w:lang w:val="sr-Cyrl-RS" w:eastAsia="ar-SA"/>
        </w:rPr>
      </w:pPr>
    </w:p>
    <w:p w14:paraId="211A5866" w14:textId="77777777" w:rsidR="00BB59FF" w:rsidRPr="00BB59FF" w:rsidRDefault="00BB59FF" w:rsidP="00BB59FF">
      <w:pPr>
        <w:suppressAutoHyphens/>
        <w:spacing w:after="0" w:line="100" w:lineRule="atLeast"/>
        <w:jc w:val="both"/>
        <w:rPr>
          <w:rFonts w:eastAsia="Arial Unicode MS"/>
          <w:bCs/>
          <w:i/>
          <w:iCs/>
          <w:color w:val="auto"/>
          <w:kern w:val="1"/>
          <w:szCs w:val="22"/>
          <w:lang w:val="sr-Cyrl-RS" w:eastAsia="ar-SA"/>
        </w:rPr>
      </w:pPr>
      <w:r w:rsidRPr="00BB59FF">
        <w:rPr>
          <w:rFonts w:eastAsia="Arial Unicode MS"/>
          <w:b/>
          <w:bCs/>
          <w:i/>
          <w:color w:val="auto"/>
          <w:kern w:val="1"/>
          <w:sz w:val="24"/>
          <w:lang w:val="sr-Cyrl-RS" w:eastAsia="ar-SA"/>
        </w:rPr>
        <w:t>Напомена:</w:t>
      </w:r>
      <w:r w:rsidRPr="00BB59FF">
        <w:rPr>
          <w:rFonts w:eastAsia="Arial Unicode MS"/>
          <w:bCs/>
          <w:i/>
          <w:color w:val="auto"/>
          <w:kern w:val="1"/>
          <w:sz w:val="24"/>
          <w:lang w:val="sr-Cyrl-RS" w:eastAsia="ar-SA"/>
        </w:rPr>
        <w:t xml:space="preserve"> </w:t>
      </w:r>
      <w:r w:rsidRPr="00BB59FF">
        <w:rPr>
          <w:rFonts w:eastAsia="Arial Unicode MS"/>
          <w:b/>
          <w:bCs/>
          <w:i/>
          <w:iCs/>
          <w:color w:val="auto"/>
          <w:kern w:val="1"/>
          <w:sz w:val="24"/>
          <w:u w:val="single"/>
          <w:lang w:eastAsia="ar-SA"/>
        </w:rPr>
        <w:t>Уколико понуђач подноси понуду са подизвођачем</w:t>
      </w:r>
      <w:r w:rsidRPr="00BB59FF">
        <w:rPr>
          <w:rFonts w:eastAsia="Arial Unicode MS"/>
          <w:bCs/>
          <w:i/>
          <w:iCs/>
          <w:color w:val="auto"/>
          <w:kern w:val="1"/>
          <w:sz w:val="24"/>
          <w:lang w:eastAsia="ar-SA"/>
        </w:rPr>
        <w:t>, Изјав</w:t>
      </w:r>
      <w:r w:rsidRPr="00BB59FF">
        <w:rPr>
          <w:rFonts w:eastAsia="Arial Unicode MS"/>
          <w:bCs/>
          <w:i/>
          <w:iCs/>
          <w:color w:val="auto"/>
          <w:kern w:val="1"/>
          <w:sz w:val="24"/>
          <w:lang w:val="sr-Cyrl-RS" w:eastAsia="ar-SA"/>
        </w:rPr>
        <w:t>а</w:t>
      </w:r>
      <w:r w:rsidRPr="00BB59FF">
        <w:rPr>
          <w:rFonts w:eastAsia="Arial Unicode MS"/>
          <w:bCs/>
          <w:i/>
          <w:iCs/>
          <w:color w:val="auto"/>
          <w:kern w:val="1"/>
          <w:sz w:val="24"/>
          <w:lang w:eastAsia="ar-SA"/>
        </w:rPr>
        <w:t xml:space="preserve"> </w:t>
      </w:r>
      <w:r w:rsidRPr="00BB59FF">
        <w:rPr>
          <w:rFonts w:eastAsia="Arial Unicode MS"/>
          <w:bCs/>
          <w:i/>
          <w:iCs/>
          <w:color w:val="auto"/>
          <w:kern w:val="1"/>
          <w:sz w:val="24"/>
          <w:lang w:val="sr-Cyrl-RS" w:eastAsia="ar-SA"/>
        </w:rPr>
        <w:t xml:space="preserve">мора бити </w:t>
      </w:r>
      <w:r w:rsidRPr="00BB59FF">
        <w:rPr>
          <w:rFonts w:eastAsia="Arial Unicode MS"/>
          <w:bCs/>
          <w:i/>
          <w:iCs/>
          <w:color w:val="auto"/>
          <w:kern w:val="1"/>
          <w:sz w:val="24"/>
          <w:lang w:eastAsia="ar-SA"/>
        </w:rPr>
        <w:t>потписан</w:t>
      </w:r>
      <w:r w:rsidRPr="00BB59FF">
        <w:rPr>
          <w:rFonts w:eastAsia="Arial Unicode MS"/>
          <w:bCs/>
          <w:i/>
          <w:iCs/>
          <w:color w:val="auto"/>
          <w:kern w:val="1"/>
          <w:sz w:val="24"/>
          <w:lang w:val="sr-Cyrl-RS" w:eastAsia="ar-SA"/>
        </w:rPr>
        <w:t>а</w:t>
      </w:r>
      <w:r w:rsidRPr="00BB59FF">
        <w:rPr>
          <w:rFonts w:eastAsia="Arial Unicode MS"/>
          <w:bCs/>
          <w:i/>
          <w:iCs/>
          <w:color w:val="auto"/>
          <w:kern w:val="1"/>
          <w:sz w:val="24"/>
          <w:lang w:eastAsia="ar-SA"/>
        </w:rPr>
        <w:t xml:space="preserve"> од стране овлашћеног лица подизвођача и оверен</w:t>
      </w:r>
      <w:r w:rsidRPr="00BB59FF">
        <w:rPr>
          <w:rFonts w:eastAsia="Arial Unicode MS"/>
          <w:bCs/>
          <w:i/>
          <w:iCs/>
          <w:color w:val="auto"/>
          <w:kern w:val="1"/>
          <w:sz w:val="24"/>
          <w:lang w:val="sr-Cyrl-RS" w:eastAsia="ar-SA"/>
        </w:rPr>
        <w:t>а</w:t>
      </w:r>
      <w:r w:rsidRPr="00BB59FF">
        <w:rPr>
          <w:rFonts w:eastAsia="Arial Unicode MS"/>
          <w:bCs/>
          <w:i/>
          <w:iCs/>
          <w:color w:val="auto"/>
          <w:kern w:val="1"/>
          <w:sz w:val="24"/>
          <w:lang w:eastAsia="ar-SA"/>
        </w:rPr>
        <w:t xml:space="preserve"> печатом. </w:t>
      </w:r>
    </w:p>
    <w:p w14:paraId="0ABE05B1" w14:textId="77777777" w:rsidR="00BB59FF" w:rsidRPr="00BB59FF" w:rsidRDefault="00BB59FF" w:rsidP="00BB59FF">
      <w:pPr>
        <w:suppressAutoHyphens/>
        <w:spacing w:after="120" w:line="100" w:lineRule="atLeast"/>
        <w:jc w:val="both"/>
        <w:rPr>
          <w:rFonts w:eastAsia="Arial Unicode MS"/>
          <w:b/>
          <w:bCs/>
          <w:i/>
          <w:color w:val="auto"/>
          <w:kern w:val="1"/>
          <w:sz w:val="24"/>
          <w:lang w:val="sr-Cyrl-RS" w:eastAsia="ar-SA"/>
        </w:rPr>
      </w:pPr>
    </w:p>
    <w:p w14:paraId="36ED1977" w14:textId="77777777" w:rsidR="00BB59FF" w:rsidRPr="00BB59FF" w:rsidRDefault="00BB59FF" w:rsidP="00BB59FF">
      <w:pPr>
        <w:suppressAutoHyphens/>
        <w:spacing w:after="0" w:line="100" w:lineRule="atLeast"/>
        <w:rPr>
          <w:rFonts w:eastAsia="Arial Unicode MS"/>
          <w:b/>
          <w:bCs/>
          <w:i/>
          <w:iCs/>
          <w:kern w:val="1"/>
          <w:sz w:val="24"/>
          <w:lang w:val="sr-Cyrl-RS" w:eastAsia="ar-SA"/>
        </w:rPr>
      </w:pPr>
    </w:p>
    <w:p w14:paraId="40F6AC9E" w14:textId="77777777" w:rsidR="00BB59FF" w:rsidRPr="00BB59FF" w:rsidRDefault="00BB59FF" w:rsidP="00BB59FF">
      <w:pPr>
        <w:suppressAutoHyphens/>
        <w:spacing w:after="0" w:line="100" w:lineRule="atLeast"/>
        <w:rPr>
          <w:rFonts w:ascii="Arial" w:eastAsia="Arial Unicode MS" w:hAnsi="Arial" w:cs="Arial"/>
          <w:b/>
          <w:bCs/>
          <w:i/>
          <w:iCs/>
          <w:kern w:val="1"/>
          <w:sz w:val="24"/>
          <w:lang w:val="sr-Cyrl-RS" w:eastAsia="ar-SA"/>
        </w:rPr>
      </w:pPr>
    </w:p>
    <w:p w14:paraId="524900B0" w14:textId="77777777" w:rsidR="00BB59FF" w:rsidRPr="00BB59FF" w:rsidRDefault="00BB59FF" w:rsidP="00BB59FF">
      <w:pPr>
        <w:suppressAutoHyphens/>
        <w:spacing w:after="0" w:line="100" w:lineRule="atLeast"/>
        <w:rPr>
          <w:rFonts w:ascii="Arial" w:eastAsia="Arial Unicode MS" w:hAnsi="Arial" w:cs="Arial"/>
          <w:b/>
          <w:bCs/>
          <w:i/>
          <w:iCs/>
          <w:kern w:val="1"/>
          <w:sz w:val="24"/>
          <w:lang w:val="sr-Cyrl-RS" w:eastAsia="ar-SA"/>
        </w:rPr>
      </w:pPr>
    </w:p>
    <w:p w14:paraId="55AC513A" w14:textId="77777777" w:rsidR="00BB59FF" w:rsidRPr="00BB59FF" w:rsidRDefault="00BB59FF" w:rsidP="00BB59FF">
      <w:pPr>
        <w:suppressAutoHyphens/>
        <w:spacing w:after="0" w:line="100" w:lineRule="atLeast"/>
        <w:rPr>
          <w:rFonts w:ascii="Arial" w:eastAsia="Arial Unicode MS" w:hAnsi="Arial" w:cs="Arial"/>
          <w:b/>
          <w:bCs/>
          <w:i/>
          <w:iCs/>
          <w:kern w:val="1"/>
          <w:sz w:val="24"/>
          <w:lang w:val="sr-Cyrl-RS" w:eastAsia="ar-SA"/>
        </w:rPr>
      </w:pPr>
    </w:p>
    <w:p w14:paraId="4EB5107C" w14:textId="77777777" w:rsidR="00F602DB" w:rsidRPr="00B60610" w:rsidRDefault="00F602DB" w:rsidP="00042C6F">
      <w:pPr>
        <w:spacing w:after="0" w:line="240" w:lineRule="auto"/>
        <w:rPr>
          <w:b/>
          <w:color w:val="auto"/>
          <w:szCs w:val="22"/>
          <w:lang w:val="sr-Cyrl-CS"/>
        </w:rPr>
      </w:pPr>
    </w:p>
    <w:p w14:paraId="13464CE7" w14:textId="77777777" w:rsidR="00F602DB" w:rsidRPr="00B60610" w:rsidRDefault="00F602DB" w:rsidP="00042C6F">
      <w:pPr>
        <w:spacing w:after="0" w:line="240" w:lineRule="auto"/>
        <w:rPr>
          <w:b/>
          <w:color w:val="auto"/>
          <w:szCs w:val="22"/>
          <w:lang w:val="sr-Cyrl-CS"/>
        </w:rPr>
      </w:pPr>
    </w:p>
    <w:p w14:paraId="0B00E3F5" w14:textId="77777777" w:rsidR="008A10BD" w:rsidRPr="00B60610" w:rsidRDefault="008A10BD" w:rsidP="009A4034">
      <w:pPr>
        <w:spacing w:after="0" w:line="240" w:lineRule="auto"/>
        <w:rPr>
          <w:b/>
          <w:color w:val="auto"/>
          <w:szCs w:val="22"/>
          <w:lang w:val="sr-Cyrl-CS"/>
        </w:rPr>
      </w:pPr>
    </w:p>
    <w:p w14:paraId="3C35DDA9" w14:textId="77777777" w:rsidR="00CF5DA1" w:rsidRPr="00B60610" w:rsidRDefault="00CF5DA1" w:rsidP="00CF5DA1">
      <w:pPr>
        <w:spacing w:after="0" w:line="240" w:lineRule="auto"/>
        <w:jc w:val="center"/>
        <w:rPr>
          <w:b/>
          <w:color w:val="auto"/>
          <w:szCs w:val="22"/>
          <w:lang w:val="sr-Cyrl-CS"/>
        </w:rPr>
      </w:pPr>
      <w:r w:rsidRPr="00B60610">
        <w:rPr>
          <w:b/>
          <w:color w:val="auto"/>
          <w:szCs w:val="22"/>
          <w:lang w:val="sr-Cyrl-CS"/>
        </w:rPr>
        <w:t>5.</w:t>
      </w:r>
      <w:r w:rsidR="00820B8D" w:rsidRPr="00B60610">
        <w:rPr>
          <w:b/>
          <w:color w:val="auto"/>
          <w:szCs w:val="22"/>
          <w:lang w:val="sr-Latn-RS"/>
        </w:rPr>
        <w:t>1</w:t>
      </w:r>
      <w:r w:rsidRPr="00B60610">
        <w:rPr>
          <w:b/>
          <w:color w:val="auto"/>
          <w:szCs w:val="22"/>
          <w:lang w:val="sr-Cyrl-CS"/>
        </w:rPr>
        <w:t xml:space="preserve">    И</w:t>
      </w:r>
      <w:r w:rsidRPr="00B60610">
        <w:rPr>
          <w:b/>
          <w:color w:val="auto"/>
          <w:szCs w:val="22"/>
        </w:rPr>
        <w:t>зјав</w:t>
      </w:r>
      <w:r w:rsidRPr="00B60610">
        <w:rPr>
          <w:b/>
          <w:color w:val="auto"/>
          <w:szCs w:val="22"/>
          <w:lang w:val="sr-Cyrl-CS"/>
        </w:rPr>
        <w:t>а</w:t>
      </w:r>
      <w:r w:rsidRPr="00B60610">
        <w:rPr>
          <w:b/>
          <w:color w:val="auto"/>
          <w:szCs w:val="22"/>
        </w:rPr>
        <w:t xml:space="preserve"> </w:t>
      </w:r>
      <w:r w:rsidRPr="00B60610">
        <w:rPr>
          <w:b/>
          <w:color w:val="auto"/>
          <w:szCs w:val="22"/>
          <w:lang w:val="sr-Cyrl-CS"/>
        </w:rPr>
        <w:t xml:space="preserve">понуђача </w:t>
      </w:r>
      <w:r w:rsidRPr="00B60610">
        <w:rPr>
          <w:b/>
          <w:color w:val="auto"/>
          <w:szCs w:val="22"/>
        </w:rPr>
        <w:t>о независној понуди</w:t>
      </w:r>
    </w:p>
    <w:p w14:paraId="798563F3" w14:textId="77777777" w:rsidR="00CF5DA1" w:rsidRPr="00B60610" w:rsidRDefault="00CF5DA1" w:rsidP="00CF5DA1">
      <w:pPr>
        <w:spacing w:after="0" w:line="240" w:lineRule="auto"/>
        <w:jc w:val="center"/>
        <w:rPr>
          <w:color w:val="auto"/>
          <w:szCs w:val="22"/>
          <w:lang w:val="sr-Cyrl-CS"/>
        </w:rPr>
      </w:pPr>
    </w:p>
    <w:p w14:paraId="0D584D07" w14:textId="77777777" w:rsidR="00CF5DA1" w:rsidRPr="00B60610" w:rsidRDefault="00CF5DA1" w:rsidP="00CF5DA1">
      <w:pPr>
        <w:spacing w:after="0" w:line="240" w:lineRule="auto"/>
        <w:jc w:val="center"/>
        <w:rPr>
          <w:color w:val="auto"/>
          <w:szCs w:val="22"/>
          <w:lang w:val="sr-Cyrl-CS"/>
        </w:rPr>
      </w:pPr>
    </w:p>
    <w:p w14:paraId="0F8FC0D1" w14:textId="77777777" w:rsidR="00CF5DA1" w:rsidRPr="00B60610" w:rsidRDefault="00CF5DA1" w:rsidP="00CF5DA1">
      <w:pPr>
        <w:spacing w:after="0" w:line="240" w:lineRule="auto"/>
        <w:jc w:val="center"/>
        <w:rPr>
          <w:color w:val="auto"/>
          <w:szCs w:val="22"/>
          <w:lang w:val="sr-Cyrl-CS"/>
        </w:rPr>
      </w:pPr>
    </w:p>
    <w:p w14:paraId="18E4B90B" w14:textId="290CFE4D" w:rsidR="00662747" w:rsidRPr="0024759D" w:rsidRDefault="003F5412"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color w:val="auto"/>
          <w:szCs w:val="22"/>
          <w:lang w:eastAsia="x-none"/>
        </w:rPr>
        <w:t xml:space="preserve">За јавну набавку </w:t>
      </w:r>
      <w:bookmarkStart w:id="7" w:name="_Hlk533145437"/>
      <w:r w:rsidR="00662747" w:rsidRPr="00B60610">
        <w:rPr>
          <w:rFonts w:eastAsia="Arial Unicode MS"/>
          <w:b/>
          <w:bCs/>
          <w:color w:val="auto"/>
          <w:kern w:val="1"/>
          <w:sz w:val="24"/>
          <w:lang w:val="sr-Cyrl-RS" w:eastAsia="ar-SA"/>
        </w:rPr>
        <w:t>Израда</w:t>
      </w:r>
      <w:r w:rsidR="00662747" w:rsidRPr="00B60610">
        <w:rPr>
          <w:rFonts w:eastAsia="Arial Unicode MS"/>
          <w:b/>
          <w:bCs/>
          <w:color w:val="auto"/>
          <w:kern w:val="1"/>
          <w:sz w:val="24"/>
          <w:lang w:val="sr-Latn-CS" w:eastAsia="ar-SA"/>
        </w:rPr>
        <w:t xml:space="preserve"> </w:t>
      </w:r>
      <w:r w:rsidR="00662747" w:rsidRPr="00B60610">
        <w:rPr>
          <w:rFonts w:eastAsia="Arial Unicode MS"/>
          <w:b/>
          <w:bCs/>
          <w:color w:val="auto"/>
          <w:kern w:val="1"/>
          <w:sz w:val="24"/>
          <w:lang w:val="sr-Cyrl-RS" w:eastAsia="ar-SA"/>
        </w:rPr>
        <w:t xml:space="preserve">пројектне документације  – </w:t>
      </w:r>
      <w:r w:rsidR="004366FA">
        <w:rPr>
          <w:rFonts w:eastAsia="Arial Unicode MS"/>
          <w:b/>
          <w:bCs/>
          <w:color w:val="auto"/>
          <w:kern w:val="1"/>
          <w:sz w:val="24"/>
          <w:lang w:val="sr-Cyrl-RS" w:eastAsia="ar-SA"/>
        </w:rPr>
        <w:t xml:space="preserve">за изградњу фискултурне сале уз </w:t>
      </w:r>
      <w:r w:rsidR="004366FA" w:rsidRPr="0024759D">
        <w:rPr>
          <w:rFonts w:eastAsia="Arial Unicode MS"/>
          <w:b/>
          <w:bCs/>
          <w:color w:val="auto"/>
          <w:kern w:val="1"/>
          <w:sz w:val="24"/>
          <w:lang w:val="sr-Cyrl-RS" w:eastAsia="ar-SA"/>
        </w:rPr>
        <w:t xml:space="preserve"> објекат </w:t>
      </w:r>
      <w:r w:rsidR="004366FA">
        <w:rPr>
          <w:rFonts w:eastAsia="Arial Unicode MS"/>
          <w:b/>
          <w:bCs/>
          <w:color w:val="auto"/>
          <w:kern w:val="1"/>
          <w:sz w:val="24"/>
          <w:lang w:val="sr-Cyrl-RS" w:eastAsia="ar-SA"/>
        </w:rPr>
        <w:t>Основне школе у Јадранској Лешници</w:t>
      </w:r>
    </w:p>
    <w:p w14:paraId="199B876E" w14:textId="77777777" w:rsidR="001F4D0A" w:rsidRPr="00B60610" w:rsidRDefault="001F4D0A" w:rsidP="00506DE3">
      <w:pPr>
        <w:tabs>
          <w:tab w:val="center" w:pos="4320"/>
          <w:tab w:val="right" w:pos="8640"/>
        </w:tabs>
        <w:spacing w:after="0" w:line="240" w:lineRule="auto"/>
        <w:jc w:val="center"/>
        <w:rPr>
          <w:rFonts w:eastAsia="Arial Unicode MS"/>
          <w:b/>
          <w:bCs/>
          <w:color w:val="auto"/>
          <w:kern w:val="1"/>
          <w:sz w:val="24"/>
          <w:lang w:val="sr-Cyrl-RS" w:eastAsia="ar-SA"/>
        </w:rPr>
      </w:pPr>
    </w:p>
    <w:bookmarkEnd w:id="7"/>
    <w:p w14:paraId="7EA755C8" w14:textId="77777777" w:rsidR="0014774F" w:rsidRPr="00B60610" w:rsidRDefault="0014774F" w:rsidP="0014774F">
      <w:pPr>
        <w:rPr>
          <w:sz w:val="24"/>
          <w:lang w:val="sr-Cyrl-CS"/>
        </w:rPr>
      </w:pPr>
    </w:p>
    <w:p w14:paraId="7492DD27" w14:textId="77777777" w:rsidR="0014774F" w:rsidRPr="00B60610" w:rsidRDefault="0014774F" w:rsidP="0014774F">
      <w:pPr>
        <w:rPr>
          <w:sz w:val="24"/>
          <w:lang w:val="sr-Cyrl-CS"/>
        </w:rPr>
      </w:pPr>
      <w:r w:rsidRPr="00B60610">
        <w:rPr>
          <w:sz w:val="24"/>
          <w:lang w:val="sr-Cyrl-CS"/>
        </w:rPr>
        <w:t>У складу са чланом 26. ЗЈН, понуђач _______________________________________</w:t>
      </w:r>
    </w:p>
    <w:p w14:paraId="413B18FB" w14:textId="77777777" w:rsidR="0014774F" w:rsidRPr="00B60610" w:rsidRDefault="0014774F" w:rsidP="001D5381">
      <w:pPr>
        <w:rPr>
          <w:sz w:val="24"/>
          <w:lang w:val="sr-Cyrl-CS"/>
        </w:rPr>
      </w:pPr>
      <w:r w:rsidRPr="00B60610">
        <w:rPr>
          <w:sz w:val="24"/>
          <w:lang w:val="sr-Cyrl-CS"/>
        </w:rPr>
        <w:t>даје:</w:t>
      </w:r>
      <w:r w:rsidRPr="00B60610">
        <w:rPr>
          <w:sz w:val="24"/>
        </w:rPr>
        <w:t xml:space="preserve">  </w:t>
      </w:r>
      <w:r w:rsidRPr="00B60610">
        <w:rPr>
          <w:sz w:val="24"/>
          <w:lang w:val="sr-Cyrl-CS"/>
        </w:rPr>
        <w:t xml:space="preserve">                                                     </w:t>
      </w:r>
      <w:r w:rsidRPr="00B60610">
        <w:rPr>
          <w:sz w:val="24"/>
        </w:rPr>
        <w:t xml:space="preserve">                              </w:t>
      </w:r>
      <w:r w:rsidRPr="00B60610">
        <w:rPr>
          <w:sz w:val="24"/>
          <w:lang w:val="sr-Cyrl-CS"/>
        </w:rPr>
        <w:t>(назив понуђача)</w:t>
      </w:r>
    </w:p>
    <w:p w14:paraId="133A19BF" w14:textId="62FF17D0" w:rsidR="0014774F" w:rsidRPr="00B60610" w:rsidRDefault="0014774F" w:rsidP="0014774F">
      <w:pPr>
        <w:rPr>
          <w:sz w:val="24"/>
          <w:lang w:val="sr-Cyrl-CS"/>
        </w:rPr>
      </w:pPr>
      <w:r w:rsidRPr="00B60610">
        <w:rPr>
          <w:bCs/>
          <w:sz w:val="24"/>
          <w:lang w:val="sr-Cyrl-CS"/>
        </w:rPr>
        <w:t xml:space="preserve">Под пуном материјалном и кривичном одговорношћу потврђујем да сам понуду у поступку </w:t>
      </w:r>
      <w:r w:rsidRPr="00B60610">
        <w:rPr>
          <w:sz w:val="24"/>
          <w:lang w:val="sr-Cyrl-CS"/>
        </w:rPr>
        <w:t xml:space="preserve">јавне набавке број </w:t>
      </w:r>
      <w:r w:rsidR="00662747">
        <w:rPr>
          <w:sz w:val="24"/>
          <w:lang w:val="sr-Cyrl-CS"/>
        </w:rPr>
        <w:t>15/</w:t>
      </w:r>
      <w:r w:rsidRPr="00B60610">
        <w:rPr>
          <w:sz w:val="24"/>
          <w:lang w:val="sr-Cyrl-CS"/>
        </w:rPr>
        <w:t>20</w:t>
      </w:r>
      <w:r w:rsidR="004366FA">
        <w:rPr>
          <w:sz w:val="24"/>
          <w:lang w:val="sr-Cyrl-CS"/>
        </w:rPr>
        <w:t>20</w:t>
      </w:r>
      <w:r w:rsidR="001D5381" w:rsidRPr="00B60610">
        <w:rPr>
          <w:sz w:val="24"/>
          <w:lang w:val="sr-Cyrl-CS"/>
        </w:rPr>
        <w:t>.</w:t>
      </w:r>
      <w:r w:rsidR="004366FA">
        <w:rPr>
          <w:sz w:val="24"/>
          <w:lang w:val="sr-Cyrl-CS"/>
        </w:rPr>
        <w:t xml:space="preserve"> </w:t>
      </w:r>
      <w:r w:rsidR="001D5381" w:rsidRPr="00B60610">
        <w:rPr>
          <w:sz w:val="24"/>
          <w:lang w:val="sr-Cyrl-CS"/>
        </w:rPr>
        <w:t>поднео независно, без договора са другим понуђачима или заинтересованим лицима.</w:t>
      </w:r>
    </w:p>
    <w:p w14:paraId="36FA6F95" w14:textId="77777777" w:rsidR="0014774F" w:rsidRPr="00B60610" w:rsidRDefault="0014774F" w:rsidP="001D5381">
      <w:pPr>
        <w:spacing w:after="0" w:line="600" w:lineRule="auto"/>
        <w:rPr>
          <w:b/>
          <w:sz w:val="24"/>
          <w:lang w:val="sr-Cyrl-CS"/>
        </w:rPr>
      </w:pPr>
      <w:r w:rsidRPr="00B60610">
        <w:rPr>
          <w:sz w:val="24"/>
          <w:lang w:val="sr-Cyrl-CS"/>
        </w:rPr>
        <w:t xml:space="preserve">   </w:t>
      </w:r>
    </w:p>
    <w:p w14:paraId="40976DA3" w14:textId="77777777" w:rsidR="001D5381" w:rsidRPr="00B60610" w:rsidRDefault="001D5381" w:rsidP="001D5381">
      <w:pPr>
        <w:spacing w:after="0" w:line="240" w:lineRule="auto"/>
        <w:rPr>
          <w:color w:val="auto"/>
          <w:szCs w:val="22"/>
          <w:lang w:val="sr-Cyrl-CS"/>
        </w:rPr>
      </w:pPr>
    </w:p>
    <w:p w14:paraId="0C55DD23" w14:textId="77777777" w:rsidR="001D5381" w:rsidRPr="00B60610" w:rsidRDefault="001D5381" w:rsidP="001D5381">
      <w:pPr>
        <w:spacing w:after="0" w:line="240" w:lineRule="auto"/>
        <w:rPr>
          <w:color w:val="auto"/>
          <w:szCs w:val="22"/>
          <w:lang w:val="sr-Cyrl-CS"/>
        </w:rPr>
      </w:pPr>
    </w:p>
    <w:p w14:paraId="55112FCD" w14:textId="77777777" w:rsidR="001D5381" w:rsidRPr="00B60610" w:rsidRDefault="001D5381" w:rsidP="001D5381">
      <w:pPr>
        <w:spacing w:after="0" w:line="240" w:lineRule="auto"/>
        <w:rPr>
          <w:b/>
          <w:bCs/>
          <w:color w:val="auto"/>
          <w:szCs w:val="22"/>
        </w:rPr>
      </w:pPr>
      <w:r w:rsidRPr="00B60610">
        <w:rPr>
          <w:b/>
          <w:bCs/>
          <w:color w:val="auto"/>
          <w:szCs w:val="22"/>
        </w:rPr>
        <w:t>У __________________</w:t>
      </w:r>
      <w:r w:rsidRPr="00B60610">
        <w:rPr>
          <w:b/>
          <w:bCs/>
          <w:color w:val="auto"/>
          <w:szCs w:val="22"/>
          <w:lang w:val="sr-Latn-CS"/>
        </w:rPr>
        <w:t>_____</w:t>
      </w:r>
      <w:r w:rsidRPr="00B60610">
        <w:rPr>
          <w:b/>
          <w:bCs/>
          <w:color w:val="auto"/>
          <w:szCs w:val="22"/>
        </w:rPr>
        <w:t>___                                           Потпис овлашћеног лицa</w:t>
      </w:r>
    </w:p>
    <w:p w14:paraId="0F63AC22" w14:textId="30C9D93A" w:rsidR="001D5381" w:rsidRPr="00B60610" w:rsidRDefault="001D5381" w:rsidP="001D5381">
      <w:pPr>
        <w:spacing w:after="0" w:line="240" w:lineRule="auto"/>
        <w:jc w:val="both"/>
        <w:rPr>
          <w:b/>
          <w:bCs/>
          <w:color w:val="auto"/>
          <w:szCs w:val="22"/>
          <w:lang w:val="sr-Cyrl-CS"/>
        </w:rPr>
      </w:pPr>
      <w:r w:rsidRPr="00B60610">
        <w:rPr>
          <w:b/>
          <w:bCs/>
          <w:color w:val="auto"/>
          <w:szCs w:val="22"/>
        </w:rPr>
        <w:t>Дана:____________20</w:t>
      </w:r>
      <w:r w:rsidR="004366FA">
        <w:rPr>
          <w:b/>
          <w:bCs/>
          <w:color w:val="auto"/>
          <w:szCs w:val="22"/>
          <w:lang w:val="sr-Cyrl-RS"/>
        </w:rPr>
        <w:t>20</w:t>
      </w:r>
      <w:r w:rsidRPr="00B60610">
        <w:rPr>
          <w:b/>
          <w:bCs/>
          <w:color w:val="auto"/>
          <w:szCs w:val="22"/>
        </w:rPr>
        <w:t>. године              М.П.             ____________________________</w:t>
      </w:r>
    </w:p>
    <w:p w14:paraId="7DCF53F6" w14:textId="77777777" w:rsidR="001D5381" w:rsidRPr="00B60610" w:rsidRDefault="001D5381" w:rsidP="001D5381">
      <w:pPr>
        <w:spacing w:after="0" w:line="240" w:lineRule="auto"/>
        <w:jc w:val="both"/>
        <w:rPr>
          <w:b/>
          <w:color w:val="auto"/>
          <w:szCs w:val="22"/>
          <w:lang w:val="sr-Cyrl-CS"/>
        </w:rPr>
      </w:pPr>
    </w:p>
    <w:p w14:paraId="15D50CBD" w14:textId="77777777" w:rsidR="00AC190D" w:rsidRDefault="00AC190D" w:rsidP="009A4034">
      <w:pPr>
        <w:spacing w:after="0" w:line="240" w:lineRule="auto"/>
        <w:rPr>
          <w:b/>
          <w:color w:val="auto"/>
          <w:szCs w:val="22"/>
        </w:rPr>
      </w:pPr>
    </w:p>
    <w:p w14:paraId="2956789E" w14:textId="77777777" w:rsidR="00AC190D" w:rsidRDefault="00AC190D" w:rsidP="009A4034">
      <w:pPr>
        <w:spacing w:after="0" w:line="240" w:lineRule="auto"/>
        <w:rPr>
          <w:b/>
          <w:color w:val="auto"/>
          <w:szCs w:val="22"/>
        </w:rPr>
      </w:pPr>
    </w:p>
    <w:p w14:paraId="755E0396" w14:textId="77777777" w:rsidR="00AC190D" w:rsidRPr="00B60610" w:rsidRDefault="00AC190D" w:rsidP="009A4034">
      <w:pPr>
        <w:spacing w:after="0" w:line="240" w:lineRule="auto"/>
        <w:rPr>
          <w:b/>
          <w:color w:val="auto"/>
          <w:szCs w:val="22"/>
        </w:rPr>
      </w:pPr>
    </w:p>
    <w:p w14:paraId="32BC888E" w14:textId="77777777" w:rsidR="00781386" w:rsidRPr="00B60610" w:rsidRDefault="00781386" w:rsidP="00666B79">
      <w:pPr>
        <w:spacing w:after="0" w:line="240" w:lineRule="auto"/>
        <w:jc w:val="center"/>
        <w:rPr>
          <w:b/>
          <w:color w:val="auto"/>
          <w:szCs w:val="22"/>
          <w:lang w:val="en-US"/>
        </w:rPr>
      </w:pPr>
      <w:bookmarkStart w:id="8" w:name="_Hlk533145413"/>
    </w:p>
    <w:bookmarkEnd w:id="8"/>
    <w:p w14:paraId="05CF7B31" w14:textId="77777777" w:rsidR="0043538F" w:rsidRDefault="0043538F" w:rsidP="003D6A4D">
      <w:pPr>
        <w:spacing w:after="0" w:line="240" w:lineRule="auto"/>
        <w:rPr>
          <w:b/>
          <w:color w:val="auto"/>
          <w:szCs w:val="22"/>
          <w:lang w:val="sr-Cyrl-RS"/>
        </w:rPr>
      </w:pPr>
    </w:p>
    <w:p w14:paraId="03B5C4D8" w14:textId="77777777" w:rsidR="00BB59FF" w:rsidRDefault="00BB59FF" w:rsidP="003D6A4D">
      <w:pPr>
        <w:spacing w:after="0" w:line="240" w:lineRule="auto"/>
        <w:rPr>
          <w:b/>
          <w:color w:val="auto"/>
          <w:szCs w:val="22"/>
          <w:lang w:val="sr-Cyrl-RS"/>
        </w:rPr>
      </w:pPr>
    </w:p>
    <w:p w14:paraId="6F4D553A" w14:textId="77777777" w:rsidR="00BB59FF" w:rsidRDefault="00BB59FF" w:rsidP="003D6A4D">
      <w:pPr>
        <w:spacing w:after="0" w:line="240" w:lineRule="auto"/>
        <w:rPr>
          <w:b/>
          <w:color w:val="auto"/>
          <w:szCs w:val="22"/>
          <w:lang w:val="sr-Cyrl-RS"/>
        </w:rPr>
      </w:pPr>
    </w:p>
    <w:p w14:paraId="04CB8C35" w14:textId="77777777" w:rsidR="00BB59FF" w:rsidRDefault="00BB59FF" w:rsidP="003D6A4D">
      <w:pPr>
        <w:spacing w:after="0" w:line="240" w:lineRule="auto"/>
        <w:rPr>
          <w:b/>
          <w:color w:val="auto"/>
          <w:szCs w:val="22"/>
          <w:lang w:val="sr-Cyrl-RS"/>
        </w:rPr>
      </w:pPr>
    </w:p>
    <w:p w14:paraId="0FCE83BB" w14:textId="77777777" w:rsidR="00BB59FF" w:rsidRDefault="00BB59FF" w:rsidP="003D6A4D">
      <w:pPr>
        <w:spacing w:after="0" w:line="240" w:lineRule="auto"/>
        <w:rPr>
          <w:b/>
          <w:color w:val="auto"/>
          <w:szCs w:val="22"/>
          <w:lang w:val="sr-Cyrl-RS"/>
        </w:rPr>
      </w:pPr>
    </w:p>
    <w:p w14:paraId="00A05270" w14:textId="77777777" w:rsidR="00BB59FF" w:rsidRDefault="00BB59FF" w:rsidP="003D6A4D">
      <w:pPr>
        <w:spacing w:after="0" w:line="240" w:lineRule="auto"/>
        <w:rPr>
          <w:b/>
          <w:color w:val="auto"/>
          <w:szCs w:val="22"/>
          <w:lang w:val="sr-Cyrl-RS"/>
        </w:rPr>
      </w:pPr>
    </w:p>
    <w:p w14:paraId="21873A54" w14:textId="77777777" w:rsidR="00BB59FF" w:rsidRDefault="00BB59FF" w:rsidP="003D6A4D">
      <w:pPr>
        <w:spacing w:after="0" w:line="240" w:lineRule="auto"/>
        <w:rPr>
          <w:b/>
          <w:color w:val="auto"/>
          <w:szCs w:val="22"/>
          <w:lang w:val="sr-Cyrl-RS"/>
        </w:rPr>
      </w:pPr>
    </w:p>
    <w:p w14:paraId="5BD55F5D" w14:textId="77777777" w:rsidR="00BB59FF" w:rsidRDefault="00BB59FF" w:rsidP="003D6A4D">
      <w:pPr>
        <w:spacing w:after="0" w:line="240" w:lineRule="auto"/>
        <w:rPr>
          <w:b/>
          <w:color w:val="auto"/>
          <w:szCs w:val="22"/>
          <w:lang w:val="sr-Cyrl-RS"/>
        </w:rPr>
      </w:pPr>
    </w:p>
    <w:p w14:paraId="23B856A1" w14:textId="77777777" w:rsidR="00BB59FF" w:rsidRDefault="00BB59FF" w:rsidP="003D6A4D">
      <w:pPr>
        <w:spacing w:after="0" w:line="240" w:lineRule="auto"/>
        <w:rPr>
          <w:b/>
          <w:color w:val="auto"/>
          <w:szCs w:val="22"/>
          <w:lang w:val="sr-Cyrl-RS"/>
        </w:rPr>
      </w:pPr>
    </w:p>
    <w:p w14:paraId="71E02691" w14:textId="77777777" w:rsidR="00BB59FF" w:rsidRDefault="00BB59FF" w:rsidP="003D6A4D">
      <w:pPr>
        <w:spacing w:after="0" w:line="240" w:lineRule="auto"/>
        <w:rPr>
          <w:b/>
          <w:color w:val="auto"/>
          <w:szCs w:val="22"/>
          <w:lang w:val="sr-Cyrl-RS"/>
        </w:rPr>
      </w:pPr>
    </w:p>
    <w:p w14:paraId="3F347ED7" w14:textId="77777777" w:rsidR="00BB59FF" w:rsidRDefault="00BB59FF" w:rsidP="003D6A4D">
      <w:pPr>
        <w:spacing w:after="0" w:line="240" w:lineRule="auto"/>
        <w:rPr>
          <w:b/>
          <w:color w:val="auto"/>
          <w:szCs w:val="22"/>
          <w:lang w:val="sr-Cyrl-RS"/>
        </w:rPr>
      </w:pPr>
    </w:p>
    <w:p w14:paraId="5BF2C2D0" w14:textId="77777777" w:rsidR="00BB59FF" w:rsidRDefault="00BB59FF" w:rsidP="003D6A4D">
      <w:pPr>
        <w:spacing w:after="0" w:line="240" w:lineRule="auto"/>
        <w:rPr>
          <w:b/>
          <w:color w:val="auto"/>
          <w:szCs w:val="22"/>
          <w:lang w:val="sr-Cyrl-RS"/>
        </w:rPr>
      </w:pPr>
    </w:p>
    <w:p w14:paraId="0B28950F" w14:textId="77777777" w:rsidR="00BB59FF" w:rsidRDefault="00BB59FF" w:rsidP="003D6A4D">
      <w:pPr>
        <w:spacing w:after="0" w:line="240" w:lineRule="auto"/>
        <w:rPr>
          <w:b/>
          <w:color w:val="auto"/>
          <w:szCs w:val="22"/>
          <w:lang w:val="sr-Cyrl-RS"/>
        </w:rPr>
      </w:pPr>
    </w:p>
    <w:p w14:paraId="2EEB1EB7" w14:textId="77777777" w:rsidR="00BB59FF" w:rsidRDefault="00BB59FF" w:rsidP="003D6A4D">
      <w:pPr>
        <w:spacing w:after="0" w:line="240" w:lineRule="auto"/>
        <w:rPr>
          <w:b/>
          <w:color w:val="auto"/>
          <w:szCs w:val="22"/>
          <w:lang w:val="sr-Cyrl-RS"/>
        </w:rPr>
      </w:pPr>
    </w:p>
    <w:p w14:paraId="0D062A26" w14:textId="77777777" w:rsidR="00BB59FF" w:rsidRDefault="00BB59FF" w:rsidP="003D6A4D">
      <w:pPr>
        <w:spacing w:after="0" w:line="240" w:lineRule="auto"/>
        <w:rPr>
          <w:b/>
          <w:color w:val="auto"/>
          <w:szCs w:val="22"/>
          <w:lang w:val="sr-Cyrl-RS"/>
        </w:rPr>
      </w:pPr>
    </w:p>
    <w:p w14:paraId="408BBB36" w14:textId="77777777" w:rsidR="00BB59FF" w:rsidRDefault="00BB59FF" w:rsidP="003D6A4D">
      <w:pPr>
        <w:spacing w:after="0" w:line="240" w:lineRule="auto"/>
        <w:rPr>
          <w:b/>
          <w:color w:val="auto"/>
          <w:szCs w:val="22"/>
          <w:lang w:val="sr-Cyrl-RS"/>
        </w:rPr>
      </w:pPr>
    </w:p>
    <w:p w14:paraId="4B99E46D" w14:textId="77777777" w:rsidR="00BB59FF" w:rsidRDefault="00BB59FF" w:rsidP="003D6A4D">
      <w:pPr>
        <w:spacing w:after="0" w:line="240" w:lineRule="auto"/>
        <w:rPr>
          <w:b/>
          <w:color w:val="auto"/>
          <w:szCs w:val="22"/>
          <w:lang w:val="sr-Cyrl-RS"/>
        </w:rPr>
      </w:pPr>
    </w:p>
    <w:p w14:paraId="69DD1352" w14:textId="77777777" w:rsidR="00BB59FF" w:rsidRDefault="00BB59FF" w:rsidP="003D6A4D">
      <w:pPr>
        <w:spacing w:after="0" w:line="240" w:lineRule="auto"/>
        <w:rPr>
          <w:b/>
          <w:color w:val="auto"/>
          <w:szCs w:val="22"/>
          <w:lang w:val="sr-Cyrl-RS"/>
        </w:rPr>
      </w:pPr>
    </w:p>
    <w:p w14:paraId="613B15F1" w14:textId="77777777" w:rsidR="00BB59FF" w:rsidRPr="00B60610" w:rsidRDefault="00BB59FF" w:rsidP="003D6A4D">
      <w:pPr>
        <w:spacing w:after="0" w:line="240" w:lineRule="auto"/>
        <w:rPr>
          <w:b/>
          <w:color w:val="auto"/>
          <w:szCs w:val="22"/>
          <w:lang w:val="sr-Cyrl-RS"/>
        </w:rPr>
      </w:pPr>
    </w:p>
    <w:p w14:paraId="32C5A0A2" w14:textId="77777777" w:rsidR="008D14E9" w:rsidRPr="00B60610" w:rsidRDefault="008D14E9" w:rsidP="001D5381">
      <w:pPr>
        <w:spacing w:after="0" w:line="240" w:lineRule="auto"/>
        <w:rPr>
          <w:u w:val="single"/>
          <w:lang w:val="sr-Cyrl-CS"/>
        </w:rPr>
      </w:pPr>
    </w:p>
    <w:p w14:paraId="62B037C6" w14:textId="77777777" w:rsidR="00041203" w:rsidRPr="00B60610" w:rsidRDefault="00041203" w:rsidP="00CA2BC5">
      <w:pPr>
        <w:spacing w:after="0" w:line="240" w:lineRule="auto"/>
        <w:jc w:val="center"/>
        <w:rPr>
          <w:b/>
          <w:lang w:val="sr-Cyrl-CS"/>
        </w:rPr>
      </w:pPr>
      <w:r w:rsidRPr="00B60610">
        <w:rPr>
          <w:u w:val="single"/>
          <w:lang w:val="sr-Cyrl-CS"/>
        </w:rPr>
        <w:t>5</w:t>
      </w:r>
      <w:r w:rsidR="00CA2BC5" w:rsidRPr="00B60610">
        <w:rPr>
          <w:b/>
          <w:bCs/>
          <w:lang w:val="sr-Cyrl-CS"/>
        </w:rPr>
        <w:t>.</w:t>
      </w:r>
      <w:r w:rsidR="009A4034" w:rsidRPr="00B60610">
        <w:rPr>
          <w:b/>
          <w:bCs/>
          <w:lang w:val="sr-Cyrl-CS"/>
        </w:rPr>
        <w:t>2</w:t>
      </w:r>
      <w:r w:rsidRPr="00B60610">
        <w:rPr>
          <w:b/>
          <w:lang w:val="sr-Cyrl-CS"/>
        </w:rPr>
        <w:t xml:space="preserve">         Изјава понуђача о поштовању обавеза</w:t>
      </w:r>
    </w:p>
    <w:p w14:paraId="1D58875D" w14:textId="77777777" w:rsidR="00041203" w:rsidRPr="00B60610" w:rsidRDefault="00041203" w:rsidP="00CA2BC5">
      <w:pPr>
        <w:spacing w:after="0" w:line="240" w:lineRule="auto"/>
        <w:jc w:val="center"/>
        <w:rPr>
          <w:lang w:val="sr-Cyrl-CS"/>
        </w:rPr>
      </w:pPr>
      <w:r w:rsidRPr="00B60610">
        <w:rPr>
          <w:lang w:val="sr-Cyrl-CS"/>
        </w:rPr>
        <w:t>з</w:t>
      </w:r>
      <w:r w:rsidRPr="00B60610">
        <w:t>а јавну набавку</w:t>
      </w:r>
    </w:p>
    <w:p w14:paraId="684DCBDB" w14:textId="77777777" w:rsidR="00041203" w:rsidRPr="00B60610" w:rsidRDefault="00041203" w:rsidP="00CA2BC5">
      <w:pPr>
        <w:spacing w:after="0" w:line="240" w:lineRule="auto"/>
        <w:jc w:val="center"/>
        <w:rPr>
          <w:lang w:val="sr-Cyrl-CS"/>
        </w:rPr>
      </w:pPr>
    </w:p>
    <w:p w14:paraId="0B927EEE" w14:textId="5CF618EC" w:rsidR="00662747" w:rsidRPr="0024759D" w:rsidRDefault="00662747"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rFonts w:eastAsia="Arial Unicode MS"/>
          <w:b/>
          <w:bCs/>
          <w:color w:val="auto"/>
          <w:kern w:val="1"/>
          <w:sz w:val="24"/>
          <w:lang w:val="sr-Cyrl-RS" w:eastAsia="ar-SA"/>
        </w:rPr>
        <w:t>Израда</w:t>
      </w:r>
      <w:r w:rsidRPr="00B60610">
        <w:rPr>
          <w:rFonts w:eastAsia="Arial Unicode MS"/>
          <w:b/>
          <w:bCs/>
          <w:color w:val="auto"/>
          <w:kern w:val="1"/>
          <w:sz w:val="24"/>
          <w:lang w:val="sr-Latn-CS" w:eastAsia="ar-SA"/>
        </w:rPr>
        <w:t xml:space="preserve"> </w:t>
      </w:r>
      <w:r w:rsidRPr="00B60610">
        <w:rPr>
          <w:rFonts w:eastAsia="Arial Unicode MS"/>
          <w:b/>
          <w:bCs/>
          <w:color w:val="auto"/>
          <w:kern w:val="1"/>
          <w:sz w:val="24"/>
          <w:lang w:val="sr-Cyrl-RS" w:eastAsia="ar-SA"/>
        </w:rPr>
        <w:t xml:space="preserve">пројектне документације  </w:t>
      </w:r>
      <w:r w:rsidR="004366FA">
        <w:rPr>
          <w:rFonts w:eastAsia="Arial Unicode MS"/>
          <w:b/>
          <w:bCs/>
          <w:color w:val="auto"/>
          <w:kern w:val="1"/>
          <w:sz w:val="24"/>
          <w:lang w:val="sr-Cyrl-RS" w:eastAsia="ar-SA"/>
        </w:rPr>
        <w:t xml:space="preserve">за изградњу фискултурне сале уз </w:t>
      </w:r>
      <w:r w:rsidR="004366FA" w:rsidRPr="0024759D">
        <w:rPr>
          <w:rFonts w:eastAsia="Arial Unicode MS"/>
          <w:b/>
          <w:bCs/>
          <w:color w:val="auto"/>
          <w:kern w:val="1"/>
          <w:sz w:val="24"/>
          <w:lang w:val="sr-Cyrl-RS" w:eastAsia="ar-SA"/>
        </w:rPr>
        <w:t xml:space="preserve"> објекат </w:t>
      </w:r>
      <w:r w:rsidR="004366FA">
        <w:rPr>
          <w:rFonts w:eastAsia="Arial Unicode MS"/>
          <w:b/>
          <w:bCs/>
          <w:color w:val="auto"/>
          <w:kern w:val="1"/>
          <w:sz w:val="24"/>
          <w:lang w:val="sr-Cyrl-RS" w:eastAsia="ar-SA"/>
        </w:rPr>
        <w:t>Основне школе у Јадранској Лешници</w:t>
      </w:r>
    </w:p>
    <w:p w14:paraId="0E1C394B" w14:textId="77777777" w:rsidR="00041203" w:rsidRPr="00B60610" w:rsidRDefault="00041203" w:rsidP="001D5381">
      <w:pPr>
        <w:spacing w:after="0" w:line="240" w:lineRule="auto"/>
        <w:rPr>
          <w:lang w:val="sr-Cyrl-CS"/>
        </w:rPr>
      </w:pPr>
    </w:p>
    <w:p w14:paraId="6BCEBB00" w14:textId="579D1C3C" w:rsidR="00041203" w:rsidRPr="004366FA" w:rsidRDefault="00041203" w:rsidP="00CA2BC5">
      <w:pPr>
        <w:pStyle w:val="Header"/>
        <w:jc w:val="center"/>
        <w:rPr>
          <w:b/>
          <w:szCs w:val="22"/>
          <w:lang w:val="sr-Cyrl-RS"/>
        </w:rPr>
      </w:pPr>
      <w:r w:rsidRPr="00B60610">
        <w:rPr>
          <w:szCs w:val="22"/>
        </w:rPr>
        <w:t xml:space="preserve">ЈН број </w:t>
      </w:r>
      <w:r w:rsidR="00662747">
        <w:rPr>
          <w:szCs w:val="22"/>
          <w:lang w:val="sr-Cyrl-CS"/>
        </w:rPr>
        <w:t>15</w:t>
      </w:r>
      <w:r w:rsidRPr="00B60610">
        <w:rPr>
          <w:szCs w:val="22"/>
          <w:lang w:val="sr-Latn-CS"/>
        </w:rPr>
        <w:t>/20</w:t>
      </w:r>
      <w:r w:rsidR="004366FA">
        <w:rPr>
          <w:szCs w:val="22"/>
          <w:lang w:val="sr-Cyrl-RS"/>
        </w:rPr>
        <w:t>20</w:t>
      </w:r>
    </w:p>
    <w:p w14:paraId="74E8D726" w14:textId="77777777" w:rsidR="00041203" w:rsidRPr="00B60610" w:rsidRDefault="00041203" w:rsidP="00041203">
      <w:pPr>
        <w:tabs>
          <w:tab w:val="left" w:pos="1260"/>
        </w:tabs>
        <w:autoSpaceDE w:val="0"/>
        <w:autoSpaceDN w:val="0"/>
        <w:spacing w:after="0" w:line="240" w:lineRule="auto"/>
        <w:jc w:val="center"/>
        <w:rPr>
          <w:lang w:val="sr-Cyrl-CS"/>
        </w:rPr>
      </w:pPr>
    </w:p>
    <w:p w14:paraId="2392B93A" w14:textId="77777777" w:rsidR="00041203" w:rsidRPr="00B60610" w:rsidRDefault="00041203" w:rsidP="00041203">
      <w:pPr>
        <w:pBdr>
          <w:bottom w:val="single" w:sz="12" w:space="1" w:color="auto"/>
        </w:pBdr>
        <w:tabs>
          <w:tab w:val="left" w:pos="1260"/>
        </w:tabs>
        <w:autoSpaceDE w:val="0"/>
        <w:autoSpaceDN w:val="0"/>
        <w:spacing w:after="0" w:line="240" w:lineRule="auto"/>
        <w:jc w:val="center"/>
        <w:rPr>
          <w:b/>
          <w:bCs/>
          <w:lang w:val="sr-Cyrl-CS"/>
        </w:rPr>
      </w:pPr>
    </w:p>
    <w:p w14:paraId="4ED8B99D" w14:textId="77777777" w:rsidR="00041203" w:rsidRPr="00B60610" w:rsidRDefault="00041203" w:rsidP="00041203">
      <w:pPr>
        <w:spacing w:after="0" w:line="240" w:lineRule="auto"/>
        <w:jc w:val="center"/>
        <w:rPr>
          <w:b/>
          <w:lang w:val="sr-Cyrl-CS"/>
        </w:rPr>
      </w:pPr>
      <w:r w:rsidRPr="00B60610">
        <w:rPr>
          <w:b/>
        </w:rPr>
        <w:t>Назив понуђача</w:t>
      </w:r>
    </w:p>
    <w:p w14:paraId="6B55AA2D" w14:textId="77777777" w:rsidR="00041203" w:rsidRPr="00B60610" w:rsidRDefault="00041203" w:rsidP="00041203">
      <w:pPr>
        <w:spacing w:after="0" w:line="240" w:lineRule="auto"/>
        <w:jc w:val="center"/>
        <w:rPr>
          <w:b/>
          <w:lang w:val="sr-Cyrl-CS"/>
        </w:rPr>
      </w:pPr>
    </w:p>
    <w:p w14:paraId="506E8100" w14:textId="77777777" w:rsidR="00041203" w:rsidRPr="00B60610" w:rsidRDefault="00041203" w:rsidP="00041203">
      <w:pPr>
        <w:spacing w:after="0" w:line="240" w:lineRule="auto"/>
        <w:jc w:val="center"/>
        <w:rPr>
          <w:b/>
          <w:lang w:val="sr-Cyrl-CS"/>
        </w:rPr>
      </w:pPr>
    </w:p>
    <w:p w14:paraId="3A57B232" w14:textId="77777777" w:rsidR="00041203" w:rsidRPr="00B60610" w:rsidRDefault="00041203" w:rsidP="00041203">
      <w:pPr>
        <w:spacing w:after="0" w:line="240" w:lineRule="auto"/>
        <w:jc w:val="center"/>
        <w:rPr>
          <w:b/>
          <w:lang w:val="sr-Cyrl-CS"/>
        </w:rPr>
      </w:pPr>
    </w:p>
    <w:p w14:paraId="515BEFCB" w14:textId="77777777" w:rsidR="00041203" w:rsidRPr="00B60610" w:rsidRDefault="00041203" w:rsidP="00041203">
      <w:pPr>
        <w:spacing w:after="0" w:line="240" w:lineRule="auto"/>
        <w:jc w:val="center"/>
        <w:rPr>
          <w:b/>
          <w:lang w:val="sr-Cyrl-CS"/>
        </w:rPr>
      </w:pPr>
    </w:p>
    <w:p w14:paraId="4F0B3176" w14:textId="77777777" w:rsidR="00041203" w:rsidRPr="00B60610" w:rsidRDefault="00041203" w:rsidP="00041203">
      <w:pPr>
        <w:tabs>
          <w:tab w:val="left" w:pos="2211"/>
        </w:tabs>
        <w:spacing w:after="0" w:line="240" w:lineRule="auto"/>
        <w:rPr>
          <w:lang w:val="ru-RU"/>
        </w:rPr>
      </w:pPr>
    </w:p>
    <w:p w14:paraId="7B755939" w14:textId="77777777" w:rsidR="00041203" w:rsidRPr="00B60610" w:rsidRDefault="00041203" w:rsidP="00041203">
      <w:pPr>
        <w:spacing w:after="0" w:line="240" w:lineRule="auto"/>
        <w:jc w:val="both"/>
        <w:rPr>
          <w:lang w:val="sr-Cyrl-CS"/>
        </w:rPr>
      </w:pPr>
      <w:r w:rsidRPr="00B60610">
        <w:rPr>
          <w:lang w:val="ru-RU"/>
        </w:rPr>
        <w:t xml:space="preserve">                   У складу са чланом 75. Закона о јавним набавкама  (</w:t>
      </w:r>
      <w:r w:rsidRPr="00B60610">
        <w:t>„</w:t>
      </w:r>
      <w:r w:rsidRPr="00B60610">
        <w:rPr>
          <w:lang w:val="ru-RU"/>
        </w:rPr>
        <w:t>Службени гласник РС</w:t>
      </w:r>
      <w:r w:rsidRPr="00B60610">
        <w:t>“, број 124/12</w:t>
      </w:r>
      <w:r w:rsidRPr="00B60610">
        <w:rPr>
          <w:lang w:val="sr-Cyrl-RS"/>
        </w:rPr>
        <w:t>, 14/15 и 68/15</w:t>
      </w:r>
      <w:r w:rsidRPr="00B60610">
        <w:t xml:space="preserve">), </w:t>
      </w:r>
      <w:r w:rsidRPr="00B60610">
        <w:rPr>
          <w:lang w:val="sr-Cyrl-CS"/>
        </w:rPr>
        <w:t>под пуном материјалном и кривичном одговорношћу:</w:t>
      </w:r>
    </w:p>
    <w:p w14:paraId="5FECEC59" w14:textId="77777777" w:rsidR="00041203" w:rsidRPr="00B60610" w:rsidRDefault="00041203" w:rsidP="00041203">
      <w:pPr>
        <w:spacing w:after="0" w:line="240" w:lineRule="auto"/>
        <w:jc w:val="both"/>
        <w:rPr>
          <w:b/>
          <w:lang w:val="sr-Cyrl-CS"/>
        </w:rPr>
      </w:pPr>
    </w:p>
    <w:p w14:paraId="1F33E9ED" w14:textId="77777777" w:rsidR="00041203" w:rsidRPr="00B60610" w:rsidRDefault="00041203" w:rsidP="00041203">
      <w:pPr>
        <w:spacing w:after="0" w:line="240" w:lineRule="auto"/>
        <w:jc w:val="both"/>
        <w:rPr>
          <w:b/>
          <w:lang w:val="sr-Cyrl-CS"/>
        </w:rPr>
      </w:pPr>
    </w:p>
    <w:p w14:paraId="25A1E98A" w14:textId="77777777" w:rsidR="00041203" w:rsidRPr="00B60610" w:rsidRDefault="00041203" w:rsidP="00041203">
      <w:pPr>
        <w:spacing w:after="0" w:line="240" w:lineRule="auto"/>
        <w:jc w:val="center"/>
        <w:rPr>
          <w:b/>
          <w:lang w:val="sr-Cyrl-CS"/>
        </w:rPr>
      </w:pPr>
      <w:r w:rsidRPr="00B60610">
        <w:rPr>
          <w:b/>
          <w:lang w:val="sr-Cyrl-CS"/>
        </w:rPr>
        <w:t>ИЗЈАВЉУЈЕМ</w:t>
      </w:r>
    </w:p>
    <w:p w14:paraId="4F890EB3" w14:textId="77777777" w:rsidR="00041203" w:rsidRPr="00B60610" w:rsidRDefault="00041203" w:rsidP="00041203">
      <w:pPr>
        <w:spacing w:after="0" w:line="240" w:lineRule="auto"/>
        <w:jc w:val="both"/>
      </w:pPr>
    </w:p>
    <w:p w14:paraId="5805D260" w14:textId="77777777" w:rsidR="00041203" w:rsidRPr="00B60610" w:rsidRDefault="00041203" w:rsidP="00041203">
      <w:pPr>
        <w:spacing w:after="0" w:line="240" w:lineRule="auto"/>
        <w:jc w:val="both"/>
      </w:pPr>
    </w:p>
    <w:p w14:paraId="7264958C" w14:textId="77777777" w:rsidR="00041203" w:rsidRPr="00B60610" w:rsidRDefault="00041203" w:rsidP="00041203">
      <w:pPr>
        <w:spacing w:after="0" w:line="240" w:lineRule="auto"/>
        <w:jc w:val="both"/>
        <w:rPr>
          <w:lang w:val="sr-Cyrl-CS"/>
        </w:rPr>
      </w:pPr>
      <w:r w:rsidRPr="00B60610">
        <w:rPr>
          <w:lang w:val="sr-Cyrl-CS"/>
        </w:rPr>
        <w:t xml:space="preserve">                    Да сам при састављању понуде поштовао обавезе које произлазе из важећих прописа о заштити на раду, запошљавању и условима рада</w:t>
      </w:r>
      <w:r w:rsidRPr="00B60610">
        <w:t xml:space="preserve">, заштити животне средине, као и да </w:t>
      </w:r>
      <w:r w:rsidRPr="00B60610">
        <w:rPr>
          <w:lang w:val="sr-Cyrl-RS"/>
        </w:rPr>
        <w:t>немам забрану обављања делатности која је на снази подношења понуда</w:t>
      </w:r>
      <w:r w:rsidRPr="00B60610">
        <w:rPr>
          <w:lang w:val="sr-Cyrl-CS"/>
        </w:rPr>
        <w:t>.</w:t>
      </w:r>
    </w:p>
    <w:p w14:paraId="17CA128C" w14:textId="77777777" w:rsidR="00041203" w:rsidRPr="00B60610" w:rsidRDefault="00041203" w:rsidP="00041203">
      <w:pPr>
        <w:spacing w:after="0" w:line="240" w:lineRule="auto"/>
        <w:jc w:val="both"/>
        <w:rPr>
          <w:lang w:val="sr-Cyrl-CS"/>
        </w:rPr>
      </w:pPr>
    </w:p>
    <w:p w14:paraId="3E3653E9" w14:textId="77777777" w:rsidR="00041203" w:rsidRPr="00B60610" w:rsidRDefault="00041203" w:rsidP="00041203">
      <w:pPr>
        <w:spacing w:after="0" w:line="240" w:lineRule="auto"/>
        <w:jc w:val="both"/>
        <w:rPr>
          <w:lang w:val="sr-Cyrl-CS"/>
        </w:rPr>
      </w:pPr>
    </w:p>
    <w:p w14:paraId="453DDD52" w14:textId="77777777" w:rsidR="00041203" w:rsidRPr="00B60610" w:rsidRDefault="00041203" w:rsidP="00041203">
      <w:pPr>
        <w:spacing w:after="0" w:line="240" w:lineRule="auto"/>
        <w:jc w:val="both"/>
        <w:rPr>
          <w:lang w:val="sr-Cyrl-CS"/>
        </w:rPr>
      </w:pPr>
    </w:p>
    <w:p w14:paraId="71607E29" w14:textId="77777777" w:rsidR="00041203" w:rsidRPr="00B60610" w:rsidRDefault="00041203" w:rsidP="00041203">
      <w:pPr>
        <w:spacing w:after="0" w:line="240" w:lineRule="auto"/>
        <w:jc w:val="both"/>
        <w:rPr>
          <w:lang w:val="sr-Cyrl-CS"/>
        </w:rPr>
      </w:pPr>
    </w:p>
    <w:p w14:paraId="1DD4CFE6" w14:textId="77777777" w:rsidR="00041203" w:rsidRPr="00B60610" w:rsidRDefault="00041203" w:rsidP="00041203">
      <w:pPr>
        <w:spacing w:after="0" w:line="240" w:lineRule="auto"/>
        <w:jc w:val="both"/>
        <w:rPr>
          <w:lang w:val="sr-Cyrl-CS"/>
        </w:rPr>
      </w:pPr>
    </w:p>
    <w:p w14:paraId="08387EB4" w14:textId="77777777" w:rsidR="00041203" w:rsidRPr="00B60610" w:rsidRDefault="00041203" w:rsidP="00041203">
      <w:pPr>
        <w:spacing w:after="0" w:line="240" w:lineRule="auto"/>
        <w:jc w:val="both"/>
        <w:rPr>
          <w:lang w:val="sr-Cyrl-CS"/>
        </w:rPr>
      </w:pPr>
    </w:p>
    <w:p w14:paraId="7A617230" w14:textId="77777777" w:rsidR="00041203" w:rsidRPr="00B60610" w:rsidRDefault="00041203" w:rsidP="00041203">
      <w:pPr>
        <w:spacing w:after="0" w:line="240" w:lineRule="auto"/>
        <w:jc w:val="both"/>
        <w:rPr>
          <w:lang w:val="sr-Cyrl-CS"/>
        </w:rPr>
      </w:pPr>
    </w:p>
    <w:p w14:paraId="0766A17D" w14:textId="77777777" w:rsidR="00041203" w:rsidRPr="00B60610" w:rsidRDefault="00041203" w:rsidP="00041203">
      <w:pPr>
        <w:spacing w:after="0" w:line="240" w:lineRule="auto"/>
        <w:jc w:val="both"/>
        <w:rPr>
          <w:lang w:val="sr-Cyrl-CS"/>
        </w:rPr>
      </w:pPr>
    </w:p>
    <w:p w14:paraId="074DEA3E" w14:textId="77777777" w:rsidR="00041203" w:rsidRPr="00B60610" w:rsidRDefault="00041203" w:rsidP="00041203">
      <w:pPr>
        <w:spacing w:after="0" w:line="240" w:lineRule="auto"/>
        <w:jc w:val="both"/>
        <w:rPr>
          <w:lang w:val="sr-Cyrl-CS"/>
        </w:rPr>
      </w:pPr>
    </w:p>
    <w:p w14:paraId="531FF7FB" w14:textId="77777777" w:rsidR="00041203" w:rsidRPr="00B60610" w:rsidRDefault="00041203" w:rsidP="00041203">
      <w:pPr>
        <w:spacing w:after="0" w:line="240" w:lineRule="auto"/>
        <w:jc w:val="both"/>
        <w:rPr>
          <w:lang w:val="sr-Cyrl-CS"/>
        </w:rPr>
      </w:pPr>
    </w:p>
    <w:p w14:paraId="0C793F83" w14:textId="77777777" w:rsidR="00041203" w:rsidRPr="00B60610" w:rsidRDefault="00041203" w:rsidP="00041203">
      <w:pPr>
        <w:spacing w:after="0" w:line="240" w:lineRule="auto"/>
        <w:jc w:val="both"/>
        <w:rPr>
          <w:lang w:val="sr-Cyrl-CS"/>
        </w:rPr>
      </w:pPr>
    </w:p>
    <w:p w14:paraId="22864A93" w14:textId="77777777" w:rsidR="00041203" w:rsidRPr="00B60610" w:rsidRDefault="00041203" w:rsidP="00041203">
      <w:pPr>
        <w:spacing w:after="0" w:line="240" w:lineRule="auto"/>
        <w:jc w:val="center"/>
        <w:rPr>
          <w:lang w:val="sr-Cyrl-CS"/>
        </w:rPr>
      </w:pPr>
    </w:p>
    <w:p w14:paraId="14E7B5E8" w14:textId="77777777" w:rsidR="00041203" w:rsidRPr="00B60610" w:rsidRDefault="00041203" w:rsidP="00041203">
      <w:pPr>
        <w:spacing w:after="0" w:line="240" w:lineRule="auto"/>
        <w:rPr>
          <w:b/>
          <w:bCs/>
          <w:lang w:val="sr-Cyrl-CS"/>
        </w:rPr>
      </w:pPr>
      <w:r w:rsidRPr="00B60610">
        <w:rPr>
          <w:b/>
          <w:bCs/>
          <w:lang w:val="sr-Cyrl-CS"/>
        </w:rPr>
        <w:t xml:space="preserve">У _____________________                                                     Потпис овлашћеног лица </w:t>
      </w:r>
    </w:p>
    <w:p w14:paraId="183A4A38" w14:textId="77777777" w:rsidR="00041203" w:rsidRPr="00B60610" w:rsidRDefault="00041203" w:rsidP="00041203">
      <w:pPr>
        <w:spacing w:after="0" w:line="240" w:lineRule="auto"/>
        <w:rPr>
          <w:b/>
          <w:bCs/>
          <w:lang w:val="sr-Cyrl-CS"/>
        </w:rPr>
      </w:pPr>
    </w:p>
    <w:p w14:paraId="0F3DFE05" w14:textId="77777777" w:rsidR="00041203" w:rsidRPr="00B60610" w:rsidRDefault="00041203" w:rsidP="00041203">
      <w:pPr>
        <w:spacing w:after="0" w:line="240" w:lineRule="auto"/>
        <w:rPr>
          <w:b/>
          <w:lang w:val="sr-Cyrl-CS"/>
        </w:rPr>
      </w:pPr>
      <w:r w:rsidRPr="00B60610">
        <w:rPr>
          <w:b/>
          <w:bCs/>
          <w:lang w:val="sr-Cyrl-CS"/>
        </w:rPr>
        <w:t>Дана:_________________                          М.П.               ______________________________</w:t>
      </w:r>
    </w:p>
    <w:p w14:paraId="5846B7B8" w14:textId="77777777" w:rsidR="00041203" w:rsidRPr="00B60610" w:rsidRDefault="00041203" w:rsidP="00041203">
      <w:pPr>
        <w:tabs>
          <w:tab w:val="left" w:pos="1800"/>
        </w:tabs>
        <w:spacing w:after="0" w:line="240" w:lineRule="auto"/>
        <w:jc w:val="both"/>
        <w:rPr>
          <w:b/>
          <w:bCs/>
          <w:lang w:val="ru-RU"/>
        </w:rPr>
      </w:pPr>
    </w:p>
    <w:p w14:paraId="2C02E6A3" w14:textId="77777777" w:rsidR="00041203" w:rsidRPr="00B60610" w:rsidRDefault="00041203" w:rsidP="00041203">
      <w:pPr>
        <w:spacing w:after="0" w:line="240" w:lineRule="auto"/>
        <w:jc w:val="center"/>
        <w:rPr>
          <w:b/>
          <w:lang w:val="sr-Cyrl-CS"/>
        </w:rPr>
      </w:pPr>
    </w:p>
    <w:p w14:paraId="0656B80F" w14:textId="77777777" w:rsidR="007512CF" w:rsidRDefault="00041203" w:rsidP="009A4034">
      <w:pPr>
        <w:tabs>
          <w:tab w:val="left" w:pos="1080"/>
          <w:tab w:val="left" w:pos="1653"/>
        </w:tabs>
        <w:spacing w:after="0" w:line="240" w:lineRule="auto"/>
        <w:ind w:firstLine="540"/>
        <w:outlineLvl w:val="0"/>
        <w:rPr>
          <w:b/>
          <w:lang w:val="sr-Cyrl-CS"/>
        </w:rPr>
      </w:pPr>
      <w:r w:rsidRPr="00B60610">
        <w:rPr>
          <w:b/>
          <w:lang w:val="sr-Cyrl-CS"/>
        </w:rPr>
        <w:tab/>
      </w:r>
    </w:p>
    <w:p w14:paraId="47DFDDCF" w14:textId="77777777" w:rsidR="00BB59FF" w:rsidRDefault="00BB59FF" w:rsidP="009A4034">
      <w:pPr>
        <w:tabs>
          <w:tab w:val="left" w:pos="1080"/>
          <w:tab w:val="left" w:pos="1653"/>
        </w:tabs>
        <w:spacing w:after="0" w:line="240" w:lineRule="auto"/>
        <w:ind w:firstLine="540"/>
        <w:outlineLvl w:val="0"/>
        <w:rPr>
          <w:b/>
          <w:lang w:val="sr-Cyrl-CS"/>
        </w:rPr>
      </w:pPr>
    </w:p>
    <w:p w14:paraId="724D172D" w14:textId="77777777" w:rsidR="00BB59FF" w:rsidRDefault="00BB59FF" w:rsidP="009A4034">
      <w:pPr>
        <w:tabs>
          <w:tab w:val="left" w:pos="1080"/>
          <w:tab w:val="left" w:pos="1653"/>
        </w:tabs>
        <w:spacing w:after="0" w:line="240" w:lineRule="auto"/>
        <w:ind w:firstLine="540"/>
        <w:outlineLvl w:val="0"/>
        <w:rPr>
          <w:b/>
          <w:lang w:val="sr-Cyrl-CS"/>
        </w:rPr>
      </w:pPr>
    </w:p>
    <w:p w14:paraId="127F1668" w14:textId="77777777" w:rsidR="00BB59FF" w:rsidRDefault="00BB59FF" w:rsidP="009A4034">
      <w:pPr>
        <w:tabs>
          <w:tab w:val="left" w:pos="1080"/>
          <w:tab w:val="left" w:pos="1653"/>
        </w:tabs>
        <w:spacing w:after="0" w:line="240" w:lineRule="auto"/>
        <w:ind w:firstLine="540"/>
        <w:outlineLvl w:val="0"/>
        <w:rPr>
          <w:b/>
          <w:lang w:val="sr-Cyrl-CS"/>
        </w:rPr>
      </w:pPr>
    </w:p>
    <w:p w14:paraId="308B4D67" w14:textId="77777777" w:rsidR="00BB59FF" w:rsidRPr="00B60610" w:rsidRDefault="00BB59FF" w:rsidP="009A4034">
      <w:pPr>
        <w:tabs>
          <w:tab w:val="left" w:pos="1080"/>
          <w:tab w:val="left" w:pos="1653"/>
        </w:tabs>
        <w:spacing w:after="0" w:line="240" w:lineRule="auto"/>
        <w:ind w:firstLine="540"/>
        <w:outlineLvl w:val="0"/>
        <w:rPr>
          <w:b/>
          <w:lang w:val="sr-Cyrl-CS"/>
        </w:rPr>
      </w:pPr>
    </w:p>
    <w:p w14:paraId="6B25360B" w14:textId="77777777" w:rsidR="00B60610" w:rsidRDefault="00B60610" w:rsidP="00FD2613">
      <w:pPr>
        <w:spacing w:after="0" w:line="240" w:lineRule="auto"/>
        <w:rPr>
          <w:b/>
          <w:color w:val="auto"/>
          <w:szCs w:val="22"/>
          <w:lang w:val="sr-Cyrl-CS"/>
        </w:rPr>
      </w:pPr>
    </w:p>
    <w:p w14:paraId="0D9724BB" w14:textId="77777777" w:rsidR="00291973" w:rsidRPr="00B60610" w:rsidRDefault="00291973" w:rsidP="00FD2613">
      <w:pPr>
        <w:spacing w:after="0" w:line="240" w:lineRule="auto"/>
        <w:rPr>
          <w:b/>
          <w:color w:val="auto"/>
          <w:szCs w:val="22"/>
          <w:lang w:val="sr-Cyrl-CS"/>
        </w:rPr>
      </w:pPr>
    </w:p>
    <w:p w14:paraId="7A68E096" w14:textId="77777777" w:rsidR="00666B79" w:rsidRPr="00B60610" w:rsidRDefault="00666B79" w:rsidP="00666B79">
      <w:pPr>
        <w:spacing w:after="0" w:line="240" w:lineRule="auto"/>
        <w:jc w:val="center"/>
        <w:rPr>
          <w:b/>
          <w:color w:val="auto"/>
          <w:szCs w:val="22"/>
          <w:lang w:val="sr-Cyrl-RS"/>
        </w:rPr>
      </w:pPr>
      <w:r w:rsidRPr="00B60610">
        <w:rPr>
          <w:b/>
          <w:color w:val="auto"/>
          <w:szCs w:val="22"/>
          <w:lang w:val="sr-Cyrl-CS"/>
        </w:rPr>
        <w:t>5.</w:t>
      </w:r>
      <w:r w:rsidR="009A4034" w:rsidRPr="00B60610">
        <w:rPr>
          <w:b/>
          <w:color w:val="auto"/>
          <w:szCs w:val="22"/>
          <w:lang w:val="sr-Cyrl-CS"/>
        </w:rPr>
        <w:t>3</w:t>
      </w:r>
      <w:r w:rsidRPr="00B60610">
        <w:rPr>
          <w:b/>
          <w:color w:val="auto"/>
          <w:szCs w:val="22"/>
          <w:lang w:val="sr-Cyrl-CS"/>
        </w:rPr>
        <w:t xml:space="preserve"> </w:t>
      </w:r>
      <w:r w:rsidRPr="00B60610">
        <w:rPr>
          <w:b/>
          <w:color w:val="auto"/>
          <w:szCs w:val="22"/>
        </w:rPr>
        <w:t>ОБРАЗАЦ ПОНУДЕ</w:t>
      </w:r>
    </w:p>
    <w:p w14:paraId="247CE5B6" w14:textId="77777777" w:rsidR="00BC6C8A" w:rsidRPr="00B60610" w:rsidRDefault="00BC6C8A" w:rsidP="00666B79">
      <w:pPr>
        <w:spacing w:after="0" w:line="240" w:lineRule="auto"/>
        <w:jc w:val="center"/>
        <w:rPr>
          <w:b/>
          <w:color w:val="auto"/>
          <w:szCs w:val="22"/>
          <w:lang w:val="sr-Cyrl-RS"/>
        </w:rPr>
      </w:pPr>
    </w:p>
    <w:p w14:paraId="66853D79" w14:textId="77777777" w:rsidR="00BC6C8A" w:rsidRPr="00B60610" w:rsidRDefault="00BC6C8A" w:rsidP="00666B79">
      <w:pPr>
        <w:spacing w:after="0" w:line="240" w:lineRule="auto"/>
        <w:jc w:val="center"/>
        <w:rPr>
          <w:b/>
          <w:color w:val="auto"/>
          <w:szCs w:val="22"/>
          <w:lang w:val="sr-Cyrl-RS"/>
        </w:rPr>
      </w:pPr>
    </w:p>
    <w:p w14:paraId="20943A4D" w14:textId="5EFC33BE" w:rsidR="00662747" w:rsidRPr="0024759D" w:rsidRDefault="004A658D"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color w:val="auto"/>
          <w:szCs w:val="22"/>
          <w:lang w:eastAsia="x-none"/>
        </w:rPr>
        <w:t xml:space="preserve">За јавну набавку </w:t>
      </w:r>
      <w:bookmarkStart w:id="9" w:name="_Hlk533150568"/>
      <w:r w:rsidRPr="00B60610">
        <w:rPr>
          <w:color w:val="auto"/>
          <w:szCs w:val="22"/>
          <w:lang w:val="en-US" w:eastAsia="x-none"/>
        </w:rPr>
        <w:t>–</w:t>
      </w:r>
      <w:r w:rsidR="001D5381" w:rsidRPr="00B60610">
        <w:rPr>
          <w:rFonts w:eastAsia="Arial Unicode MS"/>
          <w:b/>
          <w:bCs/>
          <w:color w:val="auto"/>
          <w:kern w:val="1"/>
          <w:szCs w:val="22"/>
          <w:lang w:val="sr-Cyrl-RS" w:eastAsia="ar-SA"/>
        </w:rPr>
        <w:t xml:space="preserve"> </w:t>
      </w:r>
      <w:bookmarkEnd w:id="9"/>
      <w:r w:rsidR="00662747" w:rsidRPr="00B60610">
        <w:rPr>
          <w:rFonts w:eastAsia="Arial Unicode MS"/>
          <w:b/>
          <w:bCs/>
          <w:color w:val="auto"/>
          <w:kern w:val="1"/>
          <w:sz w:val="24"/>
          <w:lang w:val="sr-Cyrl-RS" w:eastAsia="ar-SA"/>
        </w:rPr>
        <w:t>Израда</w:t>
      </w:r>
      <w:r w:rsidR="00662747" w:rsidRPr="00B60610">
        <w:rPr>
          <w:rFonts w:eastAsia="Arial Unicode MS"/>
          <w:b/>
          <w:bCs/>
          <w:color w:val="auto"/>
          <w:kern w:val="1"/>
          <w:sz w:val="24"/>
          <w:lang w:val="sr-Latn-CS" w:eastAsia="ar-SA"/>
        </w:rPr>
        <w:t xml:space="preserve"> </w:t>
      </w:r>
      <w:r w:rsidR="00662747" w:rsidRPr="00B60610">
        <w:rPr>
          <w:rFonts w:eastAsia="Arial Unicode MS"/>
          <w:b/>
          <w:bCs/>
          <w:color w:val="auto"/>
          <w:kern w:val="1"/>
          <w:sz w:val="24"/>
          <w:lang w:val="sr-Cyrl-RS" w:eastAsia="ar-SA"/>
        </w:rPr>
        <w:t xml:space="preserve">пројектне документације  – </w:t>
      </w:r>
      <w:r w:rsidR="004366FA">
        <w:rPr>
          <w:rFonts w:eastAsia="Arial Unicode MS"/>
          <w:b/>
          <w:bCs/>
          <w:color w:val="auto"/>
          <w:kern w:val="1"/>
          <w:sz w:val="24"/>
          <w:lang w:val="sr-Cyrl-RS" w:eastAsia="ar-SA"/>
        </w:rPr>
        <w:t xml:space="preserve">за изградњу фискултурне сале уз </w:t>
      </w:r>
      <w:r w:rsidR="004366FA" w:rsidRPr="0024759D">
        <w:rPr>
          <w:rFonts w:eastAsia="Arial Unicode MS"/>
          <w:b/>
          <w:bCs/>
          <w:color w:val="auto"/>
          <w:kern w:val="1"/>
          <w:sz w:val="24"/>
          <w:lang w:val="sr-Cyrl-RS" w:eastAsia="ar-SA"/>
        </w:rPr>
        <w:t xml:space="preserve"> објекат </w:t>
      </w:r>
      <w:r w:rsidR="004366FA">
        <w:rPr>
          <w:rFonts w:eastAsia="Arial Unicode MS"/>
          <w:b/>
          <w:bCs/>
          <w:color w:val="auto"/>
          <w:kern w:val="1"/>
          <w:sz w:val="24"/>
          <w:lang w:val="sr-Cyrl-RS" w:eastAsia="ar-SA"/>
        </w:rPr>
        <w:t>Основне школе у Јадранској Лешници</w:t>
      </w:r>
    </w:p>
    <w:p w14:paraId="718D72A9" w14:textId="77777777" w:rsidR="00906C74" w:rsidRPr="00B60610" w:rsidRDefault="00906C74" w:rsidP="00906C74">
      <w:pPr>
        <w:tabs>
          <w:tab w:val="center" w:pos="4320"/>
          <w:tab w:val="right" w:pos="8640"/>
        </w:tabs>
        <w:spacing w:after="0" w:line="240" w:lineRule="auto"/>
        <w:jc w:val="center"/>
        <w:rPr>
          <w:rFonts w:eastAsia="Arial Unicode MS"/>
          <w:b/>
          <w:bCs/>
          <w:color w:val="auto"/>
          <w:kern w:val="1"/>
          <w:szCs w:val="22"/>
          <w:lang w:val="sr-Cyrl-RS" w:eastAsia="ar-SA"/>
        </w:rPr>
      </w:pPr>
    </w:p>
    <w:p w14:paraId="5A74C3AA" w14:textId="59470648" w:rsidR="00AC190D" w:rsidRDefault="00906C74" w:rsidP="00AC190D">
      <w:pPr>
        <w:ind w:right="403"/>
        <w:jc w:val="center"/>
        <w:rPr>
          <w:b/>
          <w:sz w:val="24"/>
          <w:lang w:val="sr-Cyrl-CS"/>
        </w:rPr>
      </w:pPr>
      <w:r w:rsidRPr="00B60610">
        <w:rPr>
          <w:b/>
          <w:sz w:val="24"/>
          <w:lang w:val="sr-Cyrl-CS"/>
        </w:rPr>
        <w:t>Понуда број ____________ од ___.___. 20</w:t>
      </w:r>
      <w:r w:rsidR="004366FA">
        <w:rPr>
          <w:b/>
          <w:sz w:val="24"/>
          <w:lang w:val="sr-Cyrl-CS"/>
        </w:rPr>
        <w:t>20</w:t>
      </w:r>
      <w:r w:rsidRPr="00B60610">
        <w:rPr>
          <w:b/>
          <w:sz w:val="24"/>
          <w:lang w:val="sr-Cyrl-CS"/>
        </w:rPr>
        <w:t>. године</w:t>
      </w:r>
    </w:p>
    <w:p w14:paraId="4C833DC7" w14:textId="77174588" w:rsidR="00AC190D" w:rsidRPr="00AC190D" w:rsidRDefault="00AC190D" w:rsidP="00AC190D">
      <w:pPr>
        <w:ind w:right="403"/>
        <w:jc w:val="center"/>
        <w:rPr>
          <w:b/>
          <w:sz w:val="24"/>
          <w:lang w:val="sr-Cyrl-CS"/>
        </w:rPr>
      </w:pPr>
      <w:r w:rsidRPr="00AC190D">
        <w:rPr>
          <w:rFonts w:ascii="Arial" w:eastAsia="Arial Unicode MS" w:hAnsi="Arial" w:cs="Arial"/>
          <w:iCs/>
          <w:kern w:val="1"/>
          <w:sz w:val="24"/>
          <w:lang w:eastAsia="ar-SA"/>
        </w:rPr>
        <w:t xml:space="preserve">ЈН број </w:t>
      </w:r>
      <w:r w:rsidR="00662747">
        <w:rPr>
          <w:rFonts w:ascii="Arial" w:eastAsia="Arial Unicode MS" w:hAnsi="Arial" w:cs="Arial"/>
          <w:iCs/>
          <w:kern w:val="1"/>
          <w:sz w:val="24"/>
          <w:lang w:val="sr-Cyrl-RS" w:eastAsia="ar-SA"/>
        </w:rPr>
        <w:t>15</w:t>
      </w:r>
      <w:r w:rsidRPr="00AC190D">
        <w:rPr>
          <w:rFonts w:ascii="Arial" w:eastAsia="Arial Unicode MS" w:hAnsi="Arial" w:cs="Arial"/>
          <w:iCs/>
          <w:kern w:val="1"/>
          <w:sz w:val="24"/>
          <w:lang w:val="sr-Cyrl-RS" w:eastAsia="ar-SA"/>
        </w:rPr>
        <w:t>/20</w:t>
      </w:r>
      <w:r w:rsidR="004366FA">
        <w:rPr>
          <w:rFonts w:ascii="Arial" w:eastAsia="Arial Unicode MS" w:hAnsi="Arial" w:cs="Arial"/>
          <w:iCs/>
          <w:kern w:val="1"/>
          <w:sz w:val="24"/>
          <w:lang w:val="sr-Cyrl-RS" w:eastAsia="ar-SA"/>
        </w:rPr>
        <w:t>20</w:t>
      </w:r>
    </w:p>
    <w:p w14:paraId="61E5E025" w14:textId="77777777" w:rsidR="00AC190D" w:rsidRPr="00AC190D" w:rsidRDefault="00AC190D" w:rsidP="00AC190D">
      <w:pPr>
        <w:suppressAutoHyphens/>
        <w:spacing w:after="0" w:line="100" w:lineRule="atLeast"/>
        <w:jc w:val="both"/>
        <w:rPr>
          <w:rFonts w:ascii="Arial" w:eastAsia="Arial Unicode MS" w:hAnsi="Arial" w:cs="Arial"/>
          <w:i/>
          <w:iCs/>
          <w:kern w:val="1"/>
          <w:sz w:val="24"/>
          <w:lang w:eastAsia="ar-SA"/>
        </w:rPr>
      </w:pPr>
    </w:p>
    <w:p w14:paraId="4AD4D803" w14:textId="77777777" w:rsidR="00AC190D" w:rsidRPr="00AC190D" w:rsidRDefault="00AC190D" w:rsidP="00AC190D">
      <w:pPr>
        <w:suppressAutoHyphens/>
        <w:spacing w:after="0" w:line="100" w:lineRule="atLeast"/>
        <w:rPr>
          <w:rFonts w:ascii="Arial" w:eastAsia="Arial Unicode MS" w:hAnsi="Arial" w:cs="Arial"/>
          <w:i/>
          <w:iCs/>
          <w:kern w:val="1"/>
          <w:sz w:val="24"/>
          <w:lang w:val="en-US" w:eastAsia="ar-SA"/>
        </w:rPr>
      </w:pPr>
      <w:r w:rsidRPr="00AC190D">
        <w:rPr>
          <w:rFonts w:ascii="Arial" w:eastAsia="Arial Unicode MS" w:hAnsi="Arial" w:cs="Arial"/>
          <w:b/>
          <w:bCs/>
          <w:i/>
          <w:iCs/>
          <w:kern w:val="1"/>
          <w:sz w:val="24"/>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C190D" w:rsidRPr="00AC190D" w14:paraId="481D46AC" w14:textId="77777777" w:rsidTr="00F32F93">
        <w:tc>
          <w:tcPr>
            <w:tcW w:w="4621" w:type="dxa"/>
            <w:tcBorders>
              <w:top w:val="single" w:sz="4" w:space="0" w:color="000000"/>
              <w:left w:val="single" w:sz="4" w:space="0" w:color="000000"/>
              <w:bottom w:val="single" w:sz="4" w:space="0" w:color="000000"/>
            </w:tcBorders>
            <w:shd w:val="clear" w:color="auto" w:fill="auto"/>
          </w:tcPr>
          <w:p w14:paraId="626FCC7F"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Назив</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понуђача</w:t>
            </w:r>
            <w:proofErr w:type="spellEnd"/>
            <w:r w:rsidRPr="00AC190D">
              <w:rPr>
                <w:rFonts w:ascii="Arial" w:eastAsia="Arial Unicode MS" w:hAnsi="Arial" w:cs="Arial"/>
                <w:i/>
                <w:iCs/>
                <w:kern w:val="1"/>
                <w:sz w:val="24"/>
                <w:lang w:val="en-US" w:eastAsia="ar-SA"/>
              </w:rPr>
              <w:t>:</w:t>
            </w:r>
          </w:p>
          <w:p w14:paraId="76050311"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53A8B3"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597BA8E0"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780A8F02"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66F7774B" w14:textId="77777777" w:rsidTr="00F32F93">
        <w:tc>
          <w:tcPr>
            <w:tcW w:w="4621" w:type="dxa"/>
            <w:tcBorders>
              <w:top w:val="single" w:sz="4" w:space="0" w:color="000000"/>
              <w:left w:val="single" w:sz="4" w:space="0" w:color="000000"/>
              <w:bottom w:val="single" w:sz="4" w:space="0" w:color="000000"/>
            </w:tcBorders>
            <w:shd w:val="clear" w:color="auto" w:fill="auto"/>
          </w:tcPr>
          <w:p w14:paraId="262D1392"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Адреса</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понуђача</w:t>
            </w:r>
            <w:proofErr w:type="spellEnd"/>
            <w:r w:rsidRPr="00AC190D">
              <w:rPr>
                <w:rFonts w:ascii="Arial" w:eastAsia="Arial Unicode MS" w:hAnsi="Arial" w:cs="Arial"/>
                <w:i/>
                <w:iCs/>
                <w:kern w:val="1"/>
                <w:sz w:val="24"/>
                <w:lang w:val="en-US" w:eastAsia="ar-SA"/>
              </w:rPr>
              <w:t>:</w:t>
            </w:r>
          </w:p>
          <w:p w14:paraId="2A548EC6"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F60764"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6186496A"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77BB4949"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77749A8D" w14:textId="77777777" w:rsidTr="00F32F93">
        <w:tc>
          <w:tcPr>
            <w:tcW w:w="4621" w:type="dxa"/>
            <w:tcBorders>
              <w:top w:val="single" w:sz="4" w:space="0" w:color="000000"/>
              <w:left w:val="single" w:sz="4" w:space="0" w:color="000000"/>
              <w:bottom w:val="single" w:sz="4" w:space="0" w:color="000000"/>
            </w:tcBorders>
            <w:shd w:val="clear" w:color="auto" w:fill="auto"/>
          </w:tcPr>
          <w:p w14:paraId="3EA8692A"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Матични</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број</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понуђача</w:t>
            </w:r>
            <w:proofErr w:type="spellEnd"/>
            <w:r w:rsidRPr="00AC190D">
              <w:rPr>
                <w:rFonts w:ascii="Arial" w:eastAsia="Arial Unicode MS" w:hAnsi="Arial" w:cs="Arial"/>
                <w:i/>
                <w:iCs/>
                <w:kern w:val="1"/>
                <w:sz w:val="24"/>
                <w:lang w:val="en-US" w:eastAsia="ar-SA"/>
              </w:rPr>
              <w:t>:</w:t>
            </w:r>
          </w:p>
          <w:p w14:paraId="5DD73FD5"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B8A479"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378A847C"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58094A4F"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4735E5BC" w14:textId="77777777" w:rsidTr="00F32F93">
        <w:tc>
          <w:tcPr>
            <w:tcW w:w="4621" w:type="dxa"/>
            <w:tcBorders>
              <w:top w:val="single" w:sz="4" w:space="0" w:color="000000"/>
              <w:left w:val="single" w:sz="4" w:space="0" w:color="000000"/>
              <w:bottom w:val="single" w:sz="4" w:space="0" w:color="000000"/>
            </w:tcBorders>
            <w:shd w:val="clear" w:color="auto" w:fill="auto"/>
          </w:tcPr>
          <w:p w14:paraId="4F5A1BF7"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r w:rsidRPr="00AC190D">
              <w:rPr>
                <w:rFonts w:ascii="Arial" w:eastAsia="Arial Unicode MS" w:hAnsi="Arial" w:cs="Arial"/>
                <w:i/>
                <w:iCs/>
                <w:kern w:val="1"/>
                <w:sz w:val="24"/>
                <w:lang w:val="ru-RU" w:eastAsia="ar-SA"/>
              </w:rPr>
              <w:t>Порески идентификациони број понуђача (ПИБ):</w:t>
            </w:r>
          </w:p>
          <w:p w14:paraId="4EEFBF9A"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964DDC"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ru-RU" w:eastAsia="ar-SA"/>
              </w:rPr>
            </w:pPr>
          </w:p>
        </w:tc>
      </w:tr>
      <w:tr w:rsidR="00AC190D" w:rsidRPr="00AC190D" w14:paraId="289BCD19" w14:textId="77777777" w:rsidTr="00F32F93">
        <w:tc>
          <w:tcPr>
            <w:tcW w:w="4621" w:type="dxa"/>
            <w:tcBorders>
              <w:top w:val="single" w:sz="4" w:space="0" w:color="000000"/>
              <w:left w:val="single" w:sz="4" w:space="0" w:color="000000"/>
              <w:bottom w:val="single" w:sz="4" w:space="0" w:color="000000"/>
            </w:tcBorders>
            <w:shd w:val="clear" w:color="auto" w:fill="auto"/>
          </w:tcPr>
          <w:p w14:paraId="79BB3DF4"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Име</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особе</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за</w:t>
            </w:r>
            <w:proofErr w:type="spellEnd"/>
            <w:r w:rsidRPr="00AC190D">
              <w:rPr>
                <w:rFonts w:ascii="Arial" w:eastAsia="Arial Unicode MS" w:hAnsi="Arial" w:cs="Arial"/>
                <w:i/>
                <w:iCs/>
                <w:kern w:val="1"/>
                <w:sz w:val="24"/>
                <w:lang w:val="en-US" w:eastAsia="ar-SA"/>
              </w:rPr>
              <w:t xml:space="preserve"> </w:t>
            </w:r>
            <w:proofErr w:type="spellStart"/>
            <w:r w:rsidRPr="00AC190D">
              <w:rPr>
                <w:rFonts w:ascii="Arial" w:eastAsia="Arial Unicode MS" w:hAnsi="Arial" w:cs="Arial"/>
                <w:i/>
                <w:iCs/>
                <w:kern w:val="1"/>
                <w:sz w:val="24"/>
                <w:lang w:val="en-US" w:eastAsia="ar-SA"/>
              </w:rPr>
              <w:t>контакт</w:t>
            </w:r>
            <w:proofErr w:type="spellEnd"/>
            <w:r w:rsidRPr="00AC190D">
              <w:rPr>
                <w:rFonts w:ascii="Arial" w:eastAsia="Arial Unicode MS" w:hAnsi="Arial" w:cs="Arial"/>
                <w:i/>
                <w:iCs/>
                <w:kern w:val="1"/>
                <w:sz w:val="24"/>
                <w:lang w:val="en-US" w:eastAsia="ar-SA"/>
              </w:rPr>
              <w:t>:</w:t>
            </w:r>
          </w:p>
          <w:p w14:paraId="1F449F9F"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AC527B"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3BE5099B"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5CAE5FBD"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553764F3" w14:textId="77777777" w:rsidTr="00F32F93">
        <w:tc>
          <w:tcPr>
            <w:tcW w:w="4621" w:type="dxa"/>
            <w:tcBorders>
              <w:top w:val="single" w:sz="4" w:space="0" w:color="000000"/>
              <w:left w:val="single" w:sz="4" w:space="0" w:color="000000"/>
              <w:bottom w:val="single" w:sz="4" w:space="0" w:color="000000"/>
            </w:tcBorders>
            <w:shd w:val="clear" w:color="auto" w:fill="auto"/>
          </w:tcPr>
          <w:p w14:paraId="7C180016"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r w:rsidRPr="00AC190D">
              <w:rPr>
                <w:rFonts w:ascii="Arial" w:eastAsia="Arial Unicode MS" w:hAnsi="Arial" w:cs="Arial"/>
                <w:i/>
                <w:iCs/>
                <w:kern w:val="1"/>
                <w:sz w:val="24"/>
                <w:lang w:val="ru-RU" w:eastAsia="ar-SA"/>
              </w:rPr>
              <w:t>Електронска адреса понуђача (</w:t>
            </w:r>
            <w:r w:rsidRPr="00AC190D">
              <w:rPr>
                <w:rFonts w:ascii="Arial" w:eastAsia="Arial Unicode MS" w:hAnsi="Arial" w:cs="Arial"/>
                <w:i/>
                <w:iCs/>
                <w:kern w:val="1"/>
                <w:sz w:val="24"/>
                <w:lang w:val="en-US" w:eastAsia="ar-SA"/>
              </w:rPr>
              <w:t>e</w:t>
            </w:r>
            <w:r w:rsidRPr="00AC190D">
              <w:rPr>
                <w:rFonts w:ascii="Arial" w:eastAsia="Arial Unicode MS" w:hAnsi="Arial" w:cs="Arial"/>
                <w:i/>
                <w:iCs/>
                <w:kern w:val="1"/>
                <w:sz w:val="24"/>
                <w:lang w:val="ru-RU" w:eastAsia="ar-SA"/>
              </w:rPr>
              <w:t>-</w:t>
            </w:r>
            <w:r w:rsidRPr="00AC190D">
              <w:rPr>
                <w:rFonts w:ascii="Arial" w:eastAsia="Arial Unicode MS" w:hAnsi="Arial" w:cs="Arial"/>
                <w:i/>
                <w:iCs/>
                <w:kern w:val="1"/>
                <w:sz w:val="24"/>
                <w:lang w:val="en-US" w:eastAsia="ar-SA"/>
              </w:rPr>
              <w:t>mail</w:t>
            </w:r>
            <w:r w:rsidRPr="00AC190D">
              <w:rPr>
                <w:rFonts w:ascii="Arial" w:eastAsia="Arial Unicode MS" w:hAnsi="Arial" w:cs="Arial"/>
                <w:i/>
                <w:iCs/>
                <w:kern w:val="1"/>
                <w:sz w:val="24"/>
                <w:lang w:val="ru-RU" w:eastAsia="ar-SA"/>
              </w:rPr>
              <w:t>):</w:t>
            </w:r>
          </w:p>
          <w:p w14:paraId="3FC83B30"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936930"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ru-RU" w:eastAsia="ar-SA"/>
              </w:rPr>
            </w:pPr>
          </w:p>
        </w:tc>
      </w:tr>
      <w:tr w:rsidR="00AC190D" w:rsidRPr="00AC190D" w14:paraId="0D1BA1A7" w14:textId="77777777" w:rsidTr="00F32F93">
        <w:tc>
          <w:tcPr>
            <w:tcW w:w="4621" w:type="dxa"/>
            <w:tcBorders>
              <w:top w:val="single" w:sz="4" w:space="0" w:color="000000"/>
              <w:left w:val="single" w:sz="4" w:space="0" w:color="000000"/>
              <w:bottom w:val="single" w:sz="4" w:space="0" w:color="000000"/>
            </w:tcBorders>
            <w:shd w:val="clear" w:color="auto" w:fill="auto"/>
          </w:tcPr>
          <w:p w14:paraId="4928AAB3"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Телефон</w:t>
            </w:r>
            <w:proofErr w:type="spellEnd"/>
            <w:r w:rsidRPr="00AC190D">
              <w:rPr>
                <w:rFonts w:ascii="Arial" w:eastAsia="Arial Unicode MS" w:hAnsi="Arial" w:cs="Arial"/>
                <w:i/>
                <w:iCs/>
                <w:kern w:val="1"/>
                <w:sz w:val="24"/>
                <w:lang w:val="en-US" w:eastAsia="ar-SA"/>
              </w:rPr>
              <w:t>:</w:t>
            </w:r>
          </w:p>
          <w:p w14:paraId="38296880"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9AB751"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75775678"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7E3D34B3"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05B593D7" w14:textId="77777777" w:rsidTr="00F32F93">
        <w:tc>
          <w:tcPr>
            <w:tcW w:w="4621" w:type="dxa"/>
            <w:tcBorders>
              <w:top w:val="single" w:sz="4" w:space="0" w:color="000000"/>
              <w:left w:val="single" w:sz="4" w:space="0" w:color="000000"/>
              <w:bottom w:val="single" w:sz="4" w:space="0" w:color="000000"/>
            </w:tcBorders>
            <w:shd w:val="clear" w:color="auto" w:fill="auto"/>
          </w:tcPr>
          <w:p w14:paraId="7815496C"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roofErr w:type="spellStart"/>
            <w:r w:rsidRPr="00AC190D">
              <w:rPr>
                <w:rFonts w:ascii="Arial" w:eastAsia="Arial Unicode MS" w:hAnsi="Arial" w:cs="Arial"/>
                <w:i/>
                <w:iCs/>
                <w:kern w:val="1"/>
                <w:sz w:val="24"/>
                <w:lang w:val="en-US" w:eastAsia="ar-SA"/>
              </w:rPr>
              <w:t>Телефакс</w:t>
            </w:r>
            <w:proofErr w:type="spellEnd"/>
            <w:r w:rsidRPr="00AC190D">
              <w:rPr>
                <w:rFonts w:ascii="Arial" w:eastAsia="Arial Unicode MS" w:hAnsi="Arial" w:cs="Arial"/>
                <w:i/>
                <w:iCs/>
                <w:kern w:val="1"/>
                <w:sz w:val="24"/>
                <w:lang w:val="en-US" w:eastAsia="ar-SA"/>
              </w:rPr>
              <w:t>:</w:t>
            </w:r>
          </w:p>
          <w:p w14:paraId="63AEB88E"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EB1766"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en-US" w:eastAsia="ar-SA"/>
              </w:rPr>
            </w:pPr>
          </w:p>
          <w:p w14:paraId="15ED688B"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p w14:paraId="4FD050B8" w14:textId="77777777" w:rsidR="00AC190D" w:rsidRPr="00AC190D" w:rsidRDefault="00AC190D" w:rsidP="00AC190D">
            <w:pPr>
              <w:suppressAutoHyphens/>
              <w:spacing w:after="0" w:line="100" w:lineRule="atLeast"/>
              <w:rPr>
                <w:rFonts w:ascii="Arial" w:eastAsia="Arial Unicode MS" w:hAnsi="Arial" w:cs="Arial"/>
                <w:b/>
                <w:bCs/>
                <w:i/>
                <w:iCs/>
                <w:kern w:val="1"/>
                <w:sz w:val="24"/>
                <w:lang w:val="en-US" w:eastAsia="ar-SA"/>
              </w:rPr>
            </w:pPr>
          </w:p>
        </w:tc>
      </w:tr>
      <w:tr w:rsidR="00AC190D" w:rsidRPr="00AC190D" w14:paraId="7AD1550F" w14:textId="77777777" w:rsidTr="00F32F93">
        <w:tc>
          <w:tcPr>
            <w:tcW w:w="4621" w:type="dxa"/>
            <w:tcBorders>
              <w:top w:val="single" w:sz="4" w:space="0" w:color="000000"/>
              <w:left w:val="single" w:sz="4" w:space="0" w:color="000000"/>
              <w:bottom w:val="single" w:sz="4" w:space="0" w:color="000000"/>
            </w:tcBorders>
            <w:shd w:val="clear" w:color="auto" w:fill="auto"/>
          </w:tcPr>
          <w:p w14:paraId="21F54F49"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r w:rsidRPr="00AC190D">
              <w:rPr>
                <w:rFonts w:ascii="Arial" w:eastAsia="Arial Unicode MS" w:hAnsi="Arial" w:cs="Arial"/>
                <w:i/>
                <w:iCs/>
                <w:kern w:val="1"/>
                <w:sz w:val="24"/>
                <w:lang w:val="ru-RU" w:eastAsia="ar-SA"/>
              </w:rPr>
              <w:t>Број рачуна понуђача и назив банке:</w:t>
            </w:r>
          </w:p>
          <w:p w14:paraId="5AEF757D"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7B31AD" w14:textId="77777777" w:rsidR="00AC190D" w:rsidRPr="00AC190D" w:rsidRDefault="00AC190D" w:rsidP="00AC190D">
            <w:pPr>
              <w:suppressAutoHyphens/>
              <w:snapToGrid w:val="0"/>
              <w:spacing w:after="0" w:line="100" w:lineRule="atLeast"/>
              <w:rPr>
                <w:rFonts w:ascii="Arial" w:eastAsia="Arial Unicode MS" w:hAnsi="Arial" w:cs="Arial"/>
                <w:b/>
                <w:bCs/>
                <w:i/>
                <w:iCs/>
                <w:kern w:val="1"/>
                <w:sz w:val="24"/>
                <w:lang w:val="ru-RU" w:eastAsia="ar-SA"/>
              </w:rPr>
            </w:pPr>
          </w:p>
          <w:p w14:paraId="242D7797" w14:textId="77777777" w:rsidR="00AC190D" w:rsidRPr="00AC190D" w:rsidRDefault="00AC190D" w:rsidP="00AC190D">
            <w:pPr>
              <w:suppressAutoHyphens/>
              <w:spacing w:after="0" w:line="100" w:lineRule="atLeast"/>
              <w:rPr>
                <w:rFonts w:ascii="Arial" w:eastAsia="Arial Unicode MS" w:hAnsi="Arial" w:cs="Arial"/>
                <w:b/>
                <w:bCs/>
                <w:i/>
                <w:iCs/>
                <w:kern w:val="1"/>
                <w:sz w:val="24"/>
                <w:lang w:val="ru-RU" w:eastAsia="ar-SA"/>
              </w:rPr>
            </w:pPr>
          </w:p>
          <w:p w14:paraId="7F51A91A" w14:textId="77777777" w:rsidR="00AC190D" w:rsidRPr="00AC190D" w:rsidRDefault="00AC190D" w:rsidP="00AC190D">
            <w:pPr>
              <w:suppressAutoHyphens/>
              <w:spacing w:after="0" w:line="100" w:lineRule="atLeast"/>
              <w:rPr>
                <w:rFonts w:ascii="Arial" w:eastAsia="Arial Unicode MS" w:hAnsi="Arial" w:cs="Arial"/>
                <w:b/>
                <w:bCs/>
                <w:i/>
                <w:iCs/>
                <w:kern w:val="1"/>
                <w:sz w:val="24"/>
                <w:lang w:val="ru-RU" w:eastAsia="ar-SA"/>
              </w:rPr>
            </w:pPr>
          </w:p>
        </w:tc>
      </w:tr>
      <w:tr w:rsidR="00AC190D" w:rsidRPr="00AC190D" w14:paraId="06D84BA0" w14:textId="77777777" w:rsidTr="00F32F93">
        <w:tc>
          <w:tcPr>
            <w:tcW w:w="4621" w:type="dxa"/>
            <w:tcBorders>
              <w:top w:val="single" w:sz="4" w:space="0" w:color="000000"/>
              <w:left w:val="single" w:sz="4" w:space="0" w:color="000000"/>
              <w:bottom w:val="single" w:sz="4" w:space="0" w:color="000000"/>
            </w:tcBorders>
            <w:shd w:val="clear" w:color="auto" w:fill="auto"/>
          </w:tcPr>
          <w:p w14:paraId="4BB92226"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lang w:val="ru-RU" w:eastAsia="ar-SA"/>
              </w:rPr>
            </w:pPr>
            <w:r w:rsidRPr="00AC190D">
              <w:rPr>
                <w:rFonts w:ascii="Arial" w:eastAsia="Arial Unicode MS" w:hAnsi="Arial" w:cs="Arial"/>
                <w:i/>
                <w:iCs/>
                <w:kern w:val="1"/>
                <w:sz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5FF5D5" w14:textId="77777777" w:rsidR="00AC190D" w:rsidRPr="00AC190D" w:rsidRDefault="00AC190D" w:rsidP="00AC190D">
            <w:pPr>
              <w:suppressAutoHyphens/>
              <w:snapToGrid w:val="0"/>
              <w:spacing w:after="0" w:line="100" w:lineRule="atLeast"/>
              <w:ind w:firstLine="708"/>
              <w:rPr>
                <w:rFonts w:ascii="Arial" w:eastAsia="Arial Unicode MS" w:hAnsi="Arial" w:cs="Arial"/>
                <w:b/>
                <w:bCs/>
                <w:i/>
                <w:iCs/>
                <w:kern w:val="1"/>
                <w:sz w:val="24"/>
                <w:lang w:val="ru-RU" w:eastAsia="ar-SA"/>
              </w:rPr>
            </w:pPr>
          </w:p>
          <w:p w14:paraId="3466A0AE" w14:textId="77777777" w:rsidR="00AC190D" w:rsidRPr="00AC190D" w:rsidRDefault="00AC190D" w:rsidP="00AC190D">
            <w:pPr>
              <w:suppressAutoHyphens/>
              <w:spacing w:after="0" w:line="100" w:lineRule="atLeast"/>
              <w:ind w:firstLine="708"/>
              <w:rPr>
                <w:rFonts w:ascii="Arial" w:eastAsia="Arial Unicode MS" w:hAnsi="Arial" w:cs="Arial"/>
                <w:b/>
                <w:bCs/>
                <w:i/>
                <w:iCs/>
                <w:kern w:val="1"/>
                <w:sz w:val="24"/>
                <w:lang w:val="ru-RU" w:eastAsia="ar-SA"/>
              </w:rPr>
            </w:pPr>
          </w:p>
          <w:p w14:paraId="602F04CE" w14:textId="77777777" w:rsidR="00AC190D" w:rsidRPr="00AC190D" w:rsidRDefault="00AC190D" w:rsidP="00AC190D">
            <w:pPr>
              <w:suppressAutoHyphens/>
              <w:spacing w:after="0" w:line="100" w:lineRule="atLeast"/>
              <w:ind w:firstLine="708"/>
              <w:rPr>
                <w:rFonts w:ascii="Arial" w:eastAsia="Arial Unicode MS" w:hAnsi="Arial" w:cs="Arial"/>
                <w:b/>
                <w:bCs/>
                <w:i/>
                <w:iCs/>
                <w:kern w:val="1"/>
                <w:sz w:val="24"/>
                <w:lang w:val="ru-RU" w:eastAsia="ar-SA"/>
              </w:rPr>
            </w:pPr>
          </w:p>
        </w:tc>
      </w:tr>
    </w:tbl>
    <w:p w14:paraId="32D9E51C" w14:textId="77777777" w:rsidR="00AC190D" w:rsidRPr="00AC190D" w:rsidRDefault="00AC190D" w:rsidP="00AC190D">
      <w:pPr>
        <w:suppressAutoHyphens/>
        <w:spacing w:after="0" w:line="100" w:lineRule="atLeast"/>
        <w:rPr>
          <w:rFonts w:ascii="Arial" w:eastAsia="Arial Unicode MS" w:hAnsi="Arial" w:cs="Arial"/>
          <w:b/>
          <w:bCs/>
          <w:i/>
          <w:iCs/>
          <w:kern w:val="1"/>
          <w:sz w:val="24"/>
          <w:lang w:eastAsia="ar-SA"/>
        </w:rPr>
      </w:pPr>
    </w:p>
    <w:p w14:paraId="6C372E8C" w14:textId="77777777" w:rsidR="00AC190D" w:rsidRPr="00AC190D" w:rsidRDefault="00AC190D" w:rsidP="00AC190D">
      <w:pPr>
        <w:suppressAutoHyphens/>
        <w:spacing w:after="0" w:line="100" w:lineRule="atLeast"/>
        <w:rPr>
          <w:rFonts w:eastAsia="Arial Unicode MS"/>
          <w:kern w:val="1"/>
          <w:sz w:val="24"/>
          <w:lang w:eastAsia="ar-SA"/>
        </w:rPr>
      </w:pPr>
      <w:r w:rsidRPr="00AC190D">
        <w:rPr>
          <w:rFonts w:ascii="Arial" w:eastAsia="TimesNewRomanPSMT" w:hAnsi="Arial" w:cs="Arial"/>
          <w:b/>
          <w:bCs/>
          <w:i/>
          <w:iCs/>
          <w:kern w:val="1"/>
          <w:sz w:val="24"/>
          <w:lang w:val="en-U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C190D" w:rsidRPr="00AC190D" w14:paraId="0BDF2D66" w14:textId="77777777" w:rsidTr="00F32F9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01A6B9" w14:textId="77777777" w:rsidR="00AC190D" w:rsidRPr="00AC190D" w:rsidRDefault="00AC190D" w:rsidP="00AC190D">
            <w:pPr>
              <w:suppressAutoHyphens/>
              <w:snapToGrid w:val="0"/>
              <w:spacing w:after="0" w:line="100" w:lineRule="atLeast"/>
              <w:jc w:val="center"/>
              <w:rPr>
                <w:rFonts w:eastAsia="Arial Unicode MS"/>
                <w:kern w:val="1"/>
                <w:sz w:val="24"/>
                <w:lang w:eastAsia="ar-SA"/>
              </w:rPr>
            </w:pPr>
          </w:p>
          <w:p w14:paraId="0665D669" w14:textId="77777777" w:rsidR="00AC190D" w:rsidRPr="00AC190D" w:rsidRDefault="00AC190D" w:rsidP="00AC190D">
            <w:pPr>
              <w:suppressAutoHyphens/>
              <w:spacing w:after="0" w:line="100" w:lineRule="atLeast"/>
              <w:jc w:val="center"/>
              <w:rPr>
                <w:rFonts w:ascii="Arial" w:eastAsia="TimesNewRomanPSMT" w:hAnsi="Arial" w:cs="Arial"/>
                <w:b/>
                <w:bCs/>
                <w:kern w:val="1"/>
                <w:sz w:val="24"/>
                <w:lang w:val="en-US" w:eastAsia="ar-SA"/>
              </w:rPr>
            </w:pPr>
            <w:r w:rsidRPr="00AC190D">
              <w:rPr>
                <w:rFonts w:ascii="Arial" w:eastAsia="TimesNewRomanPSMT" w:hAnsi="Arial" w:cs="Arial"/>
                <w:b/>
                <w:bCs/>
                <w:kern w:val="1"/>
                <w:sz w:val="24"/>
                <w:lang w:val="en-US" w:eastAsia="ar-SA"/>
              </w:rPr>
              <w:t xml:space="preserve">А) САМОСТАЛНО </w:t>
            </w:r>
          </w:p>
        </w:tc>
      </w:tr>
      <w:tr w:rsidR="00AC190D" w:rsidRPr="00AC190D" w14:paraId="71556718" w14:textId="77777777" w:rsidTr="00F32F9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DD5ED3" w14:textId="77777777" w:rsidR="00AC190D" w:rsidRPr="00AC190D" w:rsidRDefault="00AC190D" w:rsidP="00AC190D">
            <w:pPr>
              <w:suppressAutoHyphens/>
              <w:snapToGrid w:val="0"/>
              <w:spacing w:after="0" w:line="100" w:lineRule="atLeast"/>
              <w:jc w:val="center"/>
              <w:rPr>
                <w:rFonts w:ascii="Arial" w:eastAsia="TimesNewRomanPSMT" w:hAnsi="Arial" w:cs="Arial"/>
                <w:b/>
                <w:bCs/>
                <w:kern w:val="1"/>
                <w:sz w:val="24"/>
                <w:lang w:val="en-US" w:eastAsia="ar-SA"/>
              </w:rPr>
            </w:pPr>
          </w:p>
          <w:p w14:paraId="468B840B" w14:textId="77777777" w:rsidR="00AC190D" w:rsidRPr="00AC190D" w:rsidRDefault="00AC190D" w:rsidP="00AC190D">
            <w:pPr>
              <w:suppressAutoHyphens/>
              <w:spacing w:after="0" w:line="100" w:lineRule="atLeast"/>
              <w:jc w:val="center"/>
              <w:rPr>
                <w:rFonts w:ascii="Arial" w:eastAsia="TimesNewRomanPSMT" w:hAnsi="Arial" w:cs="Arial"/>
                <w:b/>
                <w:bCs/>
                <w:kern w:val="1"/>
                <w:sz w:val="24"/>
                <w:lang w:val="en-US" w:eastAsia="ar-SA"/>
              </w:rPr>
            </w:pPr>
            <w:r w:rsidRPr="00AC190D">
              <w:rPr>
                <w:rFonts w:ascii="Arial" w:eastAsia="TimesNewRomanPSMT" w:hAnsi="Arial" w:cs="Arial"/>
                <w:b/>
                <w:bCs/>
                <w:kern w:val="1"/>
                <w:sz w:val="24"/>
                <w:lang w:val="en-US" w:eastAsia="ar-SA"/>
              </w:rPr>
              <w:t>Б) СА ПОДИЗВОЂАЧЕМ</w:t>
            </w:r>
          </w:p>
        </w:tc>
      </w:tr>
      <w:tr w:rsidR="00AC190D" w:rsidRPr="00AC190D" w14:paraId="200C6C63" w14:textId="77777777" w:rsidTr="00F32F9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610066" w14:textId="77777777" w:rsidR="00AC190D" w:rsidRPr="00AC190D" w:rsidRDefault="00AC190D" w:rsidP="00AC190D">
            <w:pPr>
              <w:suppressAutoHyphens/>
              <w:snapToGrid w:val="0"/>
              <w:spacing w:after="0" w:line="100" w:lineRule="atLeast"/>
              <w:jc w:val="center"/>
              <w:rPr>
                <w:rFonts w:ascii="Arial" w:eastAsia="TimesNewRomanPSMT" w:hAnsi="Arial" w:cs="Arial"/>
                <w:b/>
                <w:bCs/>
                <w:kern w:val="1"/>
                <w:sz w:val="24"/>
                <w:lang w:val="en-US" w:eastAsia="ar-SA"/>
              </w:rPr>
            </w:pPr>
          </w:p>
          <w:p w14:paraId="48592C7C" w14:textId="77777777" w:rsidR="00AC190D" w:rsidRPr="00AC190D" w:rsidRDefault="00AC190D" w:rsidP="00AC190D">
            <w:pPr>
              <w:suppressAutoHyphens/>
              <w:spacing w:after="0" w:line="100" w:lineRule="atLeast"/>
              <w:jc w:val="center"/>
              <w:rPr>
                <w:rFonts w:ascii="Arial" w:eastAsia="Arial Unicode MS" w:hAnsi="Arial" w:cs="Arial"/>
                <w:b/>
                <w:i/>
                <w:iCs/>
                <w:kern w:val="1"/>
                <w:sz w:val="24"/>
                <w:lang w:val="ru-RU" w:eastAsia="ar-SA"/>
              </w:rPr>
            </w:pPr>
            <w:r w:rsidRPr="00AC190D">
              <w:rPr>
                <w:rFonts w:ascii="Arial" w:eastAsia="TimesNewRomanPSMT" w:hAnsi="Arial" w:cs="Arial"/>
                <w:b/>
                <w:bCs/>
                <w:kern w:val="1"/>
                <w:sz w:val="24"/>
                <w:lang w:val="en-US" w:eastAsia="ar-SA"/>
              </w:rPr>
              <w:t>В) КАО ЗАЈЕДНИЧКУ ПОНУДУ</w:t>
            </w:r>
          </w:p>
        </w:tc>
      </w:tr>
    </w:tbl>
    <w:p w14:paraId="17A6D58E" w14:textId="77777777" w:rsidR="00AC190D" w:rsidRPr="00AC190D" w:rsidRDefault="00AC190D" w:rsidP="00AC190D">
      <w:pPr>
        <w:suppressAutoHyphens/>
        <w:spacing w:after="0" w:line="100" w:lineRule="atLeast"/>
        <w:jc w:val="both"/>
        <w:rPr>
          <w:rFonts w:eastAsia="TimesNewRomanPSMT"/>
          <w:bCs/>
          <w:kern w:val="1"/>
          <w:sz w:val="24"/>
          <w:lang w:eastAsia="ar-SA"/>
        </w:rPr>
      </w:pPr>
      <w:r w:rsidRPr="00AC190D">
        <w:rPr>
          <w:rFonts w:ascii="Arial" w:eastAsia="Arial Unicode MS" w:hAnsi="Arial" w:cs="Arial"/>
          <w:b/>
          <w:i/>
          <w:iCs/>
          <w:kern w:val="1"/>
          <w:sz w:val="24"/>
          <w:u w:val="single"/>
          <w:lang w:val="ru-RU" w:eastAsia="ar-SA"/>
        </w:rPr>
        <w:t>Напомена:</w:t>
      </w:r>
      <w:r w:rsidRPr="00AC190D">
        <w:rPr>
          <w:rFonts w:ascii="Arial" w:eastAsia="Arial Unicode MS" w:hAnsi="Arial" w:cs="Arial"/>
          <w:i/>
          <w:iCs/>
          <w:kern w:val="1"/>
          <w:sz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65B55EA" w14:textId="77777777" w:rsidR="00AC190D" w:rsidRPr="00AC190D" w:rsidRDefault="00AC190D" w:rsidP="00AC190D">
      <w:pPr>
        <w:suppressAutoHyphens/>
        <w:spacing w:after="0" w:line="100" w:lineRule="atLeast"/>
        <w:jc w:val="both"/>
        <w:rPr>
          <w:rFonts w:ascii="Arial" w:eastAsia="TimesNewRomanPSMT" w:hAnsi="Arial" w:cs="Arial"/>
          <w:b/>
          <w:bCs/>
          <w:i/>
          <w:kern w:val="1"/>
          <w:sz w:val="24"/>
          <w:lang w:val="en-US" w:eastAsia="ar-SA"/>
        </w:rPr>
      </w:pPr>
      <w:r w:rsidRPr="00AC190D">
        <w:rPr>
          <w:rFonts w:ascii="Arial" w:eastAsia="TimesNewRomanPSMT" w:hAnsi="Arial" w:cs="Arial"/>
          <w:b/>
          <w:bCs/>
          <w:i/>
          <w:kern w:val="1"/>
          <w:sz w:val="24"/>
          <w:lang w:val="sr-Cyrl-CS" w:eastAsia="ar-SA"/>
        </w:rPr>
        <w:t xml:space="preserve">3) </w:t>
      </w:r>
      <w:r w:rsidRPr="00AC190D">
        <w:rPr>
          <w:rFonts w:ascii="Arial" w:eastAsia="TimesNewRomanPSMT" w:hAnsi="Arial" w:cs="Arial"/>
          <w:b/>
          <w:bCs/>
          <w:i/>
          <w:kern w:val="1"/>
          <w:sz w:val="24"/>
          <w:lang w:val="en-US" w:eastAsia="ar-SA"/>
        </w:rPr>
        <w:t xml:space="preserve">ПОДАЦИ О ПОДИЗВОЂАЧУ </w:t>
      </w:r>
    </w:p>
    <w:p w14:paraId="28FBEE17" w14:textId="77777777" w:rsidR="00AC190D" w:rsidRPr="00AC190D" w:rsidRDefault="00AC190D" w:rsidP="00AC190D">
      <w:pPr>
        <w:suppressAutoHyphens/>
        <w:spacing w:after="0" w:line="100" w:lineRule="atLeast"/>
        <w:jc w:val="both"/>
        <w:rPr>
          <w:rFonts w:eastAsia="Arial Unicode MS"/>
          <w:kern w:val="1"/>
          <w:sz w:val="24"/>
          <w:lang w:eastAsia="ar-SA"/>
        </w:rPr>
      </w:pPr>
      <w:r w:rsidRPr="00AC190D">
        <w:rPr>
          <w:rFonts w:ascii="Arial" w:eastAsia="TimesNewRomanPSMT" w:hAnsi="Arial" w:cs="Arial"/>
          <w:b/>
          <w:bCs/>
          <w:i/>
          <w:kern w:val="1"/>
          <w:sz w:val="24"/>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AC190D" w:rsidRPr="00AC190D" w14:paraId="4DD24719" w14:textId="77777777" w:rsidTr="00F32F93">
        <w:tc>
          <w:tcPr>
            <w:tcW w:w="465" w:type="dxa"/>
            <w:tcBorders>
              <w:top w:val="single" w:sz="4" w:space="0" w:color="000000"/>
              <w:left w:val="single" w:sz="4" w:space="0" w:color="000000"/>
              <w:bottom w:val="single" w:sz="4" w:space="0" w:color="000000"/>
            </w:tcBorders>
            <w:shd w:val="clear" w:color="auto" w:fill="auto"/>
          </w:tcPr>
          <w:p w14:paraId="63E9BA66" w14:textId="77777777" w:rsidR="00AC190D" w:rsidRPr="00AC190D" w:rsidRDefault="00AC190D" w:rsidP="00AC190D">
            <w:pPr>
              <w:suppressAutoHyphens/>
              <w:snapToGrid w:val="0"/>
              <w:spacing w:after="0" w:line="100" w:lineRule="atLeast"/>
              <w:jc w:val="both"/>
              <w:rPr>
                <w:rFonts w:eastAsia="Arial Unicode MS"/>
                <w:kern w:val="1"/>
                <w:sz w:val="24"/>
                <w:lang w:eastAsia="ar-SA"/>
              </w:rPr>
            </w:pPr>
          </w:p>
          <w:p w14:paraId="18A0D74A"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r w:rsidRPr="00AC190D">
              <w:rPr>
                <w:rFonts w:ascii="Arial" w:eastAsia="TimesNewRomanPSMT" w:hAnsi="Arial" w:cs="Arial"/>
                <w:bCs/>
                <w:i/>
                <w:kern w:val="1"/>
                <w:sz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6D6FEB8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79AA817C"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Назив</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подизвођача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367925"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16031BC" w14:textId="77777777" w:rsidTr="00F32F93">
        <w:tc>
          <w:tcPr>
            <w:tcW w:w="465" w:type="dxa"/>
            <w:tcBorders>
              <w:top w:val="single" w:sz="4" w:space="0" w:color="000000"/>
              <w:left w:val="single" w:sz="4" w:space="0" w:color="000000"/>
              <w:bottom w:val="single" w:sz="4" w:space="0" w:color="000000"/>
            </w:tcBorders>
            <w:shd w:val="clear" w:color="auto" w:fill="auto"/>
          </w:tcPr>
          <w:p w14:paraId="16FE6EF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9F2B365"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ED90B1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578B9D04"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Адреса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3819D"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22BD7A1A" w14:textId="77777777" w:rsidTr="00F32F93">
        <w:tc>
          <w:tcPr>
            <w:tcW w:w="465" w:type="dxa"/>
            <w:tcBorders>
              <w:top w:val="single" w:sz="4" w:space="0" w:color="000000"/>
              <w:left w:val="single" w:sz="4" w:space="0" w:color="000000"/>
              <w:bottom w:val="single" w:sz="4" w:space="0" w:color="000000"/>
            </w:tcBorders>
            <w:shd w:val="clear" w:color="auto" w:fill="auto"/>
          </w:tcPr>
          <w:p w14:paraId="4260E0F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9A47F77"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6BAB02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5303A8CB"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Матични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F6689"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1666C41B" w14:textId="77777777" w:rsidTr="00F32F93">
        <w:tc>
          <w:tcPr>
            <w:tcW w:w="465" w:type="dxa"/>
            <w:tcBorders>
              <w:top w:val="single" w:sz="4" w:space="0" w:color="000000"/>
              <w:left w:val="single" w:sz="4" w:space="0" w:color="000000"/>
              <w:bottom w:val="single" w:sz="4" w:space="0" w:color="000000"/>
            </w:tcBorders>
            <w:shd w:val="clear" w:color="auto" w:fill="auto"/>
          </w:tcPr>
          <w:p w14:paraId="5A01F33D"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7DD430E"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E62260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659F8B8"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Порески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идентификациони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76F54"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3714AB5B" w14:textId="77777777" w:rsidTr="00F32F93">
        <w:tc>
          <w:tcPr>
            <w:tcW w:w="465" w:type="dxa"/>
            <w:tcBorders>
              <w:top w:val="single" w:sz="4" w:space="0" w:color="000000"/>
              <w:left w:val="single" w:sz="4" w:space="0" w:color="000000"/>
              <w:bottom w:val="single" w:sz="4" w:space="0" w:color="000000"/>
            </w:tcBorders>
            <w:shd w:val="clear" w:color="auto" w:fill="auto"/>
          </w:tcPr>
          <w:p w14:paraId="7F7E0A6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163413B"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77CA467A"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Име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особе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за</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контакт</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EB28E"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071E7909" w14:textId="77777777" w:rsidTr="00F32F93">
        <w:tc>
          <w:tcPr>
            <w:tcW w:w="465" w:type="dxa"/>
            <w:tcBorders>
              <w:top w:val="single" w:sz="4" w:space="0" w:color="000000"/>
              <w:left w:val="single" w:sz="4" w:space="0" w:color="000000"/>
              <w:bottom w:val="single" w:sz="4" w:space="0" w:color="000000"/>
            </w:tcBorders>
            <w:shd w:val="clear" w:color="auto" w:fill="auto"/>
          </w:tcPr>
          <w:p w14:paraId="2EFE9D9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8F1B54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6BC345F1"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F2BC2"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2388A5D3" w14:textId="77777777" w:rsidTr="00F32F93">
        <w:tc>
          <w:tcPr>
            <w:tcW w:w="465" w:type="dxa"/>
            <w:tcBorders>
              <w:top w:val="single" w:sz="4" w:space="0" w:color="000000"/>
              <w:left w:val="single" w:sz="4" w:space="0" w:color="000000"/>
              <w:bottom w:val="single" w:sz="4" w:space="0" w:color="000000"/>
            </w:tcBorders>
            <w:shd w:val="clear" w:color="auto" w:fill="auto"/>
          </w:tcPr>
          <w:p w14:paraId="371613A7"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64FCCF26"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51A3CAB5"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45CCB"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71F0D188" w14:textId="77777777" w:rsidTr="00F32F93">
        <w:tc>
          <w:tcPr>
            <w:tcW w:w="465" w:type="dxa"/>
            <w:tcBorders>
              <w:top w:val="single" w:sz="4" w:space="0" w:color="000000"/>
              <w:left w:val="single" w:sz="4" w:space="0" w:color="000000"/>
              <w:bottom w:val="single" w:sz="4" w:space="0" w:color="000000"/>
            </w:tcBorders>
            <w:shd w:val="clear" w:color="auto" w:fill="auto"/>
          </w:tcPr>
          <w:p w14:paraId="4C4E4D78"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72FEC8CF"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r w:rsidRPr="00AC190D">
              <w:rPr>
                <w:rFonts w:ascii="Arial" w:eastAsia="TimesNewRomanPSMT" w:hAnsi="Arial" w:cs="Arial"/>
                <w:bCs/>
                <w:i/>
                <w:kern w:val="1"/>
                <w:sz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336AB3B2"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F7C8F4E"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Назив</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подизвођача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25C6F"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C5325B3" w14:textId="77777777" w:rsidTr="00F32F93">
        <w:tc>
          <w:tcPr>
            <w:tcW w:w="465" w:type="dxa"/>
            <w:tcBorders>
              <w:top w:val="single" w:sz="4" w:space="0" w:color="000000"/>
              <w:left w:val="single" w:sz="4" w:space="0" w:color="000000"/>
              <w:bottom w:val="single" w:sz="4" w:space="0" w:color="000000"/>
            </w:tcBorders>
            <w:shd w:val="clear" w:color="auto" w:fill="auto"/>
          </w:tcPr>
          <w:p w14:paraId="3EA34BFD"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9A6ECDF"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3D9F73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4BECAD8D"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Адреса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ACE24"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226FDFFF" w14:textId="77777777" w:rsidTr="00F32F93">
        <w:tc>
          <w:tcPr>
            <w:tcW w:w="465" w:type="dxa"/>
            <w:tcBorders>
              <w:top w:val="single" w:sz="4" w:space="0" w:color="000000"/>
              <w:left w:val="single" w:sz="4" w:space="0" w:color="000000"/>
              <w:bottom w:val="single" w:sz="4" w:space="0" w:color="000000"/>
            </w:tcBorders>
            <w:shd w:val="clear" w:color="auto" w:fill="auto"/>
          </w:tcPr>
          <w:p w14:paraId="4CDA3013"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6973200B"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0A1295B"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41BC35FD"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Матични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01203"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5D5382D" w14:textId="77777777" w:rsidTr="00F32F93">
        <w:tc>
          <w:tcPr>
            <w:tcW w:w="465" w:type="dxa"/>
            <w:tcBorders>
              <w:top w:val="single" w:sz="4" w:space="0" w:color="000000"/>
              <w:left w:val="single" w:sz="4" w:space="0" w:color="000000"/>
              <w:bottom w:val="single" w:sz="4" w:space="0" w:color="000000"/>
            </w:tcBorders>
            <w:shd w:val="clear" w:color="auto" w:fill="auto"/>
          </w:tcPr>
          <w:p w14:paraId="38F10A7C"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22C1084"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F8246C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03E254A8"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Порески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идентификациони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65706"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735F7424" w14:textId="77777777" w:rsidTr="00F32F93">
        <w:tc>
          <w:tcPr>
            <w:tcW w:w="465" w:type="dxa"/>
            <w:tcBorders>
              <w:top w:val="single" w:sz="4" w:space="0" w:color="000000"/>
              <w:left w:val="single" w:sz="4" w:space="0" w:color="000000"/>
              <w:bottom w:val="single" w:sz="4" w:space="0" w:color="000000"/>
            </w:tcBorders>
            <w:shd w:val="clear" w:color="auto" w:fill="auto"/>
          </w:tcPr>
          <w:p w14:paraId="3FD8FCA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2605DA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45F53C6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Име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особе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за</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контакт</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B6E32"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62D3F96" w14:textId="77777777" w:rsidTr="00F32F93">
        <w:tc>
          <w:tcPr>
            <w:tcW w:w="465" w:type="dxa"/>
            <w:tcBorders>
              <w:top w:val="single" w:sz="4" w:space="0" w:color="000000"/>
              <w:left w:val="single" w:sz="4" w:space="0" w:color="000000"/>
              <w:bottom w:val="single" w:sz="4" w:space="0" w:color="000000"/>
            </w:tcBorders>
            <w:shd w:val="clear" w:color="auto" w:fill="auto"/>
          </w:tcPr>
          <w:p w14:paraId="2FF76C36"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1FF131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718BE0B2"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8053A"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6D7EC6F7" w14:textId="77777777" w:rsidTr="00F32F93">
        <w:tc>
          <w:tcPr>
            <w:tcW w:w="465" w:type="dxa"/>
            <w:tcBorders>
              <w:top w:val="single" w:sz="4" w:space="0" w:color="000000"/>
              <w:left w:val="single" w:sz="4" w:space="0" w:color="000000"/>
              <w:bottom w:val="single" w:sz="4" w:space="0" w:color="000000"/>
            </w:tcBorders>
            <w:shd w:val="clear" w:color="auto" w:fill="auto"/>
          </w:tcPr>
          <w:p w14:paraId="70ED3C33"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582B612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133AA295"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BF54F"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bl>
    <w:p w14:paraId="33A3E7D2"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u w:val="single"/>
          <w:lang w:val="ru-RU" w:eastAsia="ar-SA"/>
        </w:rPr>
      </w:pPr>
    </w:p>
    <w:p w14:paraId="320120F5" w14:textId="77777777" w:rsidR="00AC190D" w:rsidRPr="00AC190D" w:rsidRDefault="00AC190D" w:rsidP="00AC190D">
      <w:pPr>
        <w:suppressAutoHyphens/>
        <w:spacing w:after="0" w:line="100" w:lineRule="atLeast"/>
        <w:jc w:val="both"/>
        <w:rPr>
          <w:rFonts w:ascii="Arial" w:eastAsia="Arial Unicode MS" w:hAnsi="Arial" w:cs="Arial"/>
          <w:i/>
          <w:iCs/>
          <w:kern w:val="1"/>
          <w:sz w:val="24"/>
          <w:lang w:val="ru-RU" w:eastAsia="ar-SA"/>
        </w:rPr>
      </w:pPr>
      <w:r w:rsidRPr="00AC190D">
        <w:rPr>
          <w:rFonts w:ascii="Arial" w:eastAsia="Arial Unicode MS" w:hAnsi="Arial" w:cs="Arial"/>
          <w:b/>
          <w:bCs/>
          <w:i/>
          <w:iCs/>
          <w:kern w:val="1"/>
          <w:sz w:val="24"/>
          <w:u w:val="single"/>
          <w:lang w:val="ru-RU" w:eastAsia="ar-SA"/>
        </w:rPr>
        <w:t>Напомена:</w:t>
      </w:r>
      <w:r w:rsidRPr="00AC190D">
        <w:rPr>
          <w:rFonts w:ascii="Arial" w:eastAsia="Arial Unicode MS" w:hAnsi="Arial" w:cs="Arial"/>
          <w:b/>
          <w:bCs/>
          <w:i/>
          <w:iCs/>
          <w:kern w:val="1"/>
          <w:sz w:val="24"/>
          <w:lang w:val="ru-RU" w:eastAsia="ar-SA"/>
        </w:rPr>
        <w:t xml:space="preserve"> </w:t>
      </w:r>
    </w:p>
    <w:p w14:paraId="705A1D4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Arial Unicode MS" w:hAnsi="Arial" w:cs="Arial"/>
          <w:i/>
          <w:iCs/>
          <w:kern w:val="1"/>
          <w:sz w:val="24"/>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2261E5"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p>
    <w:p w14:paraId="5E126914"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p>
    <w:p w14:paraId="03560AC6"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p>
    <w:p w14:paraId="16E7EDA1" w14:textId="77777777" w:rsidR="00AC190D" w:rsidRPr="00AC190D" w:rsidRDefault="00AC190D" w:rsidP="00AC190D">
      <w:pPr>
        <w:suppressAutoHyphens/>
        <w:spacing w:after="0" w:line="100" w:lineRule="atLeast"/>
        <w:jc w:val="both"/>
        <w:rPr>
          <w:rFonts w:ascii="Arial" w:eastAsia="TimesNewRomanPSMT" w:hAnsi="Arial" w:cs="Arial"/>
          <w:b/>
          <w:bCs/>
          <w:i/>
          <w:kern w:val="1"/>
          <w:sz w:val="24"/>
          <w:lang w:val="ru-RU" w:eastAsia="ar-SA"/>
        </w:rPr>
      </w:pPr>
      <w:r w:rsidRPr="00AC190D">
        <w:rPr>
          <w:rFonts w:ascii="Arial" w:eastAsia="TimesNewRomanPSMT" w:hAnsi="Arial" w:cs="Arial"/>
          <w:b/>
          <w:bCs/>
          <w:i/>
          <w:kern w:val="1"/>
          <w:sz w:val="24"/>
          <w:lang w:val="sr-Cyrl-CS" w:eastAsia="ar-SA"/>
        </w:rPr>
        <w:t xml:space="preserve">4) </w:t>
      </w:r>
      <w:r w:rsidRPr="00AC190D">
        <w:rPr>
          <w:rFonts w:ascii="Arial" w:eastAsia="TimesNewRomanPSMT" w:hAnsi="Arial" w:cs="Arial"/>
          <w:b/>
          <w:bCs/>
          <w:i/>
          <w:kern w:val="1"/>
          <w:sz w:val="24"/>
          <w:lang w:val="ru-RU" w:eastAsia="ar-SA"/>
        </w:rPr>
        <w:t>ПОДАЦИ О УЧЕСНИКУ  У ЗАЈЕДНИЧКОЈ ПОНУДИ</w:t>
      </w:r>
    </w:p>
    <w:p w14:paraId="5A93E698" w14:textId="77777777" w:rsidR="00AC190D" w:rsidRPr="00AC190D" w:rsidRDefault="00AC190D" w:rsidP="00AC190D">
      <w:pPr>
        <w:suppressAutoHyphens/>
        <w:spacing w:after="0" w:line="100" w:lineRule="atLeast"/>
        <w:jc w:val="both"/>
        <w:rPr>
          <w:rFonts w:eastAsia="Arial Unicode MS"/>
          <w:kern w:val="1"/>
          <w:sz w:val="24"/>
          <w:lang w:eastAsia="ar-SA"/>
        </w:rPr>
      </w:pPr>
      <w:r w:rsidRPr="00AC190D">
        <w:rPr>
          <w:rFonts w:ascii="Arial" w:eastAsia="TimesNewRomanPSMT" w:hAnsi="Arial" w:cs="Arial"/>
          <w:b/>
          <w:bCs/>
          <w:i/>
          <w:kern w:val="1"/>
          <w:sz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AC190D" w:rsidRPr="00AC190D" w14:paraId="4742CEFB" w14:textId="77777777" w:rsidTr="00F32F93">
        <w:tc>
          <w:tcPr>
            <w:tcW w:w="465" w:type="dxa"/>
            <w:tcBorders>
              <w:top w:val="single" w:sz="4" w:space="0" w:color="000000"/>
              <w:left w:val="single" w:sz="4" w:space="0" w:color="000000"/>
              <w:bottom w:val="single" w:sz="4" w:space="0" w:color="000000"/>
            </w:tcBorders>
            <w:shd w:val="clear" w:color="auto" w:fill="auto"/>
          </w:tcPr>
          <w:p w14:paraId="77023C64" w14:textId="77777777" w:rsidR="00AC190D" w:rsidRPr="00AC190D" w:rsidRDefault="00AC190D" w:rsidP="00AC190D">
            <w:pPr>
              <w:suppressAutoHyphens/>
              <w:snapToGrid w:val="0"/>
              <w:spacing w:after="0" w:line="100" w:lineRule="atLeast"/>
              <w:jc w:val="both"/>
              <w:rPr>
                <w:rFonts w:eastAsia="Arial Unicode MS"/>
                <w:kern w:val="1"/>
                <w:sz w:val="24"/>
                <w:lang w:eastAsia="ar-SA"/>
              </w:rPr>
            </w:pPr>
          </w:p>
          <w:p w14:paraId="2BD3CD1A"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r w:rsidRPr="00AC190D">
              <w:rPr>
                <w:rFonts w:ascii="Arial" w:eastAsia="TimesNewRomanPSMT" w:hAnsi="Arial" w:cs="Arial"/>
                <w:bCs/>
                <w:i/>
                <w:kern w:val="1"/>
                <w:sz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7770333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2668A2FD"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182C7"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023B9BBC" w14:textId="77777777" w:rsidTr="00F32F93">
        <w:tc>
          <w:tcPr>
            <w:tcW w:w="465" w:type="dxa"/>
            <w:tcBorders>
              <w:top w:val="single" w:sz="4" w:space="0" w:color="000000"/>
              <w:left w:val="single" w:sz="4" w:space="0" w:color="000000"/>
              <w:bottom w:val="single" w:sz="4" w:space="0" w:color="000000"/>
            </w:tcBorders>
            <w:shd w:val="clear" w:color="auto" w:fill="auto"/>
          </w:tcPr>
          <w:p w14:paraId="690B3FFC"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6FA2875A"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492F7B9C"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3DA5E983"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Адреса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C1844"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1EBEBFF4" w14:textId="77777777" w:rsidTr="00F32F93">
        <w:tc>
          <w:tcPr>
            <w:tcW w:w="465" w:type="dxa"/>
            <w:tcBorders>
              <w:top w:val="single" w:sz="4" w:space="0" w:color="000000"/>
              <w:left w:val="single" w:sz="4" w:space="0" w:color="000000"/>
              <w:bottom w:val="single" w:sz="4" w:space="0" w:color="000000"/>
            </w:tcBorders>
            <w:shd w:val="clear" w:color="auto" w:fill="auto"/>
          </w:tcPr>
          <w:p w14:paraId="43D2232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6F9BA7A6"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17B6E4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742BE6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Матични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F9E76"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0BE0078B" w14:textId="77777777" w:rsidTr="00F32F93">
        <w:tc>
          <w:tcPr>
            <w:tcW w:w="465" w:type="dxa"/>
            <w:tcBorders>
              <w:top w:val="single" w:sz="4" w:space="0" w:color="000000"/>
              <w:left w:val="single" w:sz="4" w:space="0" w:color="000000"/>
              <w:bottom w:val="single" w:sz="4" w:space="0" w:color="000000"/>
            </w:tcBorders>
            <w:shd w:val="clear" w:color="auto" w:fill="auto"/>
          </w:tcPr>
          <w:p w14:paraId="16D6B821"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46627E37"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B90CE9C"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0D530D38"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Порески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идентификациони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C8F4"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9A73C88" w14:textId="77777777" w:rsidTr="00F32F93">
        <w:tc>
          <w:tcPr>
            <w:tcW w:w="465" w:type="dxa"/>
            <w:tcBorders>
              <w:top w:val="single" w:sz="4" w:space="0" w:color="000000"/>
              <w:left w:val="single" w:sz="4" w:space="0" w:color="000000"/>
              <w:bottom w:val="single" w:sz="4" w:space="0" w:color="000000"/>
            </w:tcBorders>
            <w:shd w:val="clear" w:color="auto" w:fill="auto"/>
          </w:tcPr>
          <w:p w14:paraId="2C8E1D3D"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3047A69"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DD8F266"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Име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особе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за</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контакт</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80E3E"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3C3E0FCF" w14:textId="77777777" w:rsidTr="00F32F93">
        <w:tc>
          <w:tcPr>
            <w:tcW w:w="465" w:type="dxa"/>
            <w:tcBorders>
              <w:top w:val="single" w:sz="4" w:space="0" w:color="000000"/>
              <w:left w:val="single" w:sz="4" w:space="0" w:color="000000"/>
              <w:bottom w:val="single" w:sz="4" w:space="0" w:color="000000"/>
            </w:tcBorders>
            <w:shd w:val="clear" w:color="auto" w:fill="auto"/>
          </w:tcPr>
          <w:p w14:paraId="4FCA2FB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A9507BA"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r w:rsidRPr="00AC190D">
              <w:rPr>
                <w:rFonts w:ascii="Arial" w:eastAsia="TimesNewRomanPSMT" w:hAnsi="Arial" w:cs="Arial"/>
                <w:bCs/>
                <w:i/>
                <w:kern w:val="1"/>
                <w:sz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62561D4C"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1CAEC554"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4DD63"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7DBCA997" w14:textId="77777777" w:rsidTr="00F32F93">
        <w:tc>
          <w:tcPr>
            <w:tcW w:w="465" w:type="dxa"/>
            <w:tcBorders>
              <w:top w:val="single" w:sz="4" w:space="0" w:color="000000"/>
              <w:left w:val="single" w:sz="4" w:space="0" w:color="000000"/>
              <w:bottom w:val="single" w:sz="4" w:space="0" w:color="000000"/>
            </w:tcBorders>
            <w:shd w:val="clear" w:color="auto" w:fill="auto"/>
          </w:tcPr>
          <w:p w14:paraId="33F140F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4955B8CA"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89F09A7"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08423792"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Адреса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5A7EBA"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3E5DBDA4" w14:textId="77777777" w:rsidTr="00F32F93">
        <w:tc>
          <w:tcPr>
            <w:tcW w:w="465" w:type="dxa"/>
            <w:tcBorders>
              <w:top w:val="single" w:sz="4" w:space="0" w:color="000000"/>
              <w:left w:val="single" w:sz="4" w:space="0" w:color="000000"/>
              <w:bottom w:val="single" w:sz="4" w:space="0" w:color="000000"/>
            </w:tcBorders>
            <w:shd w:val="clear" w:color="auto" w:fill="auto"/>
          </w:tcPr>
          <w:p w14:paraId="49C30828"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5A1CBB93"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B54D677"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20B44177"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Матични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0287B"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719A1E68" w14:textId="77777777" w:rsidTr="00F32F93">
        <w:tc>
          <w:tcPr>
            <w:tcW w:w="465" w:type="dxa"/>
            <w:tcBorders>
              <w:top w:val="single" w:sz="4" w:space="0" w:color="000000"/>
              <w:left w:val="single" w:sz="4" w:space="0" w:color="000000"/>
              <w:bottom w:val="single" w:sz="4" w:space="0" w:color="000000"/>
            </w:tcBorders>
            <w:shd w:val="clear" w:color="auto" w:fill="auto"/>
          </w:tcPr>
          <w:p w14:paraId="2D4116F1"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519F7A3"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03E0B1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273D751C"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Порески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идентификациони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28CA2"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1D79A457" w14:textId="77777777" w:rsidTr="00F32F93">
        <w:tc>
          <w:tcPr>
            <w:tcW w:w="465" w:type="dxa"/>
            <w:tcBorders>
              <w:top w:val="single" w:sz="4" w:space="0" w:color="000000"/>
              <w:left w:val="single" w:sz="4" w:space="0" w:color="000000"/>
              <w:bottom w:val="single" w:sz="4" w:space="0" w:color="000000"/>
            </w:tcBorders>
            <w:shd w:val="clear" w:color="auto" w:fill="auto"/>
          </w:tcPr>
          <w:p w14:paraId="408D69DA"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C22A398"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27EAB811"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Име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особе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за</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контакт</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42057"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0B198800" w14:textId="77777777" w:rsidTr="00F32F93">
        <w:tc>
          <w:tcPr>
            <w:tcW w:w="465" w:type="dxa"/>
            <w:tcBorders>
              <w:top w:val="single" w:sz="4" w:space="0" w:color="000000"/>
              <w:left w:val="single" w:sz="4" w:space="0" w:color="000000"/>
              <w:bottom w:val="single" w:sz="4" w:space="0" w:color="000000"/>
            </w:tcBorders>
            <w:shd w:val="clear" w:color="auto" w:fill="auto"/>
          </w:tcPr>
          <w:p w14:paraId="5EA26576"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71B4120"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r w:rsidRPr="00AC190D">
              <w:rPr>
                <w:rFonts w:ascii="Arial" w:eastAsia="TimesNewRomanPSMT" w:hAnsi="Arial" w:cs="Arial"/>
                <w:bCs/>
                <w:i/>
                <w:kern w:val="1"/>
                <w:sz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14:paraId="0B9E39A0"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5015702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ru-RU" w:eastAsia="ar-SA"/>
              </w:rPr>
            </w:pPr>
            <w:r w:rsidRPr="00AC190D">
              <w:rPr>
                <w:rFonts w:ascii="Arial" w:eastAsia="TimesNewRomanPSMT" w:hAnsi="Arial" w:cs="Arial"/>
                <w:bCs/>
                <w:i/>
                <w:kern w:val="1"/>
                <w:sz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CC835"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ru-RU" w:eastAsia="ar-SA"/>
              </w:rPr>
            </w:pPr>
          </w:p>
        </w:tc>
      </w:tr>
      <w:tr w:rsidR="00AC190D" w:rsidRPr="00AC190D" w14:paraId="7DE830AE" w14:textId="77777777" w:rsidTr="00F32F93">
        <w:tc>
          <w:tcPr>
            <w:tcW w:w="465" w:type="dxa"/>
            <w:tcBorders>
              <w:top w:val="single" w:sz="4" w:space="0" w:color="000000"/>
              <w:left w:val="single" w:sz="4" w:space="0" w:color="000000"/>
              <w:bottom w:val="single" w:sz="4" w:space="0" w:color="000000"/>
            </w:tcBorders>
            <w:shd w:val="clear" w:color="auto" w:fill="auto"/>
          </w:tcPr>
          <w:p w14:paraId="6D832D4E"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5C6E0A36"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048AA3A5"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ru-RU" w:eastAsia="ar-SA"/>
              </w:rPr>
            </w:pPr>
          </w:p>
          <w:p w14:paraId="55B4A53E"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Адреса</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340D20"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70322ADC" w14:textId="77777777" w:rsidTr="00F32F93">
        <w:tc>
          <w:tcPr>
            <w:tcW w:w="465" w:type="dxa"/>
            <w:tcBorders>
              <w:top w:val="single" w:sz="4" w:space="0" w:color="000000"/>
              <w:left w:val="single" w:sz="4" w:space="0" w:color="000000"/>
              <w:bottom w:val="single" w:sz="4" w:space="0" w:color="000000"/>
            </w:tcBorders>
            <w:shd w:val="clear" w:color="auto" w:fill="auto"/>
          </w:tcPr>
          <w:p w14:paraId="4FA07BEB"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5ABED830"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6787FE7"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37CFB24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Матични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76D8B"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6CD453B0" w14:textId="77777777" w:rsidTr="00F32F93">
        <w:tc>
          <w:tcPr>
            <w:tcW w:w="465" w:type="dxa"/>
            <w:tcBorders>
              <w:top w:val="single" w:sz="4" w:space="0" w:color="000000"/>
              <w:left w:val="single" w:sz="4" w:space="0" w:color="000000"/>
              <w:bottom w:val="single" w:sz="4" w:space="0" w:color="000000"/>
            </w:tcBorders>
            <w:shd w:val="clear" w:color="auto" w:fill="auto"/>
          </w:tcPr>
          <w:p w14:paraId="4FA3310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429DDF18" w14:textId="77777777" w:rsidR="00AC190D" w:rsidRPr="00AC190D" w:rsidRDefault="00AC190D" w:rsidP="00AC190D">
            <w:pPr>
              <w:suppressAutoHyphens/>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D8482F8"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1FA1497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Порески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идентификациони</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број</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C7795"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r w:rsidR="00AC190D" w:rsidRPr="00AC190D" w14:paraId="20D36951" w14:textId="77777777" w:rsidTr="00F32F93">
        <w:tc>
          <w:tcPr>
            <w:tcW w:w="465" w:type="dxa"/>
            <w:tcBorders>
              <w:top w:val="single" w:sz="4" w:space="0" w:color="000000"/>
              <w:left w:val="single" w:sz="4" w:space="0" w:color="000000"/>
              <w:bottom w:val="single" w:sz="4" w:space="0" w:color="000000"/>
            </w:tcBorders>
            <w:shd w:val="clear" w:color="auto" w:fill="auto"/>
          </w:tcPr>
          <w:p w14:paraId="289B687F"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D0496CB" w14:textId="77777777" w:rsidR="00AC190D" w:rsidRPr="00AC190D" w:rsidRDefault="00AC190D" w:rsidP="00AC190D">
            <w:pPr>
              <w:suppressAutoHyphens/>
              <w:snapToGrid w:val="0"/>
              <w:spacing w:after="0" w:line="100" w:lineRule="atLeast"/>
              <w:jc w:val="both"/>
              <w:rPr>
                <w:rFonts w:ascii="Arial" w:eastAsia="TimesNewRomanPSMT" w:hAnsi="Arial" w:cs="Arial"/>
                <w:bCs/>
                <w:i/>
                <w:kern w:val="1"/>
                <w:sz w:val="24"/>
                <w:lang w:val="en-US" w:eastAsia="ar-SA"/>
              </w:rPr>
            </w:pPr>
          </w:p>
          <w:p w14:paraId="6419CE99" w14:textId="77777777" w:rsidR="00AC190D" w:rsidRPr="00AC190D" w:rsidRDefault="00AC190D" w:rsidP="00AC190D">
            <w:pPr>
              <w:suppressAutoHyphens/>
              <w:spacing w:after="0" w:line="100" w:lineRule="atLeast"/>
              <w:jc w:val="both"/>
              <w:rPr>
                <w:rFonts w:ascii="Arial" w:eastAsia="TimesNewRomanPSMT" w:hAnsi="Arial" w:cs="Arial"/>
                <w:b/>
                <w:bCs/>
                <w:kern w:val="1"/>
                <w:sz w:val="24"/>
                <w:lang w:val="en-US" w:eastAsia="ar-SA"/>
              </w:rPr>
            </w:pPr>
            <w:proofErr w:type="spellStart"/>
            <w:r w:rsidRPr="00AC190D">
              <w:rPr>
                <w:rFonts w:ascii="Arial" w:eastAsia="TimesNewRomanPSMT" w:hAnsi="Arial" w:cs="Arial"/>
                <w:bCs/>
                <w:i/>
                <w:kern w:val="1"/>
                <w:sz w:val="24"/>
                <w:lang w:val="en-US" w:eastAsia="ar-SA"/>
              </w:rPr>
              <w:t>Име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особе</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за</w:t>
            </w:r>
            <w:proofErr w:type="spellEnd"/>
            <w:r w:rsidRPr="00AC190D">
              <w:rPr>
                <w:rFonts w:ascii="Arial" w:eastAsia="TimesNewRomanPSMT" w:hAnsi="Arial" w:cs="Arial"/>
                <w:bCs/>
                <w:i/>
                <w:kern w:val="1"/>
                <w:sz w:val="24"/>
                <w:lang w:val="en-US" w:eastAsia="ar-SA"/>
              </w:rPr>
              <w:t xml:space="preserve"> </w:t>
            </w:r>
            <w:proofErr w:type="spellStart"/>
            <w:r w:rsidRPr="00AC190D">
              <w:rPr>
                <w:rFonts w:ascii="Arial" w:eastAsia="TimesNewRomanPSMT" w:hAnsi="Arial" w:cs="Arial"/>
                <w:bCs/>
                <w:i/>
                <w:kern w:val="1"/>
                <w:sz w:val="24"/>
                <w:lang w:val="en-US" w:eastAsia="ar-SA"/>
              </w:rPr>
              <w:t>контакт</w:t>
            </w:r>
            <w:proofErr w:type="spellEnd"/>
            <w:r w:rsidRPr="00AC190D">
              <w:rPr>
                <w:rFonts w:ascii="Arial" w:eastAsia="TimesNewRomanPSMT" w:hAnsi="Arial" w:cs="Arial"/>
                <w:bCs/>
                <w:i/>
                <w:kern w:val="1"/>
                <w:sz w:val="24"/>
                <w:lang w:val="en-US" w:eastAsia="ar-SA"/>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7B04D" w14:textId="77777777" w:rsidR="00AC190D" w:rsidRPr="00AC190D" w:rsidRDefault="00AC190D" w:rsidP="00AC190D">
            <w:pPr>
              <w:suppressAutoHyphens/>
              <w:snapToGrid w:val="0"/>
              <w:spacing w:after="0" w:line="100" w:lineRule="atLeast"/>
              <w:jc w:val="both"/>
              <w:rPr>
                <w:rFonts w:ascii="Arial" w:eastAsia="TimesNewRomanPSMT" w:hAnsi="Arial" w:cs="Arial"/>
                <w:b/>
                <w:bCs/>
                <w:kern w:val="1"/>
                <w:sz w:val="24"/>
                <w:lang w:val="en-US" w:eastAsia="ar-SA"/>
              </w:rPr>
            </w:pPr>
          </w:p>
        </w:tc>
      </w:tr>
    </w:tbl>
    <w:p w14:paraId="697C1F1E" w14:textId="77777777" w:rsidR="00AC190D" w:rsidRPr="00AC190D" w:rsidRDefault="00AC190D" w:rsidP="00AC190D">
      <w:pPr>
        <w:suppressAutoHyphens/>
        <w:spacing w:after="0" w:line="100" w:lineRule="atLeast"/>
        <w:jc w:val="both"/>
        <w:rPr>
          <w:rFonts w:ascii="Arial" w:eastAsia="Arial Unicode MS" w:hAnsi="Arial" w:cs="Arial"/>
          <w:b/>
          <w:bCs/>
          <w:i/>
          <w:iCs/>
          <w:kern w:val="1"/>
          <w:sz w:val="24"/>
          <w:u w:val="single"/>
          <w:lang w:val="sr-Cyrl-RS" w:eastAsia="ar-SA"/>
        </w:rPr>
      </w:pPr>
    </w:p>
    <w:p w14:paraId="59C2A1CE" w14:textId="77777777" w:rsidR="00AC190D" w:rsidRPr="00AC190D" w:rsidRDefault="00AC190D" w:rsidP="00AC190D">
      <w:pPr>
        <w:suppressAutoHyphens/>
        <w:spacing w:after="0" w:line="100" w:lineRule="atLeast"/>
        <w:jc w:val="both"/>
        <w:rPr>
          <w:rFonts w:ascii="Arial" w:eastAsia="Arial Unicode MS" w:hAnsi="Arial" w:cs="Arial"/>
          <w:i/>
          <w:iCs/>
          <w:kern w:val="1"/>
          <w:sz w:val="24"/>
          <w:lang w:val="ru-RU" w:eastAsia="ar-SA"/>
        </w:rPr>
      </w:pPr>
      <w:proofErr w:type="spellStart"/>
      <w:r w:rsidRPr="00AC190D">
        <w:rPr>
          <w:rFonts w:ascii="Arial" w:eastAsia="Arial Unicode MS" w:hAnsi="Arial" w:cs="Arial"/>
          <w:b/>
          <w:bCs/>
          <w:i/>
          <w:iCs/>
          <w:kern w:val="1"/>
          <w:sz w:val="24"/>
          <w:u w:val="single"/>
          <w:lang w:val="en-US" w:eastAsia="ar-SA"/>
        </w:rPr>
        <w:t>Напомена</w:t>
      </w:r>
      <w:proofErr w:type="spellEnd"/>
      <w:r w:rsidRPr="00AC190D">
        <w:rPr>
          <w:rFonts w:ascii="Arial" w:eastAsia="Arial Unicode MS" w:hAnsi="Arial" w:cs="Arial"/>
          <w:b/>
          <w:bCs/>
          <w:i/>
          <w:iCs/>
          <w:kern w:val="1"/>
          <w:sz w:val="24"/>
          <w:u w:val="single"/>
          <w:lang w:val="en-US" w:eastAsia="ar-SA"/>
        </w:rPr>
        <w:t>:</w:t>
      </w:r>
      <w:r w:rsidRPr="00AC190D">
        <w:rPr>
          <w:rFonts w:ascii="Arial" w:eastAsia="Arial Unicode MS" w:hAnsi="Arial" w:cs="Arial"/>
          <w:b/>
          <w:bCs/>
          <w:i/>
          <w:iCs/>
          <w:kern w:val="1"/>
          <w:sz w:val="24"/>
          <w:lang w:val="en-US" w:eastAsia="ar-SA"/>
        </w:rPr>
        <w:t xml:space="preserve"> </w:t>
      </w:r>
    </w:p>
    <w:p w14:paraId="1AC648DC" w14:textId="77777777" w:rsidR="00AC190D" w:rsidRPr="00AC190D" w:rsidRDefault="00AC190D" w:rsidP="00AC190D">
      <w:pPr>
        <w:suppressAutoHyphens/>
        <w:spacing w:after="0" w:line="100" w:lineRule="atLeast"/>
        <w:jc w:val="both"/>
        <w:rPr>
          <w:rFonts w:ascii="Arial" w:eastAsia="Arial Unicode MS" w:hAnsi="Arial" w:cs="Arial"/>
          <w:b/>
          <w:bCs/>
          <w:i/>
          <w:iCs/>
          <w:kern w:val="1"/>
          <w:sz w:val="20"/>
          <w:szCs w:val="20"/>
          <w:lang w:eastAsia="ar-SA"/>
        </w:rPr>
      </w:pPr>
      <w:r w:rsidRPr="00AC190D">
        <w:rPr>
          <w:rFonts w:ascii="Arial" w:eastAsia="Arial Unicode MS" w:hAnsi="Arial" w:cs="Arial"/>
          <w:i/>
          <w:iCs/>
          <w:kern w:val="1"/>
          <w:sz w:val="24"/>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AC190D">
        <w:rPr>
          <w:rFonts w:ascii="Arial" w:eastAsia="Arial Unicode MS" w:hAnsi="Arial" w:cs="Arial"/>
          <w:i/>
          <w:iCs/>
          <w:kern w:val="1"/>
          <w:sz w:val="24"/>
          <w:lang w:val="ru-RU" w:eastAsia="ar-SA"/>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C190D">
        <w:rPr>
          <w:rFonts w:ascii="Arial" w:eastAsia="Arial Unicode MS" w:hAnsi="Arial" w:cs="Arial"/>
          <w:i/>
          <w:iCs/>
          <w:kern w:val="1"/>
          <w:sz w:val="20"/>
          <w:szCs w:val="20"/>
          <w:lang w:val="ru-RU" w:eastAsia="ar-SA"/>
        </w:rPr>
        <w:t>.</w:t>
      </w:r>
    </w:p>
    <w:p w14:paraId="43E5DE6A" w14:textId="77777777" w:rsidR="00AC190D" w:rsidRPr="00AC190D" w:rsidRDefault="00AC190D" w:rsidP="00AC190D">
      <w:pPr>
        <w:suppressAutoHyphens/>
        <w:spacing w:after="0" w:line="100" w:lineRule="atLeast"/>
        <w:jc w:val="both"/>
        <w:rPr>
          <w:rFonts w:ascii="Arial" w:eastAsia="Arial Unicode MS" w:hAnsi="Arial" w:cs="Arial"/>
          <w:b/>
          <w:bCs/>
          <w:i/>
          <w:iCs/>
          <w:kern w:val="1"/>
          <w:sz w:val="20"/>
          <w:szCs w:val="20"/>
          <w:lang w:eastAsia="ar-SA"/>
        </w:rPr>
      </w:pPr>
    </w:p>
    <w:p w14:paraId="64924EB7" w14:textId="77777777" w:rsidR="00AC190D" w:rsidRPr="00AC190D" w:rsidRDefault="00AC190D" w:rsidP="00AC190D">
      <w:pPr>
        <w:suppressAutoHyphens/>
        <w:spacing w:after="0" w:line="100" w:lineRule="atLeast"/>
        <w:jc w:val="both"/>
        <w:rPr>
          <w:rFonts w:ascii="Arial" w:eastAsia="Arial Unicode MS" w:hAnsi="Arial" w:cs="Arial"/>
          <w:b/>
          <w:bCs/>
          <w:i/>
          <w:iCs/>
          <w:kern w:val="1"/>
          <w:sz w:val="20"/>
          <w:szCs w:val="20"/>
          <w:lang w:val="sr-Cyrl-RS" w:eastAsia="ar-SA"/>
        </w:rPr>
      </w:pPr>
    </w:p>
    <w:p w14:paraId="5BE2A3E3" w14:textId="77777777" w:rsidR="00AC190D" w:rsidRPr="00AC190D" w:rsidRDefault="00AC190D" w:rsidP="00AC190D">
      <w:pPr>
        <w:suppressAutoHyphens/>
        <w:spacing w:after="0" w:line="100" w:lineRule="atLeast"/>
        <w:jc w:val="both"/>
        <w:rPr>
          <w:rFonts w:ascii="Arial" w:eastAsia="Arial Unicode MS" w:hAnsi="Arial" w:cs="Arial"/>
          <w:b/>
          <w:bCs/>
          <w:i/>
          <w:iCs/>
          <w:kern w:val="1"/>
          <w:sz w:val="20"/>
          <w:szCs w:val="20"/>
          <w:lang w:eastAsia="ar-SA"/>
        </w:rPr>
      </w:pPr>
    </w:p>
    <w:tbl>
      <w:tblPr>
        <w:tblW w:w="0" w:type="auto"/>
        <w:tblInd w:w="303" w:type="dxa"/>
        <w:tblLayout w:type="fixed"/>
        <w:tblLook w:val="0000" w:firstRow="0" w:lastRow="0" w:firstColumn="0" w:lastColumn="0" w:noHBand="0" w:noVBand="0"/>
      </w:tblPr>
      <w:tblGrid>
        <w:gridCol w:w="5250"/>
        <w:gridCol w:w="3375"/>
      </w:tblGrid>
      <w:tr w:rsidR="00AC190D" w:rsidRPr="00AC190D" w14:paraId="61C0BBDA" w14:textId="77777777" w:rsidTr="00F32F93">
        <w:tc>
          <w:tcPr>
            <w:tcW w:w="5250" w:type="dxa"/>
            <w:tcBorders>
              <w:top w:val="single" w:sz="4" w:space="0" w:color="000000"/>
              <w:left w:val="single" w:sz="4" w:space="0" w:color="000000"/>
              <w:bottom w:val="single" w:sz="4" w:space="0" w:color="000000"/>
            </w:tcBorders>
            <w:shd w:val="clear" w:color="auto" w:fill="auto"/>
          </w:tcPr>
          <w:p w14:paraId="20B61A67"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p w14:paraId="051F9A38" w14:textId="77777777" w:rsidR="00AC190D" w:rsidRPr="00AC190D" w:rsidRDefault="00AC190D" w:rsidP="00AC190D">
            <w:pPr>
              <w:suppressAutoHyphens/>
              <w:spacing w:after="0" w:line="100" w:lineRule="atLeast"/>
              <w:jc w:val="both"/>
              <w:rPr>
                <w:rFonts w:ascii="Arial" w:eastAsia="TimesNewRomanPSMT" w:hAnsi="Arial" w:cs="Arial"/>
                <w:bCs/>
                <w:color w:val="FF0000"/>
                <w:kern w:val="1"/>
                <w:sz w:val="24"/>
                <w:lang w:val="ru-RU" w:eastAsia="ar-SA"/>
              </w:rPr>
            </w:pPr>
            <w:r w:rsidRPr="00AC190D">
              <w:rPr>
                <w:rFonts w:ascii="Arial" w:eastAsia="TimesNewRomanPSMT" w:hAnsi="Arial" w:cs="Arial"/>
                <w:bCs/>
                <w:kern w:val="1"/>
                <w:sz w:val="24"/>
                <w:lang w:val="ru-RU" w:eastAsia="ar-SA"/>
              </w:rPr>
              <w:t xml:space="preserve">Укупна цена без ПДВ-а </w:t>
            </w:r>
          </w:p>
          <w:p w14:paraId="286BFDAF" w14:textId="77777777" w:rsidR="00AC190D" w:rsidRPr="00AC190D" w:rsidRDefault="00AC190D" w:rsidP="00AC190D">
            <w:pPr>
              <w:suppressAutoHyphens/>
              <w:spacing w:after="0" w:line="100" w:lineRule="atLeast"/>
              <w:jc w:val="both"/>
              <w:rPr>
                <w:rFonts w:ascii="Arial" w:eastAsia="TimesNewRomanPSMT" w:hAnsi="Arial" w:cs="Arial"/>
                <w:bCs/>
                <w:color w:val="FF0000"/>
                <w:kern w:val="1"/>
                <w:sz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1EFE3E9" w14:textId="77777777" w:rsidR="00AC190D" w:rsidRPr="00AC190D" w:rsidRDefault="00AC190D" w:rsidP="00AC190D">
            <w:pPr>
              <w:suppressAutoHyphens/>
              <w:snapToGrid w:val="0"/>
              <w:spacing w:after="0" w:line="100" w:lineRule="atLeast"/>
              <w:jc w:val="both"/>
              <w:rPr>
                <w:rFonts w:ascii="Arial" w:eastAsia="TimesNewRomanPSMT" w:hAnsi="Arial" w:cs="Arial"/>
                <w:bCs/>
                <w:color w:val="FF0000"/>
                <w:kern w:val="1"/>
                <w:sz w:val="24"/>
                <w:lang w:val="ru-RU" w:eastAsia="ar-SA"/>
              </w:rPr>
            </w:pPr>
          </w:p>
          <w:p w14:paraId="7B074A77" w14:textId="77777777" w:rsidR="00AC190D" w:rsidRPr="00AC190D" w:rsidRDefault="00AC190D" w:rsidP="00AC190D">
            <w:pPr>
              <w:suppressAutoHyphens/>
              <w:spacing w:after="0" w:line="100" w:lineRule="atLeast"/>
              <w:jc w:val="both"/>
              <w:rPr>
                <w:rFonts w:ascii="Arial" w:eastAsia="TimesNewRomanPSMT" w:hAnsi="Arial" w:cs="Arial"/>
                <w:bCs/>
                <w:color w:val="FF0000"/>
                <w:kern w:val="1"/>
                <w:sz w:val="24"/>
                <w:lang w:val="ru-RU" w:eastAsia="ar-SA"/>
              </w:rPr>
            </w:pPr>
          </w:p>
        </w:tc>
      </w:tr>
      <w:tr w:rsidR="00AC190D" w:rsidRPr="00AC190D" w14:paraId="7CC064FB" w14:textId="77777777" w:rsidTr="00F32F93">
        <w:tc>
          <w:tcPr>
            <w:tcW w:w="5250" w:type="dxa"/>
            <w:tcBorders>
              <w:top w:val="single" w:sz="4" w:space="0" w:color="000000"/>
              <w:left w:val="single" w:sz="4" w:space="0" w:color="000000"/>
              <w:bottom w:val="single" w:sz="4" w:space="0" w:color="000000"/>
            </w:tcBorders>
            <w:shd w:val="clear" w:color="auto" w:fill="auto"/>
          </w:tcPr>
          <w:p w14:paraId="39F38784"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p w14:paraId="4EA2AD51"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r w:rsidRPr="00AC190D">
              <w:rPr>
                <w:rFonts w:ascii="Arial" w:eastAsia="TimesNewRomanPSMT" w:hAnsi="Arial" w:cs="Arial"/>
                <w:bCs/>
                <w:kern w:val="1"/>
                <w:sz w:val="24"/>
                <w:lang w:val="ru-RU" w:eastAsia="ar-SA"/>
              </w:rPr>
              <w:t>Укупна цена са ПДВ-ом</w:t>
            </w:r>
          </w:p>
          <w:p w14:paraId="51DFD883"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381FC80" w14:textId="77777777" w:rsidR="00AC190D" w:rsidRPr="00AC190D" w:rsidRDefault="00AC190D" w:rsidP="00AC190D">
            <w:pPr>
              <w:suppressAutoHyphens/>
              <w:snapToGrid w:val="0"/>
              <w:spacing w:after="0" w:line="100" w:lineRule="atLeast"/>
              <w:jc w:val="both"/>
              <w:rPr>
                <w:rFonts w:ascii="Arial" w:eastAsia="TimesNewRomanPSMT" w:hAnsi="Arial" w:cs="Arial"/>
                <w:bCs/>
                <w:color w:val="FF0000"/>
                <w:kern w:val="1"/>
                <w:sz w:val="24"/>
                <w:lang w:val="ru-RU" w:eastAsia="ar-SA"/>
              </w:rPr>
            </w:pPr>
          </w:p>
        </w:tc>
      </w:tr>
      <w:tr w:rsidR="00AC190D" w:rsidRPr="00AC190D" w14:paraId="6B210B1F" w14:textId="77777777" w:rsidTr="00F32F93">
        <w:tc>
          <w:tcPr>
            <w:tcW w:w="5250" w:type="dxa"/>
            <w:tcBorders>
              <w:top w:val="single" w:sz="4" w:space="0" w:color="000000"/>
              <w:left w:val="single" w:sz="4" w:space="0" w:color="000000"/>
              <w:bottom w:val="single" w:sz="4" w:space="0" w:color="000000"/>
            </w:tcBorders>
            <w:shd w:val="clear" w:color="auto" w:fill="auto"/>
          </w:tcPr>
          <w:p w14:paraId="7BEEF102"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p w14:paraId="18A0D570"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r w:rsidRPr="00AC190D">
              <w:rPr>
                <w:rFonts w:ascii="Arial" w:eastAsia="TimesNewRomanPSMT" w:hAnsi="Arial" w:cs="Arial"/>
                <w:bCs/>
                <w:kern w:val="1"/>
                <w:sz w:val="24"/>
                <w:lang w:val="ru-RU" w:eastAsia="ar-SA"/>
              </w:rPr>
              <w:t>Рок и начин плаћања</w:t>
            </w:r>
          </w:p>
          <w:p w14:paraId="6D28D8F7"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3186D2C"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tc>
      </w:tr>
      <w:tr w:rsidR="00AC190D" w:rsidRPr="00AC190D" w14:paraId="53C80444" w14:textId="77777777" w:rsidTr="00F32F93">
        <w:tc>
          <w:tcPr>
            <w:tcW w:w="5250" w:type="dxa"/>
            <w:tcBorders>
              <w:top w:val="single" w:sz="4" w:space="0" w:color="000000"/>
              <w:left w:val="single" w:sz="4" w:space="0" w:color="000000"/>
              <w:bottom w:val="single" w:sz="4" w:space="0" w:color="000000"/>
            </w:tcBorders>
            <w:shd w:val="clear" w:color="auto" w:fill="auto"/>
          </w:tcPr>
          <w:p w14:paraId="6DB491CE"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p w14:paraId="434A7B41"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r w:rsidRPr="00AC190D">
              <w:rPr>
                <w:rFonts w:ascii="Arial" w:eastAsia="TimesNewRomanPSMT" w:hAnsi="Arial" w:cs="Arial"/>
                <w:bCs/>
                <w:kern w:val="1"/>
                <w:sz w:val="24"/>
                <w:lang w:val="ru-RU" w:eastAsia="ar-SA"/>
              </w:rPr>
              <w:t>Рок важења понуде</w:t>
            </w:r>
          </w:p>
          <w:p w14:paraId="1B674A5A"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49C1B16"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tc>
      </w:tr>
      <w:tr w:rsidR="00AC190D" w:rsidRPr="00AC190D" w14:paraId="0555E0ED" w14:textId="77777777" w:rsidTr="00F32F93">
        <w:tc>
          <w:tcPr>
            <w:tcW w:w="5250" w:type="dxa"/>
            <w:tcBorders>
              <w:top w:val="single" w:sz="4" w:space="0" w:color="000000"/>
              <w:left w:val="single" w:sz="4" w:space="0" w:color="000000"/>
              <w:bottom w:val="single" w:sz="4" w:space="0" w:color="000000"/>
            </w:tcBorders>
            <w:shd w:val="clear" w:color="auto" w:fill="auto"/>
          </w:tcPr>
          <w:p w14:paraId="3B588669"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p w14:paraId="4E293E97"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r w:rsidRPr="00AC190D">
              <w:rPr>
                <w:rFonts w:ascii="Arial" w:eastAsia="TimesNewRomanPSMT" w:hAnsi="Arial" w:cs="Arial"/>
                <w:bCs/>
                <w:kern w:val="1"/>
                <w:sz w:val="24"/>
                <w:lang w:val="ru-RU" w:eastAsia="ar-SA"/>
              </w:rPr>
              <w:t xml:space="preserve">Рок за пружање услуга </w:t>
            </w:r>
          </w:p>
          <w:p w14:paraId="1F52F588"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CA2319B"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ru-RU" w:eastAsia="ar-SA"/>
              </w:rPr>
            </w:pPr>
          </w:p>
        </w:tc>
      </w:tr>
      <w:tr w:rsidR="00AC190D" w:rsidRPr="00AC190D" w14:paraId="33D68477" w14:textId="77777777" w:rsidTr="00F32F93">
        <w:tc>
          <w:tcPr>
            <w:tcW w:w="5250" w:type="dxa"/>
            <w:tcBorders>
              <w:top w:val="single" w:sz="4" w:space="0" w:color="000000"/>
              <w:left w:val="single" w:sz="4" w:space="0" w:color="000000"/>
              <w:bottom w:val="single" w:sz="4" w:space="0" w:color="000000"/>
            </w:tcBorders>
            <w:shd w:val="clear" w:color="auto" w:fill="auto"/>
          </w:tcPr>
          <w:p w14:paraId="4AA2A0DD"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sr-Cyrl-CS" w:eastAsia="ar-SA"/>
              </w:rPr>
            </w:pPr>
          </w:p>
          <w:p w14:paraId="5C022409"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sr-Cyrl-RS" w:eastAsia="ar-SA"/>
              </w:rPr>
            </w:pPr>
            <w:proofErr w:type="spellStart"/>
            <w:r w:rsidRPr="00AC190D">
              <w:rPr>
                <w:rFonts w:ascii="Arial" w:eastAsia="TimesNewRomanPSMT" w:hAnsi="Arial" w:cs="Arial"/>
                <w:bCs/>
                <w:kern w:val="1"/>
                <w:sz w:val="24"/>
                <w:lang w:val="en-US" w:eastAsia="ar-SA"/>
              </w:rPr>
              <w:t>Место</w:t>
            </w:r>
            <w:proofErr w:type="spellEnd"/>
            <w:r w:rsidRPr="00AC190D">
              <w:rPr>
                <w:rFonts w:ascii="Arial" w:eastAsia="TimesNewRomanPSMT" w:hAnsi="Arial" w:cs="Arial"/>
                <w:bCs/>
                <w:kern w:val="1"/>
                <w:sz w:val="24"/>
                <w:lang w:val="en-US" w:eastAsia="ar-SA"/>
              </w:rPr>
              <w:t xml:space="preserve"> и </w:t>
            </w:r>
            <w:proofErr w:type="spellStart"/>
            <w:r w:rsidRPr="00AC190D">
              <w:rPr>
                <w:rFonts w:ascii="Arial" w:eastAsia="TimesNewRomanPSMT" w:hAnsi="Arial" w:cs="Arial"/>
                <w:bCs/>
                <w:kern w:val="1"/>
                <w:sz w:val="24"/>
                <w:lang w:val="en-US" w:eastAsia="ar-SA"/>
              </w:rPr>
              <w:t>начин</w:t>
            </w:r>
            <w:proofErr w:type="spellEnd"/>
            <w:r w:rsidRPr="00AC190D">
              <w:rPr>
                <w:rFonts w:ascii="Arial" w:eastAsia="TimesNewRomanPSMT" w:hAnsi="Arial" w:cs="Arial"/>
                <w:bCs/>
                <w:kern w:val="1"/>
                <w:sz w:val="24"/>
                <w:lang w:val="en-US" w:eastAsia="ar-SA"/>
              </w:rPr>
              <w:t xml:space="preserve"> </w:t>
            </w:r>
            <w:r w:rsidRPr="00AC190D">
              <w:rPr>
                <w:rFonts w:ascii="Arial" w:eastAsia="TimesNewRomanPSMT" w:hAnsi="Arial" w:cs="Arial"/>
                <w:bCs/>
                <w:kern w:val="1"/>
                <w:sz w:val="24"/>
                <w:lang w:val="sr-Cyrl-RS" w:eastAsia="ar-SA"/>
              </w:rPr>
              <w:t xml:space="preserve">пружања услуга </w:t>
            </w:r>
          </w:p>
          <w:p w14:paraId="592D60BC" w14:textId="77777777" w:rsidR="00AC190D" w:rsidRPr="00AC190D" w:rsidRDefault="00AC190D" w:rsidP="00AC190D">
            <w:pPr>
              <w:suppressAutoHyphens/>
              <w:spacing w:after="0" w:line="100" w:lineRule="atLeast"/>
              <w:jc w:val="both"/>
              <w:rPr>
                <w:rFonts w:ascii="Arial" w:eastAsia="TimesNewRomanPSMT" w:hAnsi="Arial" w:cs="Arial"/>
                <w:bCs/>
                <w:kern w:val="1"/>
                <w:sz w:val="24"/>
                <w:lang w:val="en-US"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CE4E29D" w14:textId="77777777" w:rsidR="00AC190D" w:rsidRPr="00AC190D" w:rsidRDefault="00AC190D" w:rsidP="00AC190D">
            <w:pPr>
              <w:suppressAutoHyphens/>
              <w:snapToGrid w:val="0"/>
              <w:spacing w:after="0" w:line="100" w:lineRule="atLeast"/>
              <w:jc w:val="both"/>
              <w:rPr>
                <w:rFonts w:ascii="Arial" w:eastAsia="TimesNewRomanPSMT" w:hAnsi="Arial" w:cs="Arial"/>
                <w:bCs/>
                <w:kern w:val="1"/>
                <w:sz w:val="24"/>
                <w:lang w:val="sr-Cyrl-RS" w:eastAsia="ar-SA"/>
              </w:rPr>
            </w:pPr>
          </w:p>
        </w:tc>
      </w:tr>
    </w:tbl>
    <w:p w14:paraId="47A4A47E" w14:textId="77777777" w:rsidR="00AC190D" w:rsidRDefault="00AC190D" w:rsidP="00906C74">
      <w:pPr>
        <w:rPr>
          <w:i/>
          <w:iCs/>
        </w:rPr>
      </w:pPr>
    </w:p>
    <w:p w14:paraId="124758C2" w14:textId="77777777" w:rsidR="00AC190D" w:rsidRPr="00AC190D" w:rsidRDefault="00AC190D" w:rsidP="00AC190D">
      <w:pPr>
        <w:suppressAutoHyphens/>
        <w:spacing w:after="0" w:line="100" w:lineRule="atLeast"/>
        <w:ind w:left="720" w:firstLine="720"/>
        <w:jc w:val="both"/>
        <w:rPr>
          <w:rFonts w:eastAsia="TimesNewRomanPSMT"/>
          <w:bCs/>
          <w:kern w:val="1"/>
          <w:sz w:val="24"/>
          <w:lang w:eastAsia="ar-SA"/>
        </w:rPr>
      </w:pPr>
    </w:p>
    <w:p w14:paraId="5624BBEE" w14:textId="77777777" w:rsidR="00AC190D" w:rsidRPr="00AC190D" w:rsidRDefault="00AC190D" w:rsidP="00AC190D">
      <w:pPr>
        <w:suppressAutoHyphens/>
        <w:spacing w:after="0" w:line="100" w:lineRule="atLeast"/>
        <w:ind w:left="720" w:firstLine="720"/>
        <w:jc w:val="both"/>
        <w:rPr>
          <w:rFonts w:ascii="Arial" w:eastAsia="TimesNewRomanPSMT" w:hAnsi="Arial" w:cs="Arial"/>
          <w:bCs/>
          <w:kern w:val="1"/>
          <w:sz w:val="24"/>
          <w:lang w:eastAsia="ar-SA"/>
        </w:rPr>
      </w:pPr>
      <w:r w:rsidRPr="00AC190D">
        <w:rPr>
          <w:rFonts w:ascii="Arial" w:eastAsia="TimesNewRomanPSMT" w:hAnsi="Arial" w:cs="Arial"/>
          <w:bCs/>
          <w:kern w:val="1"/>
          <w:sz w:val="24"/>
          <w:lang w:eastAsia="ar-SA"/>
        </w:rPr>
        <w:t xml:space="preserve">Датум </w:t>
      </w:r>
      <w:r w:rsidRPr="00AC190D">
        <w:rPr>
          <w:rFonts w:ascii="Arial" w:eastAsia="TimesNewRomanPSMT" w:hAnsi="Arial" w:cs="Arial"/>
          <w:bCs/>
          <w:kern w:val="1"/>
          <w:sz w:val="24"/>
          <w:lang w:eastAsia="ar-SA"/>
        </w:rPr>
        <w:tab/>
      </w:r>
      <w:r w:rsidRPr="00AC190D">
        <w:rPr>
          <w:rFonts w:ascii="Arial" w:eastAsia="TimesNewRomanPSMT" w:hAnsi="Arial" w:cs="Arial"/>
          <w:bCs/>
          <w:kern w:val="1"/>
          <w:sz w:val="24"/>
          <w:lang w:eastAsia="ar-SA"/>
        </w:rPr>
        <w:tab/>
      </w:r>
      <w:r w:rsidRPr="00AC190D">
        <w:rPr>
          <w:rFonts w:ascii="Arial" w:eastAsia="TimesNewRomanPSMT" w:hAnsi="Arial" w:cs="Arial"/>
          <w:bCs/>
          <w:kern w:val="1"/>
          <w:sz w:val="24"/>
          <w:lang w:eastAsia="ar-SA"/>
        </w:rPr>
        <w:tab/>
      </w:r>
      <w:r w:rsidRPr="00AC190D">
        <w:rPr>
          <w:rFonts w:ascii="Arial" w:eastAsia="TimesNewRomanPSMT" w:hAnsi="Arial" w:cs="Arial"/>
          <w:bCs/>
          <w:kern w:val="1"/>
          <w:sz w:val="24"/>
          <w:lang w:eastAsia="ar-SA"/>
        </w:rPr>
        <w:tab/>
      </w:r>
      <w:r w:rsidRPr="00AC190D">
        <w:rPr>
          <w:rFonts w:ascii="Arial" w:eastAsia="TimesNewRomanPSMT" w:hAnsi="Arial" w:cs="Arial"/>
          <w:bCs/>
          <w:kern w:val="1"/>
          <w:sz w:val="24"/>
          <w:lang w:eastAsia="ar-SA"/>
        </w:rPr>
        <w:tab/>
        <w:t xml:space="preserve">              Понуђач</w:t>
      </w:r>
    </w:p>
    <w:p w14:paraId="5A4A6ECE" w14:textId="77777777" w:rsidR="00AC190D" w:rsidRPr="00AC190D" w:rsidRDefault="00AC190D" w:rsidP="00AC190D">
      <w:pPr>
        <w:suppressAutoHyphens/>
        <w:spacing w:after="0" w:line="100" w:lineRule="atLeast"/>
        <w:ind w:left="2880" w:firstLine="720"/>
        <w:jc w:val="both"/>
        <w:rPr>
          <w:rFonts w:ascii="Arial" w:eastAsia="TimesNewRomanPS-BoldMT" w:hAnsi="Arial" w:cs="Arial"/>
          <w:b/>
          <w:bCs/>
          <w:i/>
          <w:iCs/>
          <w:color w:val="002060"/>
          <w:kern w:val="1"/>
          <w:sz w:val="24"/>
          <w:lang w:eastAsia="ar-SA"/>
        </w:rPr>
      </w:pPr>
      <w:r w:rsidRPr="00AC190D">
        <w:rPr>
          <w:rFonts w:eastAsia="TimesNewRomanPSMT"/>
          <w:bCs/>
          <w:kern w:val="1"/>
          <w:sz w:val="24"/>
          <w:lang w:eastAsia="ar-SA"/>
        </w:rPr>
        <w:t xml:space="preserve"> </w:t>
      </w:r>
      <w:r w:rsidRPr="00AC190D">
        <w:rPr>
          <w:rFonts w:ascii="Arial" w:eastAsia="TimesNewRomanPSMT" w:hAnsi="Arial" w:cs="Arial"/>
          <w:bCs/>
          <w:kern w:val="1"/>
          <w:sz w:val="24"/>
          <w:lang w:eastAsia="ar-SA"/>
        </w:rPr>
        <w:t xml:space="preserve">   М.П. </w:t>
      </w:r>
    </w:p>
    <w:p w14:paraId="7489AA67" w14:textId="77777777" w:rsidR="00AC190D" w:rsidRPr="00AC190D" w:rsidRDefault="00AC190D" w:rsidP="00AC190D">
      <w:pPr>
        <w:suppressAutoHyphens/>
        <w:spacing w:after="0" w:line="100" w:lineRule="atLeast"/>
        <w:jc w:val="both"/>
        <w:rPr>
          <w:rFonts w:eastAsia="TimesNewRomanPS-BoldMT"/>
          <w:b/>
          <w:bCs/>
          <w:i/>
          <w:iCs/>
          <w:color w:val="002060"/>
          <w:kern w:val="1"/>
          <w:sz w:val="24"/>
          <w:lang w:eastAsia="ar-SA"/>
        </w:rPr>
      </w:pPr>
      <w:r w:rsidRPr="00AC190D">
        <w:rPr>
          <w:rFonts w:eastAsia="TimesNewRomanPS-BoldMT"/>
          <w:b/>
          <w:bCs/>
          <w:i/>
          <w:iCs/>
          <w:color w:val="002060"/>
          <w:kern w:val="1"/>
          <w:sz w:val="24"/>
          <w:lang w:eastAsia="ar-SA"/>
        </w:rPr>
        <w:t>_____________________________</w:t>
      </w:r>
      <w:r w:rsidRPr="00AC190D">
        <w:rPr>
          <w:rFonts w:eastAsia="TimesNewRomanPS-BoldMT"/>
          <w:b/>
          <w:bCs/>
          <w:i/>
          <w:iCs/>
          <w:color w:val="002060"/>
          <w:kern w:val="1"/>
          <w:sz w:val="24"/>
          <w:lang w:eastAsia="ar-SA"/>
        </w:rPr>
        <w:tab/>
      </w:r>
      <w:r w:rsidRPr="00AC190D">
        <w:rPr>
          <w:rFonts w:eastAsia="TimesNewRomanPS-BoldMT"/>
          <w:b/>
          <w:bCs/>
          <w:i/>
          <w:iCs/>
          <w:color w:val="002060"/>
          <w:kern w:val="1"/>
          <w:sz w:val="24"/>
          <w:lang w:eastAsia="ar-SA"/>
        </w:rPr>
        <w:tab/>
      </w:r>
      <w:r w:rsidRPr="00AC190D">
        <w:rPr>
          <w:rFonts w:eastAsia="TimesNewRomanPS-BoldMT"/>
          <w:b/>
          <w:bCs/>
          <w:i/>
          <w:iCs/>
          <w:color w:val="002060"/>
          <w:kern w:val="1"/>
          <w:sz w:val="24"/>
          <w:lang w:eastAsia="ar-SA"/>
        </w:rPr>
        <w:tab/>
        <w:t>________________________________</w:t>
      </w:r>
    </w:p>
    <w:p w14:paraId="605B1BE4" w14:textId="77777777" w:rsidR="00AC190D" w:rsidRPr="00AC190D" w:rsidRDefault="00AC190D" w:rsidP="00AC190D">
      <w:pPr>
        <w:suppressAutoHyphens/>
        <w:spacing w:after="0" w:line="100" w:lineRule="atLeast"/>
        <w:jc w:val="both"/>
        <w:rPr>
          <w:rFonts w:ascii="Arial" w:eastAsia="Arial Unicode MS" w:hAnsi="Arial" w:cs="Arial"/>
          <w:i/>
          <w:iCs/>
          <w:kern w:val="1"/>
          <w:sz w:val="24"/>
          <w:lang w:eastAsia="ar-SA"/>
        </w:rPr>
      </w:pPr>
      <w:r w:rsidRPr="00AC190D">
        <w:rPr>
          <w:rFonts w:ascii="Arial" w:eastAsia="Arial Unicode MS" w:hAnsi="Arial" w:cs="Arial"/>
          <w:b/>
          <w:bCs/>
          <w:i/>
          <w:iCs/>
          <w:kern w:val="1"/>
          <w:sz w:val="24"/>
          <w:u w:val="single"/>
          <w:lang w:eastAsia="ar-SA"/>
        </w:rPr>
        <w:t>Напомене:</w:t>
      </w:r>
      <w:r w:rsidRPr="00AC190D">
        <w:rPr>
          <w:rFonts w:ascii="Arial" w:eastAsia="Arial Unicode MS" w:hAnsi="Arial" w:cs="Arial"/>
          <w:b/>
          <w:bCs/>
          <w:i/>
          <w:iCs/>
          <w:kern w:val="1"/>
          <w:sz w:val="24"/>
          <w:lang w:eastAsia="ar-SA"/>
        </w:rPr>
        <w:t xml:space="preserve"> </w:t>
      </w:r>
    </w:p>
    <w:p w14:paraId="2249D804" w14:textId="77777777" w:rsidR="00AC190D" w:rsidRPr="00AC190D" w:rsidRDefault="00AC190D" w:rsidP="00AC190D">
      <w:pPr>
        <w:suppressAutoHyphens/>
        <w:spacing w:after="0" w:line="100" w:lineRule="atLeast"/>
        <w:jc w:val="both"/>
        <w:rPr>
          <w:rFonts w:ascii="Arial" w:eastAsia="Arial Unicode MS" w:hAnsi="Arial" w:cs="Arial"/>
          <w:i/>
          <w:iCs/>
          <w:kern w:val="1"/>
          <w:sz w:val="24"/>
          <w:lang w:eastAsia="ar-SA"/>
        </w:rPr>
      </w:pPr>
      <w:r w:rsidRPr="00AC190D">
        <w:rPr>
          <w:rFonts w:ascii="Arial" w:eastAsia="Arial Unicode MS" w:hAnsi="Arial" w:cs="Arial"/>
          <w:i/>
          <w:iCs/>
          <w:kern w:val="1"/>
          <w:sz w:val="24"/>
          <w:lang w:eastAsia="ar-SA"/>
        </w:rPr>
        <w:t xml:space="preserve">Образац понуде понуђач мора да попуни, овери печатом и потпише, чиме </w:t>
      </w:r>
      <w:r w:rsidRPr="00AC190D">
        <w:rPr>
          <w:rFonts w:ascii="Arial" w:eastAsia="Arial Unicode MS" w:hAnsi="Arial" w:cs="Arial"/>
          <w:i/>
          <w:iCs/>
          <w:kern w:val="1"/>
          <w:sz w:val="24"/>
          <w:lang w:val="sr-Cyrl-CS" w:eastAsia="ar-SA"/>
        </w:rPr>
        <w:t>п</w:t>
      </w:r>
      <w:r w:rsidRPr="00AC190D">
        <w:rPr>
          <w:rFonts w:ascii="Arial" w:eastAsia="Arial Unicode MS" w:hAnsi="Arial" w:cs="Arial"/>
          <w:i/>
          <w:iCs/>
          <w:kern w:val="1"/>
          <w:sz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5F0D14C" w14:textId="77777777" w:rsidR="00AC190D" w:rsidRPr="00AC190D" w:rsidRDefault="00AC190D" w:rsidP="00AC190D">
      <w:pPr>
        <w:suppressAutoHyphens/>
        <w:spacing w:after="0" w:line="100" w:lineRule="atLeast"/>
        <w:jc w:val="both"/>
        <w:rPr>
          <w:rFonts w:ascii="Arial" w:eastAsia="Arial Unicode MS" w:hAnsi="Arial" w:cs="Arial"/>
          <w:b/>
          <w:i/>
          <w:iCs/>
          <w:kern w:val="1"/>
          <w:sz w:val="24"/>
          <w:lang w:eastAsia="ar-SA"/>
        </w:rPr>
      </w:pPr>
      <w:r w:rsidRPr="00AC190D">
        <w:rPr>
          <w:rFonts w:ascii="Arial" w:eastAsia="Arial Unicode MS" w:hAnsi="Arial" w:cs="Arial"/>
          <w:i/>
          <w:iCs/>
          <w:kern w:val="1"/>
          <w:sz w:val="24"/>
          <w:lang w:eastAsia="ar-SA"/>
        </w:rPr>
        <w:t>Уколико је предмет јавне набавке обликован у више партија, понуђачи ће попуњавати образац понуде за сваку партију посебно.</w:t>
      </w:r>
    </w:p>
    <w:p w14:paraId="0299FACC" w14:textId="77777777" w:rsidR="00AC190D" w:rsidRPr="00AC190D" w:rsidRDefault="00AC190D" w:rsidP="00AC190D">
      <w:pPr>
        <w:suppressAutoHyphens/>
        <w:spacing w:after="0" w:line="100" w:lineRule="atLeast"/>
        <w:rPr>
          <w:rFonts w:ascii="Arial" w:eastAsia="Arial Unicode MS" w:hAnsi="Arial" w:cs="Arial"/>
          <w:b/>
          <w:bCs/>
          <w:i/>
          <w:iCs/>
          <w:kern w:val="1"/>
          <w:sz w:val="24"/>
          <w:lang w:val="sr-Cyrl-RS" w:eastAsia="ar-SA"/>
        </w:rPr>
      </w:pPr>
    </w:p>
    <w:p w14:paraId="683721B3" w14:textId="77777777" w:rsidR="00DD0313" w:rsidRDefault="00DD0313" w:rsidP="00906C74">
      <w:pPr>
        <w:rPr>
          <w:i/>
          <w:iCs/>
        </w:rPr>
      </w:pPr>
    </w:p>
    <w:p w14:paraId="2614B5B6" w14:textId="77777777" w:rsidR="00A05F36" w:rsidRDefault="00A05F36" w:rsidP="00906C74">
      <w:pPr>
        <w:rPr>
          <w:i/>
          <w:iCs/>
        </w:rPr>
      </w:pPr>
    </w:p>
    <w:p w14:paraId="038BBDE5" w14:textId="77777777" w:rsidR="00A05F36" w:rsidRDefault="00A05F36" w:rsidP="00906C74">
      <w:pPr>
        <w:rPr>
          <w:i/>
          <w:iCs/>
        </w:rPr>
      </w:pPr>
    </w:p>
    <w:p w14:paraId="2300A534" w14:textId="77777777" w:rsidR="00A05F36" w:rsidRDefault="00A05F36" w:rsidP="00906C74">
      <w:pPr>
        <w:rPr>
          <w:i/>
          <w:iCs/>
        </w:rPr>
      </w:pPr>
    </w:p>
    <w:p w14:paraId="6ACE7968" w14:textId="77777777" w:rsidR="00541DB3" w:rsidRPr="00B60610" w:rsidRDefault="00541DB3" w:rsidP="00662747">
      <w:pPr>
        <w:spacing w:after="0" w:line="240" w:lineRule="auto"/>
        <w:jc w:val="both"/>
        <w:rPr>
          <w:bCs/>
          <w:i/>
          <w:color w:val="auto"/>
          <w:szCs w:val="22"/>
          <w:lang w:val="sr-Cyrl-RS"/>
        </w:rPr>
      </w:pPr>
    </w:p>
    <w:p w14:paraId="0E14697E" w14:textId="77777777" w:rsidR="00666B79" w:rsidRPr="00B60610" w:rsidRDefault="00666B79" w:rsidP="00C45E24">
      <w:pPr>
        <w:spacing w:after="0" w:line="240" w:lineRule="auto"/>
        <w:jc w:val="both"/>
        <w:rPr>
          <w:bCs/>
          <w:i/>
          <w:color w:val="auto"/>
          <w:szCs w:val="22"/>
          <w:lang w:val="sr-Cyrl-CS"/>
        </w:rPr>
      </w:pPr>
    </w:p>
    <w:p w14:paraId="401FD107" w14:textId="77777777" w:rsidR="00666B79" w:rsidRPr="00B60610" w:rsidRDefault="00666B79" w:rsidP="00666B79">
      <w:pPr>
        <w:spacing w:after="0" w:line="240" w:lineRule="auto"/>
        <w:rPr>
          <w:b/>
          <w:bCs/>
          <w:color w:val="auto"/>
          <w:szCs w:val="22"/>
          <w:lang w:val="en-US"/>
        </w:rPr>
      </w:pPr>
    </w:p>
    <w:p w14:paraId="1FA2D39C" w14:textId="77777777" w:rsidR="00666B79" w:rsidRPr="00B60610" w:rsidRDefault="00666B79" w:rsidP="00666B79">
      <w:pPr>
        <w:spacing w:after="0" w:line="240" w:lineRule="auto"/>
        <w:jc w:val="center"/>
        <w:rPr>
          <w:b/>
          <w:color w:val="auto"/>
          <w:szCs w:val="22"/>
        </w:rPr>
      </w:pPr>
      <w:r w:rsidRPr="00B60610">
        <w:rPr>
          <w:b/>
          <w:bCs/>
          <w:color w:val="auto"/>
          <w:szCs w:val="22"/>
          <w:lang w:val="sr-Cyrl-CS"/>
        </w:rPr>
        <w:t>5.</w:t>
      </w:r>
      <w:r w:rsidR="009A4034" w:rsidRPr="00B60610">
        <w:rPr>
          <w:b/>
          <w:bCs/>
          <w:color w:val="auto"/>
          <w:szCs w:val="22"/>
          <w:lang w:val="sr-Cyrl-CS"/>
        </w:rPr>
        <w:t>4</w:t>
      </w:r>
      <w:r w:rsidRPr="00B60610">
        <w:rPr>
          <w:b/>
          <w:color w:val="auto"/>
          <w:szCs w:val="22"/>
        </w:rPr>
        <w:t xml:space="preserve"> ОБРАЗАЦ СТРУКТУРЕ </w:t>
      </w:r>
      <w:r w:rsidRPr="00B60610">
        <w:rPr>
          <w:b/>
          <w:color w:val="auto"/>
          <w:szCs w:val="22"/>
          <w:lang w:val="sr-Cyrl-CS"/>
        </w:rPr>
        <w:t xml:space="preserve">ПОНУЂЕНЕ </w:t>
      </w:r>
      <w:r w:rsidRPr="00B60610">
        <w:rPr>
          <w:b/>
          <w:color w:val="auto"/>
          <w:szCs w:val="22"/>
        </w:rPr>
        <w:t>ЦЕНЕ</w:t>
      </w:r>
    </w:p>
    <w:p w14:paraId="449CC7E3" w14:textId="77777777" w:rsidR="00666B79" w:rsidRPr="00B60610" w:rsidRDefault="00666B79" w:rsidP="00666B79">
      <w:pPr>
        <w:spacing w:after="0" w:line="240" w:lineRule="auto"/>
        <w:rPr>
          <w:b/>
          <w:color w:val="auto"/>
          <w:szCs w:val="22"/>
        </w:rPr>
      </w:pPr>
    </w:p>
    <w:p w14:paraId="4DAD1C7E" w14:textId="77777777" w:rsidR="00666B79" w:rsidRPr="00B60610" w:rsidRDefault="00666B79" w:rsidP="00666B79">
      <w:pPr>
        <w:spacing w:after="0" w:line="240" w:lineRule="auto"/>
        <w:rPr>
          <w:b/>
          <w:color w:val="auto"/>
          <w:szCs w:val="22"/>
        </w:rPr>
      </w:pPr>
    </w:p>
    <w:p w14:paraId="052ADD20" w14:textId="4570A53F" w:rsidR="00C45E24" w:rsidRPr="00662747" w:rsidRDefault="00C45E24"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color w:val="auto"/>
          <w:szCs w:val="22"/>
          <w:lang w:eastAsia="x-none"/>
        </w:rPr>
        <w:t xml:space="preserve">За јавну набавку </w:t>
      </w:r>
      <w:r w:rsidR="00DD0313" w:rsidRPr="00B60610">
        <w:rPr>
          <w:color w:val="auto"/>
          <w:szCs w:val="22"/>
          <w:lang w:val="en-US" w:eastAsia="x-none"/>
        </w:rPr>
        <w:t>–</w:t>
      </w:r>
      <w:r w:rsidR="00DD0313" w:rsidRPr="00B60610">
        <w:rPr>
          <w:rFonts w:eastAsia="Arial Unicode MS"/>
          <w:b/>
          <w:bCs/>
          <w:color w:val="auto"/>
          <w:kern w:val="1"/>
          <w:szCs w:val="22"/>
          <w:lang w:val="sr-Cyrl-RS" w:eastAsia="ar-SA"/>
        </w:rPr>
        <w:t xml:space="preserve"> </w:t>
      </w:r>
      <w:r w:rsidR="00662747" w:rsidRPr="00B60610">
        <w:rPr>
          <w:rFonts w:eastAsia="Arial Unicode MS"/>
          <w:b/>
          <w:bCs/>
          <w:color w:val="auto"/>
          <w:kern w:val="1"/>
          <w:sz w:val="24"/>
          <w:lang w:val="sr-Cyrl-RS" w:eastAsia="ar-SA"/>
        </w:rPr>
        <w:t>Израда</w:t>
      </w:r>
      <w:r w:rsidR="00662747" w:rsidRPr="00B60610">
        <w:rPr>
          <w:rFonts w:eastAsia="Arial Unicode MS"/>
          <w:b/>
          <w:bCs/>
          <w:color w:val="auto"/>
          <w:kern w:val="1"/>
          <w:sz w:val="24"/>
          <w:lang w:val="sr-Latn-CS" w:eastAsia="ar-SA"/>
        </w:rPr>
        <w:t xml:space="preserve"> </w:t>
      </w:r>
      <w:r w:rsidR="00662747" w:rsidRPr="00B60610">
        <w:rPr>
          <w:rFonts w:eastAsia="Arial Unicode MS"/>
          <w:b/>
          <w:bCs/>
          <w:color w:val="auto"/>
          <w:kern w:val="1"/>
          <w:sz w:val="24"/>
          <w:lang w:val="sr-Cyrl-RS" w:eastAsia="ar-SA"/>
        </w:rPr>
        <w:t xml:space="preserve">пројектне документације  – </w:t>
      </w:r>
      <w:r w:rsidR="00AC1A80">
        <w:rPr>
          <w:rFonts w:eastAsia="Arial Unicode MS"/>
          <w:b/>
          <w:bCs/>
          <w:color w:val="auto"/>
          <w:kern w:val="1"/>
          <w:sz w:val="24"/>
          <w:lang w:val="sr-Cyrl-RS" w:eastAsia="ar-SA"/>
        </w:rPr>
        <w:t xml:space="preserve">за изградњу фискултурне сале уз </w:t>
      </w:r>
      <w:r w:rsidR="00AC1A80" w:rsidRPr="0024759D">
        <w:rPr>
          <w:rFonts w:eastAsia="Arial Unicode MS"/>
          <w:b/>
          <w:bCs/>
          <w:color w:val="auto"/>
          <w:kern w:val="1"/>
          <w:sz w:val="24"/>
          <w:lang w:val="sr-Cyrl-RS" w:eastAsia="ar-SA"/>
        </w:rPr>
        <w:t xml:space="preserve"> објекат </w:t>
      </w:r>
      <w:r w:rsidR="00AC1A80">
        <w:rPr>
          <w:rFonts w:eastAsia="Arial Unicode MS"/>
          <w:b/>
          <w:bCs/>
          <w:color w:val="auto"/>
          <w:kern w:val="1"/>
          <w:sz w:val="24"/>
          <w:lang w:val="sr-Cyrl-RS" w:eastAsia="ar-SA"/>
        </w:rPr>
        <w:t>Основне школе у Јадранској Лешници</w:t>
      </w:r>
    </w:p>
    <w:p w14:paraId="5871D5D0" w14:textId="32A16D59" w:rsidR="00C45E24" w:rsidRPr="00B60610" w:rsidRDefault="005A550D" w:rsidP="00C45E24">
      <w:pPr>
        <w:tabs>
          <w:tab w:val="center" w:pos="4320"/>
          <w:tab w:val="right" w:pos="8640"/>
        </w:tabs>
        <w:spacing w:after="0" w:line="240" w:lineRule="auto"/>
        <w:jc w:val="center"/>
        <w:rPr>
          <w:b/>
          <w:color w:val="auto"/>
          <w:szCs w:val="22"/>
          <w:lang w:val="sr-Cyrl-CS"/>
        </w:rPr>
      </w:pPr>
      <w:r w:rsidRPr="00B60610">
        <w:rPr>
          <w:b/>
          <w:color w:val="auto"/>
          <w:szCs w:val="22"/>
          <w:lang w:val="sr-Cyrl-CS"/>
        </w:rPr>
        <w:t>ЈН бр.</w:t>
      </w:r>
      <w:r w:rsidR="00662747">
        <w:rPr>
          <w:b/>
          <w:color w:val="auto"/>
          <w:szCs w:val="22"/>
          <w:lang w:val="sr-Cyrl-CS"/>
        </w:rPr>
        <w:t>15</w:t>
      </w:r>
      <w:r w:rsidR="00C45E24" w:rsidRPr="00B60610">
        <w:rPr>
          <w:b/>
          <w:color w:val="auto"/>
          <w:szCs w:val="22"/>
          <w:lang w:val="sr-Cyrl-CS"/>
        </w:rPr>
        <w:t>/20</w:t>
      </w:r>
      <w:r w:rsidR="00AC1A80">
        <w:rPr>
          <w:b/>
          <w:color w:val="auto"/>
          <w:szCs w:val="22"/>
          <w:lang w:val="sr-Cyrl-CS"/>
        </w:rPr>
        <w:t>20</w:t>
      </w:r>
    </w:p>
    <w:p w14:paraId="22246774" w14:textId="77777777" w:rsidR="00AA3A1C" w:rsidRPr="00B60610" w:rsidRDefault="00AA3A1C" w:rsidP="009A4034">
      <w:pPr>
        <w:tabs>
          <w:tab w:val="center" w:pos="4320"/>
          <w:tab w:val="right" w:pos="8640"/>
        </w:tabs>
        <w:spacing w:after="0" w:line="240" w:lineRule="auto"/>
        <w:rPr>
          <w:b/>
          <w:color w:val="auto"/>
          <w:szCs w:val="22"/>
          <w:lang w:val="en-US" w:eastAsia="x-none"/>
        </w:rPr>
      </w:pPr>
    </w:p>
    <w:p w14:paraId="69A18D47" w14:textId="77777777" w:rsidR="00666B79" w:rsidRPr="00B60610" w:rsidRDefault="00666B79" w:rsidP="00666B79">
      <w:pPr>
        <w:pBdr>
          <w:bottom w:val="single" w:sz="12" w:space="1" w:color="auto"/>
        </w:pBdr>
        <w:tabs>
          <w:tab w:val="left" w:pos="1260"/>
        </w:tabs>
        <w:autoSpaceDE w:val="0"/>
        <w:autoSpaceDN w:val="0"/>
        <w:spacing w:after="0" w:line="240" w:lineRule="auto"/>
        <w:rPr>
          <w:b/>
          <w:bCs/>
          <w:color w:val="auto"/>
          <w:szCs w:val="22"/>
          <w:lang w:val="sr-Cyrl-CS"/>
        </w:rPr>
      </w:pPr>
    </w:p>
    <w:p w14:paraId="75B5C936" w14:textId="77777777" w:rsidR="00666B79" w:rsidRPr="00B60610" w:rsidRDefault="00666B79" w:rsidP="00666B79">
      <w:pPr>
        <w:spacing w:after="0" w:line="240" w:lineRule="auto"/>
        <w:jc w:val="center"/>
        <w:rPr>
          <w:b/>
          <w:color w:val="auto"/>
          <w:szCs w:val="22"/>
        </w:rPr>
      </w:pPr>
      <w:r w:rsidRPr="00B60610">
        <w:rPr>
          <w:b/>
          <w:color w:val="auto"/>
          <w:szCs w:val="22"/>
        </w:rPr>
        <w:t>Назив понуђача</w:t>
      </w:r>
    </w:p>
    <w:p w14:paraId="59F51673" w14:textId="77777777" w:rsidR="00666B79" w:rsidRPr="00B60610" w:rsidRDefault="00666B79" w:rsidP="00666B79">
      <w:pPr>
        <w:spacing w:after="0" w:line="240" w:lineRule="auto"/>
        <w:rPr>
          <w:b/>
          <w:color w:val="auto"/>
          <w:szCs w:val="22"/>
        </w:rPr>
      </w:pPr>
    </w:p>
    <w:p w14:paraId="2A6B211B" w14:textId="77777777" w:rsidR="00666B79" w:rsidRPr="00B60610" w:rsidRDefault="00666B79" w:rsidP="00666B79">
      <w:pPr>
        <w:spacing w:after="0" w:line="240" w:lineRule="auto"/>
        <w:rPr>
          <w:b/>
          <w:color w:val="auto"/>
          <w:szCs w:val="22"/>
        </w:rPr>
      </w:pPr>
    </w:p>
    <w:p w14:paraId="6AE1CECA" w14:textId="77777777" w:rsidR="00666B79" w:rsidRPr="00B60610" w:rsidRDefault="00666B79" w:rsidP="00666B79">
      <w:pPr>
        <w:spacing w:after="0" w:line="240" w:lineRule="auto"/>
        <w:ind w:firstLine="540"/>
        <w:jc w:val="both"/>
        <w:rPr>
          <w:color w:val="auto"/>
          <w:szCs w:val="22"/>
        </w:rPr>
      </w:pPr>
      <w:r w:rsidRPr="00B60610">
        <w:rPr>
          <w:color w:val="auto"/>
          <w:szCs w:val="22"/>
          <w:lang w:val="sr-Latn-CS"/>
        </w:rPr>
        <w:t>Цен</w:t>
      </w:r>
      <w:r w:rsidRPr="00B60610">
        <w:rPr>
          <w:color w:val="auto"/>
          <w:szCs w:val="22"/>
        </w:rPr>
        <w:t xml:space="preserve">а мора бити исказана у динарима, са свим зависним трошковима, без пореза на додату вредност (ПДВ). </w:t>
      </w:r>
    </w:p>
    <w:p w14:paraId="73C70E3F" w14:textId="77777777" w:rsidR="00666B79" w:rsidRPr="00B60610" w:rsidRDefault="00666B79" w:rsidP="00666B79">
      <w:pPr>
        <w:spacing w:after="0" w:line="240" w:lineRule="auto"/>
        <w:ind w:firstLine="540"/>
        <w:jc w:val="both"/>
        <w:rPr>
          <w:color w:val="auto"/>
          <w:szCs w:val="22"/>
        </w:rPr>
      </w:pPr>
      <w:r w:rsidRPr="00B60610">
        <w:rPr>
          <w:color w:val="auto"/>
          <w:szCs w:val="22"/>
        </w:rPr>
        <w:t xml:space="preserve">Укупно уговорена цена је фиксна до краја реализације уговора. </w:t>
      </w:r>
    </w:p>
    <w:p w14:paraId="367A7243" w14:textId="77777777" w:rsidR="00666B79" w:rsidRPr="00B60610" w:rsidRDefault="00666B79" w:rsidP="00666B79">
      <w:pPr>
        <w:spacing w:after="0" w:line="240" w:lineRule="auto"/>
        <w:ind w:firstLine="540"/>
        <w:jc w:val="both"/>
        <w:rPr>
          <w:color w:val="auto"/>
          <w:szCs w:val="22"/>
        </w:rPr>
      </w:pPr>
      <w:r w:rsidRPr="00B60610">
        <w:rPr>
          <w:color w:val="auto"/>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14:paraId="127E330F" w14:textId="77777777" w:rsidR="00666B79" w:rsidRPr="00B60610" w:rsidRDefault="00666B79" w:rsidP="00666B79">
      <w:pPr>
        <w:spacing w:after="0" w:line="240" w:lineRule="auto"/>
        <w:rPr>
          <w:b/>
          <w:color w:val="auto"/>
          <w:szCs w:val="22"/>
        </w:rPr>
      </w:pPr>
    </w:p>
    <w:tbl>
      <w:tblPr>
        <w:tblW w:w="8642" w:type="dxa"/>
        <w:tblInd w:w="113" w:type="dxa"/>
        <w:tblLook w:val="04A0" w:firstRow="1" w:lastRow="0" w:firstColumn="1" w:lastColumn="0" w:noHBand="0" w:noVBand="1"/>
      </w:tblPr>
      <w:tblGrid>
        <w:gridCol w:w="1144"/>
        <w:gridCol w:w="4096"/>
        <w:gridCol w:w="1701"/>
        <w:gridCol w:w="1701"/>
      </w:tblGrid>
      <w:tr w:rsidR="000F4E58" w:rsidRPr="00B60610" w14:paraId="65782892" w14:textId="77777777" w:rsidTr="00A35250">
        <w:trPr>
          <w:trHeight w:val="300"/>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797B34" w14:textId="77777777" w:rsidR="000F4E58" w:rsidRPr="00B60610" w:rsidRDefault="000F4E58" w:rsidP="000F4E58">
            <w:pPr>
              <w:spacing w:after="0" w:line="240" w:lineRule="auto"/>
              <w:jc w:val="center"/>
              <w:rPr>
                <w:b/>
                <w:bCs/>
                <w:szCs w:val="22"/>
                <w:lang w:val="sr-Latn-RS" w:eastAsia="sr-Latn-RS"/>
              </w:rPr>
            </w:pPr>
          </w:p>
        </w:tc>
      </w:tr>
      <w:tr w:rsidR="00BA3A47" w:rsidRPr="00B60610" w14:paraId="29424304" w14:textId="77777777" w:rsidTr="00A35250">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4DB94919" w14:textId="77777777" w:rsidR="00BA3A47" w:rsidRPr="00B60610" w:rsidRDefault="00BA3A47" w:rsidP="0065706F">
            <w:pPr>
              <w:spacing w:after="0" w:line="240" w:lineRule="auto"/>
              <w:jc w:val="center"/>
              <w:rPr>
                <w:szCs w:val="22"/>
                <w:lang w:val="sr-Cyrl-RS" w:eastAsia="sr-Latn-RS"/>
              </w:rPr>
            </w:pPr>
            <w:r w:rsidRPr="00B60610">
              <w:rPr>
                <w:szCs w:val="22"/>
                <w:lang w:val="sr-Cyrl-RS" w:eastAsia="sr-Latn-RS"/>
              </w:rPr>
              <w:t>Р.бр.</w:t>
            </w:r>
          </w:p>
        </w:tc>
        <w:tc>
          <w:tcPr>
            <w:tcW w:w="4096" w:type="dxa"/>
            <w:tcBorders>
              <w:top w:val="nil"/>
              <w:left w:val="nil"/>
              <w:bottom w:val="single" w:sz="4" w:space="0" w:color="auto"/>
              <w:right w:val="single" w:sz="4" w:space="0" w:color="auto"/>
            </w:tcBorders>
            <w:shd w:val="clear" w:color="auto" w:fill="auto"/>
            <w:noWrap/>
            <w:vAlign w:val="bottom"/>
          </w:tcPr>
          <w:p w14:paraId="583618AD" w14:textId="77777777" w:rsidR="00BA3A47" w:rsidRPr="00B60610" w:rsidRDefault="00BA3A47" w:rsidP="000F4E58">
            <w:pPr>
              <w:spacing w:after="0" w:line="240" w:lineRule="auto"/>
              <w:jc w:val="center"/>
              <w:rPr>
                <w:szCs w:val="22"/>
                <w:lang w:val="sr-Cyrl-RS" w:eastAsia="sr-Latn-RS"/>
              </w:rPr>
            </w:pPr>
            <w:r w:rsidRPr="00B60610">
              <w:rPr>
                <w:szCs w:val="22"/>
                <w:lang w:val="sr-Cyrl-RS" w:eastAsia="sr-Latn-RS"/>
              </w:rPr>
              <w:t>Опис</w:t>
            </w:r>
          </w:p>
        </w:tc>
        <w:tc>
          <w:tcPr>
            <w:tcW w:w="1701" w:type="dxa"/>
            <w:tcBorders>
              <w:top w:val="nil"/>
              <w:left w:val="nil"/>
              <w:bottom w:val="single" w:sz="4" w:space="0" w:color="auto"/>
              <w:right w:val="single" w:sz="4" w:space="0" w:color="auto"/>
            </w:tcBorders>
            <w:shd w:val="clear" w:color="auto" w:fill="auto"/>
            <w:noWrap/>
            <w:vAlign w:val="bottom"/>
          </w:tcPr>
          <w:p w14:paraId="2E5D8176" w14:textId="77777777" w:rsidR="00BA3A47" w:rsidRPr="00B60610" w:rsidRDefault="00BA3A47" w:rsidP="000F4E58">
            <w:pPr>
              <w:spacing w:after="0" w:line="240" w:lineRule="auto"/>
              <w:jc w:val="center"/>
              <w:rPr>
                <w:szCs w:val="22"/>
                <w:lang w:val="sr-Cyrl-RS" w:eastAsia="sr-Latn-RS"/>
              </w:rPr>
            </w:pPr>
            <w:r w:rsidRPr="00B60610">
              <w:rPr>
                <w:szCs w:val="22"/>
                <w:lang w:val="sr-Cyrl-RS" w:eastAsia="sr-Latn-RS"/>
              </w:rPr>
              <w:t>Цена без пдв-а</w:t>
            </w:r>
          </w:p>
        </w:tc>
        <w:tc>
          <w:tcPr>
            <w:tcW w:w="1701" w:type="dxa"/>
            <w:tcBorders>
              <w:top w:val="nil"/>
              <w:left w:val="nil"/>
              <w:bottom w:val="single" w:sz="4" w:space="0" w:color="auto"/>
              <w:right w:val="single" w:sz="4" w:space="0" w:color="auto"/>
            </w:tcBorders>
            <w:shd w:val="clear" w:color="auto" w:fill="auto"/>
            <w:noWrap/>
            <w:vAlign w:val="bottom"/>
          </w:tcPr>
          <w:p w14:paraId="543C52D3" w14:textId="77777777" w:rsidR="00BA3A47" w:rsidRPr="00B60610" w:rsidRDefault="00BA3A47" w:rsidP="000F4E58">
            <w:pPr>
              <w:spacing w:after="0" w:line="240" w:lineRule="auto"/>
              <w:jc w:val="center"/>
              <w:rPr>
                <w:szCs w:val="22"/>
                <w:lang w:val="sr-Cyrl-RS" w:eastAsia="sr-Latn-RS"/>
              </w:rPr>
            </w:pPr>
            <w:r w:rsidRPr="00B60610">
              <w:rPr>
                <w:szCs w:val="22"/>
                <w:lang w:val="sr-Cyrl-RS" w:eastAsia="sr-Latn-RS"/>
              </w:rPr>
              <w:t>Цена са пдв-ом</w:t>
            </w:r>
          </w:p>
        </w:tc>
      </w:tr>
      <w:tr w:rsidR="00BA3A47" w:rsidRPr="00B60610" w14:paraId="62F7DFFF" w14:textId="77777777" w:rsidTr="00A35250">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6E11CC8A" w14:textId="77777777" w:rsidR="00BA3A47" w:rsidRPr="00B60610" w:rsidRDefault="00BA3A47" w:rsidP="0065706F">
            <w:pPr>
              <w:spacing w:after="0" w:line="240" w:lineRule="auto"/>
              <w:jc w:val="center"/>
              <w:rPr>
                <w:szCs w:val="22"/>
                <w:lang w:val="sr-Latn-RS" w:eastAsia="sr-Latn-RS"/>
              </w:rPr>
            </w:pPr>
            <w:r w:rsidRPr="00B60610">
              <w:rPr>
                <w:szCs w:val="22"/>
                <w:lang w:val="sr-Latn-RS" w:eastAsia="sr-Latn-RS"/>
              </w:rPr>
              <w:t>1</w:t>
            </w:r>
          </w:p>
        </w:tc>
        <w:tc>
          <w:tcPr>
            <w:tcW w:w="4096" w:type="dxa"/>
            <w:tcBorders>
              <w:top w:val="nil"/>
              <w:left w:val="nil"/>
              <w:bottom w:val="single" w:sz="4" w:space="0" w:color="auto"/>
              <w:right w:val="single" w:sz="4" w:space="0" w:color="auto"/>
            </w:tcBorders>
            <w:shd w:val="clear" w:color="auto" w:fill="auto"/>
            <w:noWrap/>
            <w:vAlign w:val="bottom"/>
          </w:tcPr>
          <w:p w14:paraId="392C7620" w14:textId="77777777" w:rsidR="00BA3A47" w:rsidRDefault="00BA3A47" w:rsidP="0080257C">
            <w:pPr>
              <w:spacing w:after="0" w:line="240" w:lineRule="auto"/>
              <w:rPr>
                <w:szCs w:val="22"/>
                <w:lang w:val="sr-Cyrl-RS" w:eastAsia="sr-Latn-RS"/>
              </w:rPr>
            </w:pPr>
          </w:p>
          <w:p w14:paraId="51794D7A" w14:textId="3B0FA648" w:rsidR="00F23C06" w:rsidRDefault="00F23C06" w:rsidP="0080257C">
            <w:pPr>
              <w:spacing w:after="0" w:line="240" w:lineRule="auto"/>
              <w:rPr>
                <w:szCs w:val="22"/>
                <w:lang w:val="sr-Cyrl-RS" w:eastAsia="sr-Latn-RS"/>
              </w:rPr>
            </w:pPr>
            <w:r w:rsidRPr="00B60610">
              <w:rPr>
                <w:rFonts w:eastAsia="Arial Unicode MS"/>
                <w:b/>
                <w:bCs/>
                <w:color w:val="auto"/>
                <w:kern w:val="1"/>
                <w:sz w:val="24"/>
                <w:lang w:val="sr-Cyrl-RS" w:eastAsia="ar-SA"/>
              </w:rPr>
              <w:t>Израда</w:t>
            </w:r>
            <w:r w:rsidRPr="00B60610">
              <w:rPr>
                <w:rFonts w:eastAsia="Arial Unicode MS"/>
                <w:b/>
                <w:bCs/>
                <w:color w:val="auto"/>
                <w:kern w:val="1"/>
                <w:sz w:val="24"/>
                <w:lang w:val="sr-Latn-CS" w:eastAsia="ar-SA"/>
              </w:rPr>
              <w:t xml:space="preserve"> </w:t>
            </w:r>
            <w:r w:rsidRPr="00B60610">
              <w:rPr>
                <w:rFonts w:eastAsia="Arial Unicode MS"/>
                <w:b/>
                <w:bCs/>
                <w:color w:val="auto"/>
                <w:kern w:val="1"/>
                <w:sz w:val="24"/>
                <w:lang w:val="sr-Cyrl-RS" w:eastAsia="ar-SA"/>
              </w:rPr>
              <w:t xml:space="preserve">пројектне документације  – </w:t>
            </w:r>
            <w:r>
              <w:rPr>
                <w:rFonts w:eastAsia="Arial Unicode MS"/>
                <w:b/>
                <w:bCs/>
                <w:color w:val="auto"/>
                <w:kern w:val="1"/>
                <w:sz w:val="24"/>
                <w:lang w:val="sr-Cyrl-RS" w:eastAsia="ar-SA"/>
              </w:rPr>
              <w:t xml:space="preserve">за изградњу фискултурне сале уз </w:t>
            </w:r>
            <w:r w:rsidRPr="0024759D">
              <w:rPr>
                <w:rFonts w:eastAsia="Arial Unicode MS"/>
                <w:b/>
                <w:bCs/>
                <w:color w:val="auto"/>
                <w:kern w:val="1"/>
                <w:sz w:val="24"/>
                <w:lang w:val="sr-Cyrl-RS" w:eastAsia="ar-SA"/>
              </w:rPr>
              <w:t xml:space="preserve"> објекат </w:t>
            </w:r>
            <w:r>
              <w:rPr>
                <w:rFonts w:eastAsia="Arial Unicode MS"/>
                <w:b/>
                <w:bCs/>
                <w:color w:val="auto"/>
                <w:kern w:val="1"/>
                <w:sz w:val="24"/>
                <w:lang w:val="sr-Cyrl-RS" w:eastAsia="ar-SA"/>
              </w:rPr>
              <w:t>Основне школе у Јадранској Лешници</w:t>
            </w:r>
            <w:bookmarkStart w:id="10" w:name="_GoBack"/>
            <w:bookmarkEnd w:id="10"/>
          </w:p>
          <w:p w14:paraId="0F846E8D" w14:textId="77777777" w:rsidR="00F23C06" w:rsidRDefault="00F23C06" w:rsidP="0080257C">
            <w:pPr>
              <w:spacing w:after="0" w:line="240" w:lineRule="auto"/>
              <w:rPr>
                <w:szCs w:val="22"/>
                <w:lang w:val="sr-Cyrl-RS" w:eastAsia="sr-Latn-RS"/>
              </w:rPr>
            </w:pPr>
          </w:p>
          <w:p w14:paraId="01568F7F" w14:textId="77777777" w:rsidR="00F23C06" w:rsidRDefault="00F23C06" w:rsidP="0080257C">
            <w:pPr>
              <w:spacing w:after="0" w:line="240" w:lineRule="auto"/>
              <w:rPr>
                <w:szCs w:val="22"/>
                <w:lang w:val="sr-Cyrl-RS" w:eastAsia="sr-Latn-RS"/>
              </w:rPr>
            </w:pPr>
          </w:p>
          <w:p w14:paraId="3BE0AD0A" w14:textId="6691C59A" w:rsidR="00F23C06" w:rsidRPr="00B60610" w:rsidRDefault="00F23C06" w:rsidP="0080257C">
            <w:pPr>
              <w:spacing w:after="0" w:line="240" w:lineRule="auto"/>
              <w:rPr>
                <w:szCs w:val="22"/>
                <w:lang w:val="sr-Cyrl-RS" w:eastAsia="sr-Latn-RS"/>
              </w:rPr>
            </w:pPr>
          </w:p>
        </w:tc>
        <w:tc>
          <w:tcPr>
            <w:tcW w:w="1701" w:type="dxa"/>
            <w:tcBorders>
              <w:top w:val="nil"/>
              <w:left w:val="nil"/>
              <w:bottom w:val="single" w:sz="4" w:space="0" w:color="auto"/>
              <w:right w:val="single" w:sz="4" w:space="0" w:color="auto"/>
            </w:tcBorders>
            <w:shd w:val="clear" w:color="auto" w:fill="auto"/>
            <w:noWrap/>
            <w:vAlign w:val="bottom"/>
          </w:tcPr>
          <w:p w14:paraId="355B297B" w14:textId="77777777" w:rsidR="00BA3A47" w:rsidRPr="00B60610" w:rsidRDefault="00BA3A47" w:rsidP="000F4E58">
            <w:pPr>
              <w:spacing w:after="0" w:line="240" w:lineRule="auto"/>
              <w:jc w:val="center"/>
              <w:rPr>
                <w:szCs w:val="22"/>
                <w:lang w:val="sr-Cyrl-RS" w:eastAsia="sr-Latn-RS"/>
              </w:rPr>
            </w:pPr>
          </w:p>
        </w:tc>
        <w:tc>
          <w:tcPr>
            <w:tcW w:w="1701" w:type="dxa"/>
            <w:tcBorders>
              <w:top w:val="nil"/>
              <w:left w:val="nil"/>
              <w:bottom w:val="single" w:sz="4" w:space="0" w:color="auto"/>
              <w:right w:val="single" w:sz="4" w:space="0" w:color="auto"/>
            </w:tcBorders>
            <w:shd w:val="clear" w:color="auto" w:fill="auto"/>
            <w:noWrap/>
            <w:vAlign w:val="bottom"/>
          </w:tcPr>
          <w:p w14:paraId="05532D27" w14:textId="77777777" w:rsidR="00BA3A47" w:rsidRPr="00B60610" w:rsidRDefault="00BA3A47" w:rsidP="000F4E58">
            <w:pPr>
              <w:spacing w:after="0" w:line="240" w:lineRule="auto"/>
              <w:jc w:val="center"/>
              <w:rPr>
                <w:szCs w:val="22"/>
                <w:lang w:val="sr-Cyrl-RS" w:eastAsia="sr-Latn-RS"/>
              </w:rPr>
            </w:pPr>
          </w:p>
        </w:tc>
      </w:tr>
    </w:tbl>
    <w:p w14:paraId="3680E2C9" w14:textId="77777777" w:rsidR="00754F61" w:rsidRPr="00B60610" w:rsidRDefault="00754F61" w:rsidP="00217438">
      <w:pPr>
        <w:tabs>
          <w:tab w:val="left" w:pos="900"/>
        </w:tabs>
        <w:spacing w:after="0" w:line="240" w:lineRule="auto"/>
        <w:rPr>
          <w:color w:val="auto"/>
          <w:szCs w:val="22"/>
          <w:lang w:val="sr-Cyrl-RS"/>
        </w:rPr>
      </w:pPr>
    </w:p>
    <w:p w14:paraId="0988F8B6" w14:textId="77777777" w:rsidR="00754F61" w:rsidRPr="00B60610" w:rsidRDefault="00754F61" w:rsidP="00217438">
      <w:pPr>
        <w:tabs>
          <w:tab w:val="left" w:pos="900"/>
        </w:tabs>
        <w:spacing w:after="0" w:line="240" w:lineRule="auto"/>
        <w:rPr>
          <w:color w:val="auto"/>
          <w:szCs w:val="22"/>
          <w:lang w:val="sr-Cyrl-RS"/>
        </w:rPr>
      </w:pPr>
    </w:p>
    <w:p w14:paraId="66BA20BA" w14:textId="77777777" w:rsidR="00754F61" w:rsidRPr="00B60610" w:rsidRDefault="00754F61" w:rsidP="00217438">
      <w:pPr>
        <w:tabs>
          <w:tab w:val="left" w:pos="900"/>
        </w:tabs>
        <w:spacing w:after="0" w:line="240" w:lineRule="auto"/>
        <w:rPr>
          <w:color w:val="auto"/>
          <w:szCs w:val="22"/>
          <w:lang w:val="sr-Cyrl-RS"/>
        </w:rPr>
      </w:pPr>
    </w:p>
    <w:p w14:paraId="0D866BC5" w14:textId="77777777" w:rsidR="00666B79" w:rsidRPr="00B60610" w:rsidRDefault="004C2456" w:rsidP="00217438">
      <w:pPr>
        <w:tabs>
          <w:tab w:val="left" w:pos="900"/>
        </w:tabs>
        <w:spacing w:after="0" w:line="240" w:lineRule="auto"/>
        <w:rPr>
          <w:color w:val="auto"/>
          <w:szCs w:val="22"/>
          <w:lang w:val="sr-Cyrl-RS"/>
        </w:rPr>
      </w:pPr>
      <w:r w:rsidRPr="00B60610">
        <w:rPr>
          <w:color w:val="auto"/>
          <w:szCs w:val="22"/>
          <w:lang w:val="sr-Cyrl-RS"/>
        </w:rPr>
        <w:t xml:space="preserve">Укупно </w:t>
      </w:r>
      <w:r w:rsidR="00F04446" w:rsidRPr="00B60610">
        <w:rPr>
          <w:color w:val="auto"/>
          <w:szCs w:val="22"/>
          <w:lang w:val="sr-Cyrl-RS"/>
        </w:rPr>
        <w:t>без пдв-а</w:t>
      </w:r>
    </w:p>
    <w:p w14:paraId="78E12321" w14:textId="77777777" w:rsidR="00F04446" w:rsidRPr="00B60610" w:rsidRDefault="00F04446" w:rsidP="00217438">
      <w:pPr>
        <w:tabs>
          <w:tab w:val="left" w:pos="900"/>
        </w:tabs>
        <w:spacing w:after="0" w:line="240" w:lineRule="auto"/>
        <w:rPr>
          <w:color w:val="auto"/>
          <w:szCs w:val="22"/>
          <w:lang w:val="sr-Cyrl-RS"/>
        </w:rPr>
      </w:pPr>
      <w:r w:rsidRPr="00B60610">
        <w:rPr>
          <w:color w:val="auto"/>
          <w:szCs w:val="22"/>
          <w:lang w:val="sr-Cyrl-RS"/>
        </w:rPr>
        <w:t>ПДВ: ___________</w:t>
      </w:r>
    </w:p>
    <w:p w14:paraId="700D9C86" w14:textId="77777777" w:rsidR="00666B79" w:rsidRPr="00B60610" w:rsidRDefault="00F04446" w:rsidP="002F744B">
      <w:pPr>
        <w:tabs>
          <w:tab w:val="left" w:pos="900"/>
        </w:tabs>
        <w:spacing w:after="0" w:line="240" w:lineRule="auto"/>
        <w:rPr>
          <w:color w:val="auto"/>
          <w:szCs w:val="22"/>
          <w:lang w:val="sr-Cyrl-RS"/>
        </w:rPr>
      </w:pPr>
      <w:r w:rsidRPr="00B60610">
        <w:rPr>
          <w:color w:val="auto"/>
          <w:szCs w:val="22"/>
          <w:lang w:val="sr-Cyrl-RS"/>
        </w:rPr>
        <w:t>Укупно _______________ са пдв-ом.</w:t>
      </w:r>
    </w:p>
    <w:p w14:paraId="553AC47A" w14:textId="77777777" w:rsidR="00666B79" w:rsidRPr="00B60610" w:rsidRDefault="00666B79" w:rsidP="00666B79">
      <w:pPr>
        <w:spacing w:after="0" w:line="240" w:lineRule="auto"/>
        <w:rPr>
          <w:color w:val="auto"/>
          <w:szCs w:val="22"/>
        </w:rPr>
      </w:pPr>
    </w:p>
    <w:p w14:paraId="4A9069A4" w14:textId="77777777" w:rsidR="00666B79" w:rsidRPr="00B60610" w:rsidRDefault="00666B79" w:rsidP="00666B79">
      <w:pPr>
        <w:spacing w:after="0" w:line="240" w:lineRule="auto"/>
        <w:rPr>
          <w:b/>
          <w:bCs/>
          <w:color w:val="auto"/>
          <w:szCs w:val="22"/>
        </w:rPr>
      </w:pPr>
      <w:r w:rsidRPr="00B60610">
        <w:rPr>
          <w:b/>
          <w:bCs/>
          <w:color w:val="auto"/>
          <w:szCs w:val="22"/>
        </w:rPr>
        <w:t>У __________________                         М.П.              Потпис овлашћеног лица понуђача</w:t>
      </w:r>
    </w:p>
    <w:p w14:paraId="213192F2" w14:textId="77777777" w:rsidR="00666B79" w:rsidRPr="00B60610" w:rsidRDefault="00666B79" w:rsidP="00666B79">
      <w:pPr>
        <w:spacing w:after="0" w:line="240" w:lineRule="auto"/>
        <w:rPr>
          <w:b/>
          <w:bCs/>
          <w:color w:val="auto"/>
          <w:szCs w:val="22"/>
        </w:rPr>
      </w:pPr>
    </w:p>
    <w:p w14:paraId="05DF03A4" w14:textId="77777777" w:rsidR="00666B79" w:rsidRPr="00B60610" w:rsidRDefault="00666B79" w:rsidP="00666B79">
      <w:pPr>
        <w:spacing w:after="0" w:line="240" w:lineRule="auto"/>
        <w:rPr>
          <w:b/>
          <w:bCs/>
          <w:color w:val="auto"/>
          <w:szCs w:val="22"/>
        </w:rPr>
      </w:pP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p>
    <w:p w14:paraId="579B671E" w14:textId="77777777" w:rsidR="00666B79" w:rsidRPr="00B60610" w:rsidRDefault="00666B79" w:rsidP="00666B79">
      <w:pPr>
        <w:spacing w:after="0" w:line="240" w:lineRule="auto"/>
        <w:rPr>
          <w:b/>
          <w:bCs/>
          <w:color w:val="auto"/>
          <w:szCs w:val="22"/>
        </w:rPr>
      </w:pPr>
      <w:r w:rsidRPr="00B60610">
        <w:rPr>
          <w:b/>
          <w:bCs/>
          <w:color w:val="auto"/>
          <w:szCs w:val="22"/>
        </w:rPr>
        <w:t xml:space="preserve">     Дана:_______________                                        __________________________________</w:t>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r w:rsidRPr="00B60610">
        <w:rPr>
          <w:b/>
          <w:bCs/>
          <w:color w:val="auto"/>
          <w:szCs w:val="22"/>
        </w:rPr>
        <w:tab/>
      </w:r>
    </w:p>
    <w:p w14:paraId="7FCFE11B" w14:textId="77777777" w:rsidR="008C10FF" w:rsidRPr="00B60610" w:rsidRDefault="008C10FF" w:rsidP="00666B79">
      <w:pPr>
        <w:spacing w:after="0" w:line="240" w:lineRule="auto"/>
        <w:rPr>
          <w:b/>
          <w:bCs/>
          <w:i/>
          <w:iCs/>
          <w:color w:val="auto"/>
          <w:szCs w:val="22"/>
        </w:rPr>
      </w:pPr>
    </w:p>
    <w:p w14:paraId="64FBC8A2" w14:textId="77777777" w:rsidR="00666B79" w:rsidRPr="00B60610" w:rsidRDefault="00666B79" w:rsidP="00666B79">
      <w:pPr>
        <w:spacing w:after="0" w:line="240" w:lineRule="auto"/>
        <w:rPr>
          <w:b/>
          <w:bCs/>
          <w:i/>
          <w:iCs/>
          <w:color w:val="auto"/>
          <w:szCs w:val="22"/>
          <w:lang w:val="ru-RU"/>
        </w:rPr>
      </w:pPr>
    </w:p>
    <w:p w14:paraId="2A4CEA8F" w14:textId="77777777" w:rsidR="00754F61" w:rsidRPr="00B60610" w:rsidRDefault="00754F61" w:rsidP="00666B79">
      <w:pPr>
        <w:spacing w:after="0" w:line="240" w:lineRule="auto"/>
        <w:rPr>
          <w:b/>
          <w:bCs/>
          <w:i/>
          <w:iCs/>
          <w:color w:val="auto"/>
          <w:szCs w:val="22"/>
          <w:lang w:val="ru-RU"/>
        </w:rPr>
      </w:pPr>
    </w:p>
    <w:p w14:paraId="63CF4584" w14:textId="77777777" w:rsidR="00754F61" w:rsidRPr="00B60610" w:rsidRDefault="00754F61" w:rsidP="00666B79">
      <w:pPr>
        <w:spacing w:after="0" w:line="240" w:lineRule="auto"/>
        <w:rPr>
          <w:b/>
          <w:bCs/>
          <w:i/>
          <w:iCs/>
          <w:color w:val="auto"/>
          <w:szCs w:val="22"/>
          <w:lang w:val="ru-RU"/>
        </w:rPr>
      </w:pPr>
    </w:p>
    <w:p w14:paraId="21AAC36E" w14:textId="77777777" w:rsidR="00754F61" w:rsidRPr="00B60610" w:rsidRDefault="00754F61" w:rsidP="00666B79">
      <w:pPr>
        <w:spacing w:after="0" w:line="240" w:lineRule="auto"/>
        <w:rPr>
          <w:b/>
          <w:bCs/>
          <w:i/>
          <w:iCs/>
          <w:color w:val="auto"/>
          <w:szCs w:val="22"/>
          <w:lang w:val="ru-RU"/>
        </w:rPr>
      </w:pPr>
    </w:p>
    <w:p w14:paraId="2F180AB5" w14:textId="77777777" w:rsidR="00754F61" w:rsidRPr="00B60610" w:rsidRDefault="00754F61" w:rsidP="00666B79">
      <w:pPr>
        <w:spacing w:after="0" w:line="240" w:lineRule="auto"/>
        <w:rPr>
          <w:b/>
          <w:bCs/>
          <w:i/>
          <w:iCs/>
          <w:color w:val="auto"/>
          <w:szCs w:val="22"/>
          <w:lang w:val="ru-RU"/>
        </w:rPr>
      </w:pPr>
    </w:p>
    <w:p w14:paraId="485FA0FD" w14:textId="77777777" w:rsidR="00754F61" w:rsidRPr="00B60610" w:rsidRDefault="00754F61" w:rsidP="00666B79">
      <w:pPr>
        <w:spacing w:after="0" w:line="240" w:lineRule="auto"/>
        <w:rPr>
          <w:b/>
          <w:bCs/>
          <w:i/>
          <w:iCs/>
          <w:color w:val="auto"/>
          <w:szCs w:val="22"/>
          <w:lang w:val="ru-RU"/>
        </w:rPr>
      </w:pPr>
    </w:p>
    <w:p w14:paraId="17AFDE95" w14:textId="77777777" w:rsidR="00754F61" w:rsidRPr="00B60610" w:rsidRDefault="00754F61" w:rsidP="00666B79">
      <w:pPr>
        <w:spacing w:after="0" w:line="240" w:lineRule="auto"/>
        <w:rPr>
          <w:b/>
          <w:bCs/>
          <w:i/>
          <w:iCs/>
          <w:color w:val="auto"/>
          <w:szCs w:val="22"/>
          <w:lang w:val="ru-RU"/>
        </w:rPr>
      </w:pPr>
    </w:p>
    <w:p w14:paraId="50FAB758" w14:textId="77777777" w:rsidR="00754F61" w:rsidRDefault="00754F61" w:rsidP="00666B79">
      <w:pPr>
        <w:spacing w:after="0" w:line="240" w:lineRule="auto"/>
        <w:rPr>
          <w:b/>
          <w:bCs/>
          <w:i/>
          <w:iCs/>
          <w:color w:val="auto"/>
          <w:szCs w:val="22"/>
          <w:lang w:val="ru-RU"/>
        </w:rPr>
      </w:pPr>
    </w:p>
    <w:p w14:paraId="3D58942B" w14:textId="77777777" w:rsidR="002C7000" w:rsidRDefault="002C7000" w:rsidP="00666B79">
      <w:pPr>
        <w:spacing w:after="0" w:line="240" w:lineRule="auto"/>
        <w:rPr>
          <w:b/>
          <w:bCs/>
          <w:i/>
          <w:iCs/>
          <w:color w:val="auto"/>
          <w:szCs w:val="22"/>
          <w:lang w:val="ru-RU"/>
        </w:rPr>
      </w:pPr>
    </w:p>
    <w:p w14:paraId="0A39105D" w14:textId="77777777" w:rsidR="002C7000" w:rsidRDefault="002C7000" w:rsidP="00666B79">
      <w:pPr>
        <w:spacing w:after="0" w:line="240" w:lineRule="auto"/>
        <w:rPr>
          <w:b/>
          <w:bCs/>
          <w:i/>
          <w:iCs/>
          <w:color w:val="auto"/>
          <w:szCs w:val="22"/>
          <w:lang w:val="ru-RU"/>
        </w:rPr>
      </w:pPr>
    </w:p>
    <w:p w14:paraId="4A3571FD" w14:textId="77777777" w:rsidR="002C7000" w:rsidRDefault="002C7000" w:rsidP="00666B79">
      <w:pPr>
        <w:spacing w:after="0" w:line="240" w:lineRule="auto"/>
        <w:rPr>
          <w:b/>
          <w:bCs/>
          <w:i/>
          <w:iCs/>
          <w:color w:val="auto"/>
          <w:szCs w:val="22"/>
          <w:lang w:val="ru-RU"/>
        </w:rPr>
      </w:pPr>
    </w:p>
    <w:p w14:paraId="7F62C535" w14:textId="77777777" w:rsidR="002C7000" w:rsidRPr="00B60610" w:rsidRDefault="002C7000" w:rsidP="00666B79">
      <w:pPr>
        <w:spacing w:after="0" w:line="240" w:lineRule="auto"/>
        <w:rPr>
          <w:b/>
          <w:bCs/>
          <w:i/>
          <w:iCs/>
          <w:color w:val="auto"/>
          <w:szCs w:val="22"/>
          <w:lang w:val="ru-RU"/>
        </w:rPr>
      </w:pPr>
    </w:p>
    <w:p w14:paraId="0B347B57" w14:textId="77777777" w:rsidR="00754F61" w:rsidRPr="00B60610" w:rsidRDefault="00754F61" w:rsidP="00666B79">
      <w:pPr>
        <w:spacing w:after="0" w:line="240" w:lineRule="auto"/>
        <w:rPr>
          <w:b/>
          <w:bCs/>
          <w:i/>
          <w:iCs/>
          <w:color w:val="auto"/>
          <w:szCs w:val="22"/>
          <w:lang w:val="ru-RU"/>
        </w:rPr>
      </w:pPr>
    </w:p>
    <w:p w14:paraId="776C8075" w14:textId="77777777" w:rsidR="00754F61" w:rsidRPr="00B60610" w:rsidRDefault="00754F61" w:rsidP="00666B79">
      <w:pPr>
        <w:spacing w:after="0" w:line="240" w:lineRule="auto"/>
        <w:rPr>
          <w:b/>
          <w:bCs/>
          <w:i/>
          <w:iCs/>
          <w:color w:val="auto"/>
          <w:szCs w:val="22"/>
          <w:lang w:val="ru-RU"/>
        </w:rPr>
      </w:pPr>
    </w:p>
    <w:p w14:paraId="18891020" w14:textId="77777777" w:rsidR="00754F61" w:rsidRPr="00B60610" w:rsidRDefault="00754F61" w:rsidP="00666B79">
      <w:pPr>
        <w:spacing w:after="0" w:line="240" w:lineRule="auto"/>
        <w:rPr>
          <w:b/>
          <w:bCs/>
          <w:i/>
          <w:iCs/>
          <w:color w:val="auto"/>
          <w:szCs w:val="22"/>
          <w:lang w:val="ru-RU"/>
        </w:rPr>
      </w:pPr>
    </w:p>
    <w:p w14:paraId="5D3C6CC5" w14:textId="77777777" w:rsidR="00754F61" w:rsidRPr="00B60610" w:rsidRDefault="00754F61" w:rsidP="00666B79">
      <w:pPr>
        <w:spacing w:after="0" w:line="240" w:lineRule="auto"/>
        <w:rPr>
          <w:b/>
          <w:bCs/>
          <w:i/>
          <w:iCs/>
          <w:color w:val="auto"/>
          <w:szCs w:val="22"/>
          <w:lang w:val="ru-RU"/>
        </w:rPr>
      </w:pPr>
    </w:p>
    <w:p w14:paraId="7225B6E7" w14:textId="77777777" w:rsidR="00666B79" w:rsidRPr="00B60610" w:rsidRDefault="00666B79" w:rsidP="00666B79">
      <w:pPr>
        <w:spacing w:after="0" w:line="240" w:lineRule="auto"/>
        <w:jc w:val="center"/>
        <w:rPr>
          <w:b/>
          <w:bCs/>
          <w:iCs/>
          <w:color w:val="auto"/>
          <w:szCs w:val="22"/>
          <w:lang w:val="sr-Cyrl-CS"/>
        </w:rPr>
      </w:pPr>
      <w:r w:rsidRPr="00B60610">
        <w:rPr>
          <w:b/>
          <w:bCs/>
          <w:iCs/>
          <w:color w:val="auto"/>
          <w:szCs w:val="22"/>
          <w:lang w:val="sr-Cyrl-CS"/>
        </w:rPr>
        <w:t>5.</w:t>
      </w:r>
      <w:r w:rsidR="009A4034" w:rsidRPr="00B60610">
        <w:rPr>
          <w:b/>
          <w:bCs/>
          <w:iCs/>
          <w:color w:val="auto"/>
          <w:szCs w:val="22"/>
          <w:lang w:val="sr-Cyrl-CS"/>
        </w:rPr>
        <w:t>5</w:t>
      </w:r>
      <w:r w:rsidRPr="00B60610">
        <w:rPr>
          <w:b/>
          <w:bCs/>
          <w:iCs/>
          <w:color w:val="auto"/>
          <w:szCs w:val="22"/>
          <w:lang w:val="sr-Cyrl-CS"/>
        </w:rPr>
        <w:t xml:space="preserve"> ОБРАЗАЦ ТРОШКОВА ПРИПРЕМЕ ПОНУДЕ</w:t>
      </w:r>
    </w:p>
    <w:p w14:paraId="2BE6A6FE" w14:textId="77777777" w:rsidR="00666B79" w:rsidRPr="00B60610" w:rsidRDefault="00666B79" w:rsidP="00666B79">
      <w:pPr>
        <w:spacing w:after="0" w:line="240" w:lineRule="auto"/>
        <w:jc w:val="center"/>
        <w:rPr>
          <w:color w:val="auto"/>
          <w:szCs w:val="22"/>
          <w:lang w:val="sr-Latn-CS"/>
        </w:rPr>
      </w:pPr>
    </w:p>
    <w:p w14:paraId="4AA1277A" w14:textId="77777777" w:rsidR="00666B79" w:rsidRPr="00B60610" w:rsidRDefault="00666B79" w:rsidP="00662747">
      <w:pPr>
        <w:spacing w:after="0" w:line="240" w:lineRule="auto"/>
        <w:rPr>
          <w:color w:val="auto"/>
          <w:szCs w:val="22"/>
          <w:lang w:val="sr-Latn-CS"/>
        </w:rPr>
      </w:pPr>
    </w:p>
    <w:p w14:paraId="23745EEB" w14:textId="77777777" w:rsidR="00666B79" w:rsidRPr="00B60610" w:rsidRDefault="00666B79" w:rsidP="00666B79">
      <w:pPr>
        <w:spacing w:after="0" w:line="240" w:lineRule="auto"/>
        <w:jc w:val="center"/>
        <w:rPr>
          <w:color w:val="auto"/>
          <w:szCs w:val="22"/>
          <w:lang w:val="sr-Latn-CS"/>
        </w:rPr>
      </w:pPr>
    </w:p>
    <w:p w14:paraId="426A30EB" w14:textId="3561997E" w:rsidR="00C45E24" w:rsidRPr="00662747" w:rsidRDefault="00C45E24"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color w:val="auto"/>
          <w:szCs w:val="22"/>
          <w:lang w:eastAsia="x-none"/>
        </w:rPr>
        <w:t xml:space="preserve">За јавну набавку </w:t>
      </w:r>
      <w:r w:rsidRPr="00B60610">
        <w:rPr>
          <w:b/>
          <w:bCs/>
          <w:color w:val="auto"/>
          <w:szCs w:val="22"/>
          <w:lang w:val="sr-Cyrl-CS"/>
        </w:rPr>
        <w:t xml:space="preserve"> </w:t>
      </w:r>
      <w:r w:rsidR="002F744B" w:rsidRPr="00B60610">
        <w:rPr>
          <w:color w:val="auto"/>
          <w:szCs w:val="22"/>
          <w:lang w:val="en-US" w:eastAsia="x-none"/>
        </w:rPr>
        <w:t>–</w:t>
      </w:r>
      <w:r w:rsidR="00662747" w:rsidRPr="00662747">
        <w:rPr>
          <w:rFonts w:eastAsia="Arial Unicode MS"/>
          <w:b/>
          <w:bCs/>
          <w:color w:val="auto"/>
          <w:kern w:val="1"/>
          <w:sz w:val="24"/>
          <w:lang w:val="sr-Cyrl-RS" w:eastAsia="ar-SA"/>
        </w:rPr>
        <w:t xml:space="preserve"> </w:t>
      </w:r>
      <w:r w:rsidR="00662747" w:rsidRPr="00B60610">
        <w:rPr>
          <w:rFonts w:eastAsia="Arial Unicode MS"/>
          <w:b/>
          <w:bCs/>
          <w:color w:val="auto"/>
          <w:kern w:val="1"/>
          <w:sz w:val="24"/>
          <w:lang w:val="sr-Cyrl-RS" w:eastAsia="ar-SA"/>
        </w:rPr>
        <w:t>Израда</w:t>
      </w:r>
      <w:r w:rsidR="00662747" w:rsidRPr="00B60610">
        <w:rPr>
          <w:rFonts w:eastAsia="Arial Unicode MS"/>
          <w:b/>
          <w:bCs/>
          <w:color w:val="auto"/>
          <w:kern w:val="1"/>
          <w:sz w:val="24"/>
          <w:lang w:val="sr-Latn-CS" w:eastAsia="ar-SA"/>
        </w:rPr>
        <w:t xml:space="preserve"> </w:t>
      </w:r>
      <w:r w:rsidR="00662747" w:rsidRPr="00B60610">
        <w:rPr>
          <w:rFonts w:eastAsia="Arial Unicode MS"/>
          <w:b/>
          <w:bCs/>
          <w:color w:val="auto"/>
          <w:kern w:val="1"/>
          <w:sz w:val="24"/>
          <w:lang w:val="sr-Cyrl-RS" w:eastAsia="ar-SA"/>
        </w:rPr>
        <w:t xml:space="preserve">пројектне документације  </w:t>
      </w:r>
      <w:r w:rsidR="00E67B13">
        <w:rPr>
          <w:rFonts w:eastAsia="Arial Unicode MS"/>
          <w:b/>
          <w:bCs/>
          <w:color w:val="auto"/>
          <w:kern w:val="1"/>
          <w:sz w:val="24"/>
          <w:lang w:val="sr-Cyrl-RS" w:eastAsia="ar-SA"/>
        </w:rPr>
        <w:t xml:space="preserve">- </w:t>
      </w:r>
      <w:r w:rsidR="00E67B13">
        <w:rPr>
          <w:rFonts w:eastAsia="Arial Unicode MS"/>
          <w:b/>
          <w:bCs/>
          <w:color w:val="auto"/>
          <w:kern w:val="1"/>
          <w:sz w:val="24"/>
          <w:lang w:val="sr-Cyrl-RS" w:eastAsia="ar-SA"/>
        </w:rPr>
        <w:t xml:space="preserve">за изградњу фискултурне сале уз </w:t>
      </w:r>
      <w:r w:rsidR="00E67B13" w:rsidRPr="0024759D">
        <w:rPr>
          <w:rFonts w:eastAsia="Arial Unicode MS"/>
          <w:b/>
          <w:bCs/>
          <w:color w:val="auto"/>
          <w:kern w:val="1"/>
          <w:sz w:val="24"/>
          <w:lang w:val="sr-Cyrl-RS" w:eastAsia="ar-SA"/>
        </w:rPr>
        <w:t xml:space="preserve"> објекат </w:t>
      </w:r>
      <w:r w:rsidR="00E67B13">
        <w:rPr>
          <w:rFonts w:eastAsia="Arial Unicode MS"/>
          <w:b/>
          <w:bCs/>
          <w:color w:val="auto"/>
          <w:kern w:val="1"/>
          <w:sz w:val="24"/>
          <w:lang w:val="sr-Cyrl-RS" w:eastAsia="ar-SA"/>
        </w:rPr>
        <w:t>Основне школе у Јадранској Лешници</w:t>
      </w:r>
    </w:p>
    <w:p w14:paraId="7EE36F26" w14:textId="1760D5BF" w:rsidR="00C45E24" w:rsidRPr="00B60610" w:rsidRDefault="005A550D" w:rsidP="00C45E24">
      <w:pPr>
        <w:tabs>
          <w:tab w:val="center" w:pos="4320"/>
          <w:tab w:val="right" w:pos="8640"/>
        </w:tabs>
        <w:spacing w:after="0" w:line="240" w:lineRule="auto"/>
        <w:jc w:val="center"/>
        <w:rPr>
          <w:b/>
          <w:color w:val="auto"/>
          <w:szCs w:val="22"/>
          <w:lang w:val="en-US" w:eastAsia="x-none"/>
        </w:rPr>
      </w:pPr>
      <w:r w:rsidRPr="00B60610">
        <w:rPr>
          <w:b/>
          <w:color w:val="auto"/>
          <w:szCs w:val="22"/>
          <w:lang w:val="sr-Cyrl-CS"/>
        </w:rPr>
        <w:t>ЈН бр.</w:t>
      </w:r>
      <w:r w:rsidR="00662747">
        <w:rPr>
          <w:b/>
          <w:color w:val="auto"/>
          <w:szCs w:val="22"/>
          <w:lang w:val="sr-Cyrl-CS"/>
        </w:rPr>
        <w:t>15</w:t>
      </w:r>
      <w:r w:rsidR="00C45E24" w:rsidRPr="00B60610">
        <w:rPr>
          <w:b/>
          <w:color w:val="auto"/>
          <w:szCs w:val="22"/>
          <w:lang w:val="sr-Cyrl-CS"/>
        </w:rPr>
        <w:t>/20</w:t>
      </w:r>
      <w:r w:rsidR="00E67B13">
        <w:rPr>
          <w:b/>
          <w:color w:val="auto"/>
          <w:szCs w:val="22"/>
          <w:lang w:val="sr-Cyrl-CS"/>
        </w:rPr>
        <w:t>20</w:t>
      </w:r>
    </w:p>
    <w:p w14:paraId="762C0574" w14:textId="77777777" w:rsidR="00666B79" w:rsidRPr="00B60610" w:rsidRDefault="00666B79" w:rsidP="003D6A4D">
      <w:pPr>
        <w:tabs>
          <w:tab w:val="center" w:pos="4320"/>
          <w:tab w:val="right" w:pos="8640"/>
        </w:tabs>
        <w:spacing w:after="0" w:line="240" w:lineRule="auto"/>
        <w:jc w:val="center"/>
        <w:rPr>
          <w:b/>
          <w:bCs/>
          <w:color w:val="auto"/>
          <w:szCs w:val="22"/>
          <w:lang w:val="sr-Cyrl-CS"/>
        </w:rPr>
      </w:pPr>
    </w:p>
    <w:p w14:paraId="11DA2EB3" w14:textId="77777777" w:rsidR="00666B79" w:rsidRPr="00B60610" w:rsidRDefault="00666B79" w:rsidP="00666B79">
      <w:pPr>
        <w:tabs>
          <w:tab w:val="left" w:pos="1260"/>
        </w:tabs>
        <w:autoSpaceDE w:val="0"/>
        <w:autoSpaceDN w:val="0"/>
        <w:spacing w:after="0" w:line="240" w:lineRule="auto"/>
        <w:rPr>
          <w:b/>
          <w:bCs/>
          <w:color w:val="auto"/>
          <w:szCs w:val="22"/>
          <w:lang w:val="sr-Cyrl-CS"/>
        </w:rPr>
      </w:pPr>
    </w:p>
    <w:p w14:paraId="7A3E50BB" w14:textId="77777777" w:rsidR="00666B79" w:rsidRPr="00B60610" w:rsidRDefault="00666B79" w:rsidP="00666B79">
      <w:pPr>
        <w:spacing w:after="0" w:line="240" w:lineRule="auto"/>
        <w:jc w:val="center"/>
        <w:rPr>
          <w:b/>
          <w:color w:val="auto"/>
          <w:szCs w:val="22"/>
        </w:rPr>
      </w:pPr>
      <w:r w:rsidRPr="00B60610">
        <w:rPr>
          <w:b/>
          <w:color w:val="auto"/>
          <w:szCs w:val="22"/>
        </w:rPr>
        <w:t>__________________________________________________</w:t>
      </w:r>
    </w:p>
    <w:p w14:paraId="43AC0F9E" w14:textId="77777777" w:rsidR="00666B79" w:rsidRPr="00B60610" w:rsidRDefault="00666B79" w:rsidP="00666B79">
      <w:pPr>
        <w:spacing w:after="0" w:line="240" w:lineRule="auto"/>
        <w:jc w:val="center"/>
        <w:rPr>
          <w:b/>
          <w:color w:val="auto"/>
          <w:szCs w:val="22"/>
        </w:rPr>
      </w:pPr>
      <w:r w:rsidRPr="00B60610">
        <w:rPr>
          <w:b/>
          <w:color w:val="auto"/>
          <w:szCs w:val="22"/>
        </w:rPr>
        <w:t>Назив понуђача</w:t>
      </w:r>
    </w:p>
    <w:p w14:paraId="3ADFF9A4" w14:textId="77777777" w:rsidR="00666B79" w:rsidRPr="00B60610" w:rsidRDefault="00666B79" w:rsidP="00666B79">
      <w:pPr>
        <w:spacing w:after="0" w:line="240" w:lineRule="auto"/>
        <w:rPr>
          <w:bCs/>
          <w:iCs/>
          <w:color w:val="auto"/>
          <w:szCs w:val="22"/>
          <w:lang w:val="sr-Cyrl-CS"/>
        </w:rPr>
      </w:pPr>
    </w:p>
    <w:p w14:paraId="3D78C8DE" w14:textId="77777777" w:rsidR="00666B79" w:rsidRPr="00B60610" w:rsidRDefault="00666B79" w:rsidP="00666B79">
      <w:pPr>
        <w:spacing w:after="0" w:line="240" w:lineRule="auto"/>
        <w:rPr>
          <w:bCs/>
          <w:iCs/>
          <w:color w:val="auto"/>
          <w:szCs w:val="22"/>
          <w:lang w:val="sr-Cyrl-CS"/>
        </w:rPr>
      </w:pPr>
    </w:p>
    <w:p w14:paraId="5DBEC0A4" w14:textId="77777777" w:rsidR="00666B79" w:rsidRPr="00B60610" w:rsidRDefault="00666B79" w:rsidP="00666B79">
      <w:pPr>
        <w:spacing w:after="0" w:line="240" w:lineRule="auto"/>
        <w:jc w:val="both"/>
        <w:rPr>
          <w:color w:val="auto"/>
          <w:szCs w:val="22"/>
        </w:rPr>
      </w:pPr>
      <w:r w:rsidRPr="00B60610">
        <w:rPr>
          <w:color w:val="auto"/>
          <w:szCs w:val="22"/>
        </w:rPr>
        <w:t xml:space="preserve">У складу са чланом 88. </w:t>
      </w:r>
      <w:r w:rsidRPr="00B60610">
        <w:rPr>
          <w:color w:val="auto"/>
          <w:szCs w:val="22"/>
          <w:lang w:val="sr-Cyrl-CS"/>
        </w:rPr>
        <w:t>став 1.</w:t>
      </w:r>
      <w:r w:rsidRPr="00B60610">
        <w:rPr>
          <w:color w:val="auto"/>
          <w:szCs w:val="22"/>
        </w:rPr>
        <w:t xml:space="preserve"> Закона, понуђа</w:t>
      </w:r>
      <w:r w:rsidRPr="00B60610">
        <w:rPr>
          <w:color w:val="auto"/>
          <w:szCs w:val="22"/>
          <w:lang w:val="sr-Cyrl-CS"/>
        </w:rPr>
        <w:t>ч</w:t>
      </w:r>
      <w:r w:rsidRPr="00B60610">
        <w:rPr>
          <w:i/>
          <w:iCs/>
          <w:color w:val="auto"/>
          <w:szCs w:val="22"/>
        </w:rPr>
        <w:t xml:space="preserve">, </w:t>
      </w:r>
      <w:r w:rsidRPr="00B60610">
        <w:rPr>
          <w:color w:val="auto"/>
          <w:szCs w:val="22"/>
        </w:rPr>
        <w:t>достав</w:t>
      </w:r>
      <w:r w:rsidRPr="00B60610">
        <w:rPr>
          <w:color w:val="auto"/>
          <w:szCs w:val="22"/>
          <w:lang w:val="sr-Cyrl-CS"/>
        </w:rPr>
        <w:t xml:space="preserve">ља </w:t>
      </w:r>
      <w:r w:rsidRPr="00B60610">
        <w:rPr>
          <w:color w:val="auto"/>
          <w:szCs w:val="22"/>
        </w:rPr>
        <w:t xml:space="preserve">укупан износ и структуру трошкова припремања понуде, </w:t>
      </w:r>
      <w:r w:rsidRPr="00B60610">
        <w:rPr>
          <w:color w:val="auto"/>
          <w:szCs w:val="22"/>
          <w:lang w:val="sr-Cyrl-CS"/>
        </w:rPr>
        <w:t xml:space="preserve">како следи у </w:t>
      </w:r>
      <w:r w:rsidRPr="00B60610">
        <w:rPr>
          <w:color w:val="auto"/>
          <w:szCs w:val="22"/>
        </w:rPr>
        <w:t>табели:</w:t>
      </w:r>
    </w:p>
    <w:p w14:paraId="79F1452B" w14:textId="77777777" w:rsidR="00B472A8" w:rsidRPr="00B60610" w:rsidRDefault="00B472A8" w:rsidP="00666B79">
      <w:pPr>
        <w:spacing w:after="0" w:line="240" w:lineRule="auto"/>
        <w:jc w:val="both"/>
        <w:rPr>
          <w:b/>
          <w:i/>
          <w:color w:val="auto"/>
          <w:szCs w:val="22"/>
        </w:rPr>
      </w:pPr>
    </w:p>
    <w:tbl>
      <w:tblPr>
        <w:tblW w:w="0" w:type="auto"/>
        <w:tblInd w:w="153" w:type="dxa"/>
        <w:tblLayout w:type="fixed"/>
        <w:tblLook w:val="0000" w:firstRow="0" w:lastRow="0" w:firstColumn="0" w:lastColumn="0" w:noHBand="0" w:noVBand="0"/>
      </w:tblPr>
      <w:tblGrid>
        <w:gridCol w:w="5565"/>
        <w:gridCol w:w="3300"/>
      </w:tblGrid>
      <w:tr w:rsidR="00666B79" w:rsidRPr="00B60610" w14:paraId="2C11E6D7" w14:textId="77777777" w:rsidTr="00781386">
        <w:tc>
          <w:tcPr>
            <w:tcW w:w="5565" w:type="dxa"/>
            <w:tcBorders>
              <w:top w:val="single" w:sz="4" w:space="0" w:color="000000"/>
              <w:left w:val="single" w:sz="4" w:space="0" w:color="000000"/>
              <w:bottom w:val="single" w:sz="4" w:space="0" w:color="000000"/>
            </w:tcBorders>
            <w:shd w:val="clear" w:color="auto" w:fill="auto"/>
          </w:tcPr>
          <w:p w14:paraId="37F76A8C" w14:textId="77777777" w:rsidR="00666B79" w:rsidRPr="00B60610" w:rsidRDefault="00666B79" w:rsidP="00781386">
            <w:pPr>
              <w:spacing w:after="0" w:line="240" w:lineRule="auto"/>
              <w:jc w:val="center"/>
              <w:rPr>
                <w:b/>
                <w:i/>
                <w:color w:val="auto"/>
              </w:rPr>
            </w:pPr>
            <w:r w:rsidRPr="00B60610">
              <w:rPr>
                <w:b/>
                <w:i/>
                <w:color w:val="auto"/>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9BF544D" w14:textId="77777777" w:rsidR="00666B79" w:rsidRPr="00B60610" w:rsidRDefault="00666B79" w:rsidP="00781386">
            <w:pPr>
              <w:spacing w:after="0" w:line="240" w:lineRule="auto"/>
              <w:jc w:val="center"/>
              <w:rPr>
                <w:color w:val="auto"/>
              </w:rPr>
            </w:pPr>
            <w:r w:rsidRPr="00B60610">
              <w:rPr>
                <w:b/>
                <w:i/>
                <w:color w:val="auto"/>
                <w:szCs w:val="22"/>
              </w:rPr>
              <w:t>ИЗНОС ТРОШКА У РСД</w:t>
            </w:r>
          </w:p>
        </w:tc>
      </w:tr>
      <w:tr w:rsidR="00666B79" w:rsidRPr="00B60610" w14:paraId="55313007" w14:textId="77777777" w:rsidTr="00781386">
        <w:tc>
          <w:tcPr>
            <w:tcW w:w="5565" w:type="dxa"/>
            <w:tcBorders>
              <w:top w:val="single" w:sz="4" w:space="0" w:color="000000"/>
              <w:left w:val="single" w:sz="4" w:space="0" w:color="000000"/>
              <w:bottom w:val="single" w:sz="4" w:space="0" w:color="000000"/>
            </w:tcBorders>
            <w:shd w:val="clear" w:color="auto" w:fill="auto"/>
          </w:tcPr>
          <w:p w14:paraId="45D189EA"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2A4BE9C" w14:textId="77777777" w:rsidR="00666B79" w:rsidRPr="00B60610" w:rsidRDefault="00666B79" w:rsidP="00781386">
            <w:pPr>
              <w:snapToGrid w:val="0"/>
              <w:spacing w:after="0" w:line="240" w:lineRule="auto"/>
              <w:jc w:val="right"/>
              <w:rPr>
                <w:color w:val="auto"/>
              </w:rPr>
            </w:pPr>
          </w:p>
        </w:tc>
      </w:tr>
      <w:tr w:rsidR="00666B79" w:rsidRPr="00B60610" w14:paraId="74EDE98C" w14:textId="77777777" w:rsidTr="00781386">
        <w:tc>
          <w:tcPr>
            <w:tcW w:w="5565" w:type="dxa"/>
            <w:tcBorders>
              <w:top w:val="single" w:sz="4" w:space="0" w:color="000000"/>
              <w:left w:val="single" w:sz="4" w:space="0" w:color="000000"/>
              <w:bottom w:val="single" w:sz="4" w:space="0" w:color="000000"/>
            </w:tcBorders>
            <w:shd w:val="clear" w:color="auto" w:fill="auto"/>
          </w:tcPr>
          <w:p w14:paraId="5B0C4FB6"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25AEACA" w14:textId="77777777" w:rsidR="00666B79" w:rsidRPr="00B60610" w:rsidRDefault="00666B79" w:rsidP="00781386">
            <w:pPr>
              <w:snapToGrid w:val="0"/>
              <w:spacing w:after="0" w:line="240" w:lineRule="auto"/>
              <w:jc w:val="right"/>
              <w:rPr>
                <w:color w:val="auto"/>
              </w:rPr>
            </w:pPr>
          </w:p>
        </w:tc>
      </w:tr>
      <w:tr w:rsidR="00666B79" w:rsidRPr="00B60610" w14:paraId="27B91B5B" w14:textId="77777777" w:rsidTr="00781386">
        <w:tc>
          <w:tcPr>
            <w:tcW w:w="5565" w:type="dxa"/>
            <w:tcBorders>
              <w:top w:val="single" w:sz="4" w:space="0" w:color="000000"/>
              <w:left w:val="single" w:sz="4" w:space="0" w:color="000000"/>
              <w:bottom w:val="single" w:sz="4" w:space="0" w:color="000000"/>
            </w:tcBorders>
            <w:shd w:val="clear" w:color="auto" w:fill="auto"/>
          </w:tcPr>
          <w:p w14:paraId="66259978"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B7D79DE" w14:textId="77777777" w:rsidR="00666B79" w:rsidRPr="00B60610" w:rsidRDefault="00666B79" w:rsidP="00781386">
            <w:pPr>
              <w:snapToGrid w:val="0"/>
              <w:spacing w:after="0" w:line="240" w:lineRule="auto"/>
              <w:rPr>
                <w:color w:val="auto"/>
              </w:rPr>
            </w:pPr>
          </w:p>
        </w:tc>
      </w:tr>
      <w:tr w:rsidR="00666B79" w:rsidRPr="00B60610" w14:paraId="7A582A54" w14:textId="77777777" w:rsidTr="00781386">
        <w:tc>
          <w:tcPr>
            <w:tcW w:w="5565" w:type="dxa"/>
            <w:tcBorders>
              <w:top w:val="single" w:sz="4" w:space="0" w:color="000000"/>
              <w:left w:val="single" w:sz="4" w:space="0" w:color="000000"/>
              <w:bottom w:val="single" w:sz="4" w:space="0" w:color="000000"/>
            </w:tcBorders>
            <w:shd w:val="clear" w:color="auto" w:fill="auto"/>
          </w:tcPr>
          <w:p w14:paraId="035B4682"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FAC9189" w14:textId="77777777" w:rsidR="00666B79" w:rsidRPr="00B60610" w:rsidRDefault="00666B79" w:rsidP="00781386">
            <w:pPr>
              <w:snapToGrid w:val="0"/>
              <w:spacing w:after="0" w:line="240" w:lineRule="auto"/>
              <w:rPr>
                <w:color w:val="auto"/>
              </w:rPr>
            </w:pPr>
          </w:p>
        </w:tc>
      </w:tr>
      <w:tr w:rsidR="00666B79" w:rsidRPr="00B60610" w14:paraId="242F4FAC" w14:textId="77777777" w:rsidTr="00781386">
        <w:tc>
          <w:tcPr>
            <w:tcW w:w="5565" w:type="dxa"/>
            <w:tcBorders>
              <w:top w:val="single" w:sz="4" w:space="0" w:color="000000"/>
              <w:left w:val="single" w:sz="4" w:space="0" w:color="000000"/>
              <w:bottom w:val="single" w:sz="4" w:space="0" w:color="000000"/>
            </w:tcBorders>
            <w:shd w:val="clear" w:color="auto" w:fill="auto"/>
          </w:tcPr>
          <w:p w14:paraId="235CD87F"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EA3CE7" w14:textId="77777777" w:rsidR="00666B79" w:rsidRPr="00B60610" w:rsidRDefault="00666B79" w:rsidP="00781386">
            <w:pPr>
              <w:snapToGrid w:val="0"/>
              <w:spacing w:after="0" w:line="240" w:lineRule="auto"/>
              <w:rPr>
                <w:color w:val="auto"/>
              </w:rPr>
            </w:pPr>
          </w:p>
        </w:tc>
      </w:tr>
      <w:tr w:rsidR="00666B79" w:rsidRPr="00B60610" w14:paraId="7554EEA0" w14:textId="77777777" w:rsidTr="00781386">
        <w:tc>
          <w:tcPr>
            <w:tcW w:w="5565" w:type="dxa"/>
            <w:tcBorders>
              <w:top w:val="single" w:sz="4" w:space="0" w:color="000000"/>
              <w:left w:val="single" w:sz="4" w:space="0" w:color="000000"/>
              <w:bottom w:val="single" w:sz="4" w:space="0" w:color="000000"/>
            </w:tcBorders>
            <w:shd w:val="clear" w:color="auto" w:fill="auto"/>
          </w:tcPr>
          <w:p w14:paraId="46104696" w14:textId="77777777" w:rsidR="00666B79" w:rsidRPr="00B60610" w:rsidRDefault="00666B79" w:rsidP="00781386">
            <w:pPr>
              <w:snapToGrid w:val="0"/>
              <w:spacing w:after="0" w:line="240" w:lineRule="auto"/>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970BECE" w14:textId="77777777" w:rsidR="00666B79" w:rsidRPr="00B60610" w:rsidRDefault="00666B79" w:rsidP="00781386">
            <w:pPr>
              <w:snapToGrid w:val="0"/>
              <w:spacing w:after="0" w:line="240" w:lineRule="auto"/>
              <w:rPr>
                <w:color w:val="auto"/>
              </w:rPr>
            </w:pPr>
          </w:p>
        </w:tc>
      </w:tr>
      <w:tr w:rsidR="00666B79" w:rsidRPr="00B60610" w14:paraId="6B08BB2F" w14:textId="77777777" w:rsidTr="00781386">
        <w:tc>
          <w:tcPr>
            <w:tcW w:w="5565" w:type="dxa"/>
            <w:tcBorders>
              <w:top w:val="single" w:sz="4" w:space="0" w:color="000000"/>
              <w:left w:val="single" w:sz="4" w:space="0" w:color="000000"/>
              <w:bottom w:val="single" w:sz="4" w:space="0" w:color="000000"/>
            </w:tcBorders>
            <w:shd w:val="clear" w:color="auto" w:fill="auto"/>
          </w:tcPr>
          <w:p w14:paraId="565371D3" w14:textId="77777777" w:rsidR="00666B79" w:rsidRPr="00B60610" w:rsidRDefault="00666B79" w:rsidP="00781386">
            <w:pPr>
              <w:snapToGrid w:val="0"/>
              <w:spacing w:after="0" w:line="240" w:lineRule="auto"/>
              <w:jc w:val="both"/>
              <w:rPr>
                <w:i/>
                <w:color w:val="auto"/>
              </w:rPr>
            </w:pPr>
          </w:p>
          <w:p w14:paraId="5A4295AD" w14:textId="77777777" w:rsidR="00666B79" w:rsidRPr="00B60610" w:rsidRDefault="00666B79" w:rsidP="00781386">
            <w:pPr>
              <w:spacing w:after="0" w:line="240" w:lineRule="auto"/>
              <w:jc w:val="both"/>
              <w:rPr>
                <w:color w:val="auto"/>
                <w:lang w:val="ru-RU"/>
              </w:rPr>
            </w:pPr>
            <w:r w:rsidRPr="00B60610">
              <w:rPr>
                <w:b/>
                <w:i/>
                <w:color w:val="auto"/>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74E883" w14:textId="77777777" w:rsidR="00666B79" w:rsidRPr="00B60610" w:rsidRDefault="00666B79" w:rsidP="00781386">
            <w:pPr>
              <w:snapToGrid w:val="0"/>
              <w:spacing w:after="0" w:line="240" w:lineRule="auto"/>
              <w:rPr>
                <w:color w:val="auto"/>
                <w:lang w:val="ru-RU"/>
              </w:rPr>
            </w:pPr>
          </w:p>
        </w:tc>
      </w:tr>
    </w:tbl>
    <w:p w14:paraId="4901F2DC" w14:textId="77777777" w:rsidR="00666B79" w:rsidRPr="00B60610" w:rsidRDefault="00666B79" w:rsidP="00666B79">
      <w:pPr>
        <w:spacing w:after="0" w:line="240" w:lineRule="auto"/>
        <w:jc w:val="both"/>
        <w:rPr>
          <w:color w:val="auto"/>
          <w:szCs w:val="22"/>
        </w:rPr>
      </w:pPr>
    </w:p>
    <w:p w14:paraId="6ACEB444" w14:textId="77777777" w:rsidR="00666B79" w:rsidRPr="00B60610" w:rsidRDefault="00666B79" w:rsidP="00666B79">
      <w:pPr>
        <w:spacing w:after="0" w:line="240" w:lineRule="auto"/>
        <w:jc w:val="both"/>
        <w:rPr>
          <w:color w:val="auto"/>
          <w:szCs w:val="22"/>
        </w:rPr>
      </w:pPr>
      <w:r w:rsidRPr="00B60610">
        <w:rPr>
          <w:color w:val="auto"/>
          <w:szCs w:val="22"/>
        </w:rPr>
        <w:t>Трошкове припреме и подношења понуде сноси искључиво понуђач и не може тражити од наручиоца накнаду трошкова.</w:t>
      </w:r>
    </w:p>
    <w:p w14:paraId="16E68672" w14:textId="77777777" w:rsidR="00666B79" w:rsidRPr="00B60610" w:rsidRDefault="00666B79" w:rsidP="00666B79">
      <w:pPr>
        <w:spacing w:after="0" w:line="240" w:lineRule="auto"/>
        <w:jc w:val="both"/>
        <w:rPr>
          <w:color w:val="auto"/>
          <w:szCs w:val="22"/>
          <w:lang w:val="sr-Cyrl-CS"/>
        </w:rPr>
      </w:pPr>
      <w:r w:rsidRPr="00B60610">
        <w:rPr>
          <w:color w:val="auto"/>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4C09311" w14:textId="77777777" w:rsidR="00666B79" w:rsidRPr="00B60610" w:rsidRDefault="00666B79" w:rsidP="00666B79">
      <w:pPr>
        <w:spacing w:after="0" w:line="240" w:lineRule="auto"/>
        <w:ind w:firstLine="426"/>
        <w:jc w:val="both"/>
        <w:rPr>
          <w:b/>
          <w:bCs/>
          <w:i/>
          <w:color w:val="auto"/>
          <w:szCs w:val="22"/>
        </w:rPr>
      </w:pPr>
    </w:p>
    <w:p w14:paraId="0AD6A9E1" w14:textId="77777777" w:rsidR="00666B79" w:rsidRPr="00B60610" w:rsidRDefault="00666B79" w:rsidP="00666B79">
      <w:pPr>
        <w:spacing w:after="0" w:line="240" w:lineRule="auto"/>
        <w:jc w:val="both"/>
        <w:rPr>
          <w:bCs/>
          <w:color w:val="auto"/>
          <w:szCs w:val="22"/>
        </w:rPr>
      </w:pPr>
    </w:p>
    <w:p w14:paraId="683FC0C7" w14:textId="77777777" w:rsidR="00666B79" w:rsidRPr="00B60610" w:rsidRDefault="00666B79" w:rsidP="00666B79">
      <w:pPr>
        <w:spacing w:after="0" w:line="240" w:lineRule="auto"/>
        <w:rPr>
          <w:color w:val="auto"/>
          <w:szCs w:val="22"/>
          <w:lang w:val="sr-Cyrl-CS"/>
        </w:rPr>
      </w:pPr>
    </w:p>
    <w:p w14:paraId="70D37A4A" w14:textId="77777777" w:rsidR="00666B79" w:rsidRPr="00B60610" w:rsidRDefault="00666B79" w:rsidP="00666B79">
      <w:pPr>
        <w:spacing w:after="0" w:line="240" w:lineRule="auto"/>
        <w:rPr>
          <w:b/>
          <w:bCs/>
          <w:color w:val="auto"/>
          <w:szCs w:val="22"/>
        </w:rPr>
      </w:pPr>
      <w:r w:rsidRPr="00B60610">
        <w:rPr>
          <w:b/>
          <w:bCs/>
          <w:color w:val="auto"/>
          <w:szCs w:val="22"/>
        </w:rPr>
        <w:t>У __________________</w:t>
      </w:r>
      <w:r w:rsidRPr="00B60610">
        <w:rPr>
          <w:b/>
          <w:bCs/>
          <w:color w:val="auto"/>
          <w:szCs w:val="22"/>
          <w:lang w:val="sr-Latn-CS"/>
        </w:rPr>
        <w:t>_____</w:t>
      </w:r>
      <w:r w:rsidRPr="00B60610">
        <w:rPr>
          <w:b/>
          <w:bCs/>
          <w:color w:val="auto"/>
          <w:szCs w:val="22"/>
        </w:rPr>
        <w:t xml:space="preserve">___                                           Потпис овлашћеног лица </w:t>
      </w:r>
    </w:p>
    <w:p w14:paraId="7C076D94" w14:textId="77777777" w:rsidR="00666B79" w:rsidRPr="00B60610" w:rsidRDefault="00666B79" w:rsidP="00666B79">
      <w:pPr>
        <w:spacing w:after="0" w:line="240" w:lineRule="auto"/>
        <w:rPr>
          <w:b/>
          <w:bCs/>
          <w:color w:val="auto"/>
          <w:szCs w:val="22"/>
        </w:rPr>
      </w:pPr>
    </w:p>
    <w:p w14:paraId="4403BAFB" w14:textId="346CE92B" w:rsidR="00666B79" w:rsidRPr="00B60610" w:rsidRDefault="00666B79" w:rsidP="00666B79">
      <w:pPr>
        <w:spacing w:after="0" w:line="240" w:lineRule="auto"/>
        <w:rPr>
          <w:color w:val="auto"/>
          <w:szCs w:val="22"/>
        </w:rPr>
      </w:pPr>
      <w:r w:rsidRPr="00B60610">
        <w:rPr>
          <w:b/>
          <w:bCs/>
          <w:color w:val="auto"/>
          <w:szCs w:val="22"/>
        </w:rPr>
        <w:t>Дана:____________20</w:t>
      </w:r>
      <w:r w:rsidR="00E67B13">
        <w:rPr>
          <w:b/>
          <w:bCs/>
          <w:color w:val="auto"/>
          <w:szCs w:val="22"/>
          <w:lang w:val="sr-Cyrl-RS"/>
        </w:rPr>
        <w:t>20</w:t>
      </w:r>
      <w:r w:rsidRPr="00B60610">
        <w:rPr>
          <w:b/>
          <w:bCs/>
          <w:color w:val="auto"/>
          <w:szCs w:val="22"/>
        </w:rPr>
        <w:t>. године               М.П.             ____________________________</w:t>
      </w:r>
    </w:p>
    <w:p w14:paraId="5E28FE88" w14:textId="77777777" w:rsidR="00666B79" w:rsidRPr="00B60610" w:rsidRDefault="00666B79" w:rsidP="00666B79">
      <w:pPr>
        <w:spacing w:after="0" w:line="240" w:lineRule="auto"/>
        <w:jc w:val="both"/>
        <w:rPr>
          <w:color w:val="auto"/>
          <w:szCs w:val="22"/>
        </w:rPr>
      </w:pPr>
    </w:p>
    <w:p w14:paraId="65B98EF5" w14:textId="77777777" w:rsidR="00666B79" w:rsidRPr="00B60610" w:rsidRDefault="00666B79" w:rsidP="00666B79">
      <w:pPr>
        <w:spacing w:after="0" w:line="240" w:lineRule="auto"/>
        <w:rPr>
          <w:b/>
          <w:color w:val="auto"/>
          <w:szCs w:val="22"/>
          <w:lang w:val="sr-Cyrl-CS"/>
        </w:rPr>
      </w:pPr>
    </w:p>
    <w:p w14:paraId="1AAE27E5" w14:textId="77777777" w:rsidR="00666B79" w:rsidRPr="00B60610" w:rsidRDefault="00666B79" w:rsidP="00666B79">
      <w:pPr>
        <w:spacing w:after="0" w:line="240" w:lineRule="auto"/>
        <w:rPr>
          <w:b/>
          <w:color w:val="auto"/>
          <w:szCs w:val="22"/>
          <w:lang w:val="sr-Cyrl-CS"/>
        </w:rPr>
      </w:pPr>
    </w:p>
    <w:p w14:paraId="263D3C55" w14:textId="77777777" w:rsidR="00666B79" w:rsidRPr="00B60610" w:rsidRDefault="00666B79" w:rsidP="00666B79">
      <w:pPr>
        <w:spacing w:after="0" w:line="240" w:lineRule="auto"/>
        <w:rPr>
          <w:b/>
          <w:color w:val="auto"/>
          <w:szCs w:val="22"/>
          <w:lang w:val="sr-Cyrl-CS"/>
        </w:rPr>
      </w:pPr>
    </w:p>
    <w:p w14:paraId="16404EF1" w14:textId="77777777" w:rsidR="00666B79" w:rsidRPr="00B60610" w:rsidRDefault="00666B79" w:rsidP="00666B79">
      <w:pPr>
        <w:spacing w:after="0" w:line="240" w:lineRule="auto"/>
        <w:rPr>
          <w:b/>
          <w:color w:val="auto"/>
          <w:szCs w:val="22"/>
          <w:lang w:val="sr-Cyrl-CS"/>
        </w:rPr>
      </w:pPr>
    </w:p>
    <w:p w14:paraId="3C2120A8" w14:textId="77777777" w:rsidR="00666B79" w:rsidRPr="00B60610" w:rsidRDefault="00666B79" w:rsidP="00666B79">
      <w:pPr>
        <w:spacing w:after="0" w:line="240" w:lineRule="auto"/>
        <w:rPr>
          <w:bCs/>
          <w:iCs/>
          <w:color w:val="auto"/>
          <w:szCs w:val="22"/>
          <w:lang w:val="sr-Latn-CS"/>
        </w:rPr>
      </w:pPr>
      <w:r w:rsidRPr="00B60610">
        <w:rPr>
          <w:b/>
          <w:bCs/>
          <w:i/>
          <w:color w:val="auto"/>
          <w:szCs w:val="22"/>
        </w:rPr>
        <w:t xml:space="preserve">Напомена: </w:t>
      </w:r>
      <w:r w:rsidRPr="00B60610">
        <w:rPr>
          <w:bCs/>
          <w:i/>
          <w:color w:val="auto"/>
          <w:szCs w:val="22"/>
        </w:rPr>
        <w:t>достављање овог обрасца није обавезно.</w:t>
      </w:r>
    </w:p>
    <w:p w14:paraId="5DEEB435" w14:textId="77777777" w:rsidR="00C45E24" w:rsidRPr="00B60610" w:rsidRDefault="00C45E24" w:rsidP="00666B79">
      <w:pPr>
        <w:spacing w:after="0" w:line="240" w:lineRule="auto"/>
        <w:rPr>
          <w:b/>
          <w:bCs/>
          <w:i/>
          <w:iCs/>
          <w:color w:val="auto"/>
          <w:szCs w:val="22"/>
          <w:lang w:val="en-US"/>
        </w:rPr>
      </w:pPr>
    </w:p>
    <w:p w14:paraId="298433AA" w14:textId="77777777" w:rsidR="00D03D23" w:rsidRPr="00B60610" w:rsidRDefault="00D03D23" w:rsidP="00666B79">
      <w:pPr>
        <w:spacing w:after="0" w:line="240" w:lineRule="auto"/>
        <w:rPr>
          <w:b/>
          <w:bCs/>
          <w:i/>
          <w:iCs/>
          <w:color w:val="auto"/>
          <w:szCs w:val="22"/>
          <w:lang w:val="en-US"/>
        </w:rPr>
      </w:pPr>
    </w:p>
    <w:p w14:paraId="4FBED580" w14:textId="77777777" w:rsidR="000F7481" w:rsidRPr="00B60610" w:rsidRDefault="000F7481" w:rsidP="00666B79">
      <w:pPr>
        <w:spacing w:after="0" w:line="240" w:lineRule="auto"/>
        <w:rPr>
          <w:b/>
          <w:bCs/>
          <w:i/>
          <w:iCs/>
          <w:color w:val="auto"/>
          <w:szCs w:val="22"/>
          <w:lang w:val="sr-Cyrl-CS"/>
        </w:rPr>
      </w:pPr>
    </w:p>
    <w:p w14:paraId="67117A0C" w14:textId="77777777" w:rsidR="00666B79" w:rsidRPr="00B60610" w:rsidRDefault="00666B79" w:rsidP="0032781D">
      <w:pPr>
        <w:pStyle w:val="ListParagraph"/>
        <w:numPr>
          <w:ilvl w:val="0"/>
          <w:numId w:val="7"/>
        </w:numPr>
        <w:shd w:val="clear" w:color="auto" w:fill="95B3D7" w:themeFill="accent1" w:themeFillTint="99"/>
        <w:spacing w:after="0" w:line="240" w:lineRule="auto"/>
        <w:jc w:val="center"/>
        <w:rPr>
          <w:b/>
          <w:szCs w:val="22"/>
          <w:lang w:val="sr-Cyrl-CS"/>
        </w:rPr>
      </w:pPr>
      <w:r w:rsidRPr="00B60610">
        <w:rPr>
          <w:b/>
          <w:szCs w:val="22"/>
          <w:lang w:val="sr-Cyrl-CS"/>
        </w:rPr>
        <w:t>МОДЕЛ УГОВОРА</w:t>
      </w:r>
    </w:p>
    <w:p w14:paraId="24840371" w14:textId="77777777" w:rsidR="00B62B3D" w:rsidRPr="00B60610" w:rsidRDefault="00B62B3D" w:rsidP="00B62B3D">
      <w:pPr>
        <w:pStyle w:val="ListParagraph"/>
        <w:shd w:val="clear" w:color="auto" w:fill="95B3D7" w:themeFill="accent1" w:themeFillTint="99"/>
        <w:spacing w:after="0" w:line="240" w:lineRule="auto"/>
        <w:ind w:left="364" w:firstLine="356"/>
        <w:rPr>
          <w:b/>
          <w:szCs w:val="22"/>
          <w:lang w:val="sr-Cyrl-CS"/>
        </w:rPr>
      </w:pPr>
    </w:p>
    <w:p w14:paraId="7784BACC" w14:textId="59E63620" w:rsidR="00662747" w:rsidRPr="0024759D" w:rsidRDefault="003F738F" w:rsidP="00662747">
      <w:pPr>
        <w:tabs>
          <w:tab w:val="center" w:pos="4320"/>
          <w:tab w:val="right" w:pos="8640"/>
        </w:tabs>
        <w:spacing w:after="0" w:line="240" w:lineRule="auto"/>
        <w:jc w:val="center"/>
        <w:rPr>
          <w:rFonts w:eastAsia="Arial Unicode MS"/>
          <w:bCs/>
          <w:color w:val="auto"/>
          <w:kern w:val="1"/>
          <w:sz w:val="24"/>
          <w:lang w:val="sr-Cyrl-RS" w:eastAsia="ar-SA"/>
        </w:rPr>
      </w:pPr>
      <w:r w:rsidRPr="00B60610">
        <w:rPr>
          <w:b/>
          <w:bCs/>
          <w:color w:val="auto"/>
          <w:szCs w:val="22"/>
          <w:lang w:val="sr-Cyrl-CS"/>
        </w:rPr>
        <w:t xml:space="preserve"> </w:t>
      </w:r>
      <w:r w:rsidR="005A550D" w:rsidRPr="00B60610">
        <w:rPr>
          <w:rFonts w:eastAsia="Arial Unicode MS"/>
          <w:b/>
          <w:bCs/>
          <w:color w:val="auto"/>
          <w:kern w:val="1"/>
          <w:sz w:val="24"/>
          <w:lang w:val="sr-Latn-CS" w:eastAsia="ar-SA"/>
        </w:rPr>
        <w:t>-</w:t>
      </w:r>
      <w:r w:rsidR="00662747" w:rsidRPr="00662747">
        <w:rPr>
          <w:rFonts w:eastAsia="Arial Unicode MS"/>
          <w:b/>
          <w:bCs/>
          <w:color w:val="auto"/>
          <w:kern w:val="1"/>
          <w:sz w:val="24"/>
          <w:lang w:val="sr-Cyrl-RS" w:eastAsia="ar-SA"/>
        </w:rPr>
        <w:t xml:space="preserve"> </w:t>
      </w:r>
      <w:r w:rsidR="00662747" w:rsidRPr="00B60610">
        <w:rPr>
          <w:rFonts w:eastAsia="Arial Unicode MS"/>
          <w:b/>
          <w:bCs/>
          <w:color w:val="auto"/>
          <w:kern w:val="1"/>
          <w:sz w:val="24"/>
          <w:lang w:val="sr-Cyrl-RS" w:eastAsia="ar-SA"/>
        </w:rPr>
        <w:t>Израда</w:t>
      </w:r>
      <w:r w:rsidR="00662747" w:rsidRPr="00B60610">
        <w:rPr>
          <w:rFonts w:eastAsia="Arial Unicode MS"/>
          <w:b/>
          <w:bCs/>
          <w:color w:val="auto"/>
          <w:kern w:val="1"/>
          <w:sz w:val="24"/>
          <w:lang w:val="sr-Latn-CS" w:eastAsia="ar-SA"/>
        </w:rPr>
        <w:t xml:space="preserve"> </w:t>
      </w:r>
      <w:r w:rsidR="00662747" w:rsidRPr="00B60610">
        <w:rPr>
          <w:rFonts w:eastAsia="Arial Unicode MS"/>
          <w:b/>
          <w:bCs/>
          <w:color w:val="auto"/>
          <w:kern w:val="1"/>
          <w:sz w:val="24"/>
          <w:lang w:val="sr-Cyrl-RS" w:eastAsia="ar-SA"/>
        </w:rPr>
        <w:t xml:space="preserve">пројектне документације  </w:t>
      </w:r>
      <w:r w:rsidR="00E67B13">
        <w:rPr>
          <w:rFonts w:eastAsia="Arial Unicode MS"/>
          <w:b/>
          <w:bCs/>
          <w:color w:val="auto"/>
          <w:kern w:val="1"/>
          <w:sz w:val="24"/>
          <w:lang w:val="sr-Cyrl-RS" w:eastAsia="ar-SA"/>
        </w:rPr>
        <w:t xml:space="preserve">- </w:t>
      </w:r>
      <w:r w:rsidR="00E67B13">
        <w:rPr>
          <w:rFonts w:eastAsia="Arial Unicode MS"/>
          <w:b/>
          <w:bCs/>
          <w:color w:val="auto"/>
          <w:kern w:val="1"/>
          <w:sz w:val="24"/>
          <w:lang w:val="sr-Cyrl-RS" w:eastAsia="ar-SA"/>
        </w:rPr>
        <w:t xml:space="preserve">за изградњу фискултурне сале уз </w:t>
      </w:r>
      <w:r w:rsidR="00E67B13" w:rsidRPr="0024759D">
        <w:rPr>
          <w:rFonts w:eastAsia="Arial Unicode MS"/>
          <w:b/>
          <w:bCs/>
          <w:color w:val="auto"/>
          <w:kern w:val="1"/>
          <w:sz w:val="24"/>
          <w:lang w:val="sr-Cyrl-RS" w:eastAsia="ar-SA"/>
        </w:rPr>
        <w:t xml:space="preserve"> објекат </w:t>
      </w:r>
      <w:r w:rsidR="00E67B13">
        <w:rPr>
          <w:rFonts w:eastAsia="Arial Unicode MS"/>
          <w:b/>
          <w:bCs/>
          <w:color w:val="auto"/>
          <w:kern w:val="1"/>
          <w:sz w:val="24"/>
          <w:lang w:val="sr-Cyrl-RS" w:eastAsia="ar-SA"/>
        </w:rPr>
        <w:t>Основне школе у Јадранској Лешници</w:t>
      </w:r>
    </w:p>
    <w:p w14:paraId="39FF1F84" w14:textId="77777777" w:rsidR="000B4D7A" w:rsidRPr="00B60610" w:rsidRDefault="000B4D7A" w:rsidP="00537DDE">
      <w:pPr>
        <w:tabs>
          <w:tab w:val="center" w:pos="4320"/>
          <w:tab w:val="right" w:pos="8640"/>
        </w:tabs>
        <w:spacing w:after="0" w:line="240" w:lineRule="auto"/>
        <w:jc w:val="center"/>
        <w:rPr>
          <w:rFonts w:eastAsia="Arial Unicode MS"/>
          <w:bCs/>
          <w:color w:val="auto"/>
          <w:kern w:val="1"/>
          <w:sz w:val="24"/>
          <w:lang w:val="sr-Cyrl-RS" w:eastAsia="ar-SA"/>
        </w:rPr>
      </w:pPr>
    </w:p>
    <w:p w14:paraId="0B68EB17" w14:textId="1BD5CDBE" w:rsidR="003F738F" w:rsidRPr="00B60610" w:rsidRDefault="003F738F" w:rsidP="003F738F">
      <w:pPr>
        <w:tabs>
          <w:tab w:val="center" w:pos="4320"/>
          <w:tab w:val="right" w:pos="8640"/>
        </w:tabs>
        <w:spacing w:after="0" w:line="240" w:lineRule="auto"/>
        <w:jc w:val="center"/>
        <w:rPr>
          <w:b/>
          <w:color w:val="auto"/>
          <w:szCs w:val="22"/>
          <w:lang w:val="en-US" w:eastAsia="x-none"/>
        </w:rPr>
      </w:pPr>
      <w:r w:rsidRPr="00B60610">
        <w:rPr>
          <w:b/>
          <w:color w:val="auto"/>
          <w:szCs w:val="22"/>
          <w:lang w:val="sr-Cyrl-CS"/>
        </w:rPr>
        <w:t>ЈН бр.</w:t>
      </w:r>
      <w:r w:rsidR="00662747">
        <w:rPr>
          <w:b/>
          <w:color w:val="auto"/>
          <w:szCs w:val="22"/>
          <w:lang w:val="sr-Cyrl-CS"/>
        </w:rPr>
        <w:t>15</w:t>
      </w:r>
      <w:r w:rsidR="009A4034" w:rsidRPr="00B60610">
        <w:rPr>
          <w:b/>
          <w:color w:val="auto"/>
          <w:szCs w:val="22"/>
          <w:lang w:val="sr-Cyrl-CS"/>
        </w:rPr>
        <w:t>/</w:t>
      </w:r>
      <w:r w:rsidRPr="00B60610">
        <w:rPr>
          <w:b/>
          <w:color w:val="auto"/>
          <w:szCs w:val="22"/>
          <w:lang w:val="sr-Cyrl-CS"/>
        </w:rPr>
        <w:t>20</w:t>
      </w:r>
      <w:r w:rsidR="00E67B13">
        <w:rPr>
          <w:b/>
          <w:color w:val="auto"/>
          <w:szCs w:val="22"/>
          <w:lang w:val="sr-Cyrl-CS"/>
        </w:rPr>
        <w:t>20</w:t>
      </w:r>
    </w:p>
    <w:p w14:paraId="530F868E" w14:textId="77777777" w:rsidR="00666B79" w:rsidRPr="00B60610" w:rsidRDefault="00666B79" w:rsidP="003D6A4D">
      <w:pPr>
        <w:tabs>
          <w:tab w:val="center" w:pos="4320"/>
          <w:tab w:val="right" w:pos="8640"/>
        </w:tabs>
        <w:spacing w:after="0" w:line="240" w:lineRule="auto"/>
        <w:jc w:val="center"/>
        <w:rPr>
          <w:color w:val="auto"/>
          <w:szCs w:val="22"/>
        </w:rPr>
      </w:pPr>
    </w:p>
    <w:p w14:paraId="15A9CE14" w14:textId="77777777" w:rsidR="00666B79" w:rsidRPr="00B60610" w:rsidRDefault="00666B79" w:rsidP="00666B79">
      <w:pPr>
        <w:spacing w:after="0" w:line="240" w:lineRule="auto"/>
        <w:ind w:firstLine="420"/>
        <w:jc w:val="both"/>
        <w:rPr>
          <w:color w:val="auto"/>
          <w:szCs w:val="22"/>
          <w:lang w:val="sr-Cyrl-CS"/>
        </w:rPr>
      </w:pPr>
      <w:r w:rsidRPr="00B60610">
        <w:rPr>
          <w:color w:val="auto"/>
          <w:szCs w:val="22"/>
        </w:rPr>
        <w:t>Закључен између:</w:t>
      </w:r>
    </w:p>
    <w:p w14:paraId="2E539C99" w14:textId="77777777" w:rsidR="00666B79" w:rsidRPr="00B60610" w:rsidRDefault="00666B79" w:rsidP="00666B79">
      <w:pPr>
        <w:spacing w:after="0" w:line="240" w:lineRule="auto"/>
        <w:jc w:val="both"/>
        <w:rPr>
          <w:color w:val="auto"/>
          <w:szCs w:val="22"/>
        </w:rPr>
      </w:pPr>
    </w:p>
    <w:p w14:paraId="58AB706C" w14:textId="7403CA99" w:rsidR="00666B79" w:rsidRPr="00B60610" w:rsidRDefault="00666B79" w:rsidP="00666B79">
      <w:pPr>
        <w:spacing w:after="0" w:line="240" w:lineRule="auto"/>
        <w:jc w:val="both"/>
        <w:rPr>
          <w:color w:val="auto"/>
          <w:szCs w:val="22"/>
        </w:rPr>
      </w:pPr>
      <w:r w:rsidRPr="00B60610">
        <w:rPr>
          <w:color w:val="auto"/>
          <w:szCs w:val="22"/>
        </w:rPr>
        <w:t>1.</w:t>
      </w:r>
      <w:r w:rsidR="005A550D" w:rsidRPr="00B60610">
        <w:rPr>
          <w:b/>
          <w:color w:val="auto"/>
          <w:szCs w:val="22"/>
          <w:lang w:val="sr-Cyrl-RS"/>
        </w:rPr>
        <w:t>Град Лозница –Градска управа</w:t>
      </w:r>
      <w:r w:rsidRPr="00B60610">
        <w:rPr>
          <w:color w:val="auto"/>
          <w:szCs w:val="22"/>
        </w:rPr>
        <w:t xml:space="preserve">, са седиштем у улици </w:t>
      </w:r>
      <w:r w:rsidR="005A550D" w:rsidRPr="00B60610">
        <w:rPr>
          <w:color w:val="auto"/>
          <w:szCs w:val="22"/>
          <w:lang w:val="sr-Cyrl-RS"/>
        </w:rPr>
        <w:t>Карађорђева</w:t>
      </w:r>
      <w:r w:rsidRPr="00B60610">
        <w:rPr>
          <w:color w:val="auto"/>
          <w:szCs w:val="22"/>
        </w:rPr>
        <w:t xml:space="preserve"> бр.</w:t>
      </w:r>
      <w:r w:rsidR="005A550D" w:rsidRPr="00B60610">
        <w:rPr>
          <w:color w:val="auto"/>
          <w:szCs w:val="22"/>
          <w:lang w:val="sr-Cyrl-RS"/>
        </w:rPr>
        <w:t>2</w:t>
      </w:r>
      <w:r w:rsidRPr="00B60610">
        <w:rPr>
          <w:color w:val="auto"/>
          <w:szCs w:val="22"/>
        </w:rPr>
        <w:t>, 15300 Лозница, ПИБ</w:t>
      </w:r>
      <w:r w:rsidR="00AA3A1C" w:rsidRPr="00B60610">
        <w:rPr>
          <w:color w:val="auto"/>
          <w:szCs w:val="22"/>
          <w:lang w:val="sr-Cyrl-RS"/>
        </w:rPr>
        <w:t xml:space="preserve"> </w:t>
      </w:r>
      <w:r w:rsidRPr="00B60610">
        <w:rPr>
          <w:color w:val="auto"/>
          <w:szCs w:val="22"/>
        </w:rPr>
        <w:t>101</w:t>
      </w:r>
      <w:r w:rsidR="005A550D" w:rsidRPr="00B60610">
        <w:rPr>
          <w:color w:val="auto"/>
          <w:szCs w:val="22"/>
          <w:lang w:val="sr-Cyrl-RS"/>
        </w:rPr>
        <w:t>196408</w:t>
      </w:r>
      <w:r w:rsidRPr="00B60610">
        <w:rPr>
          <w:color w:val="auto"/>
          <w:szCs w:val="22"/>
        </w:rPr>
        <w:t>, МБ</w:t>
      </w:r>
      <w:r w:rsidR="00AA3A1C" w:rsidRPr="00B60610">
        <w:rPr>
          <w:color w:val="auto"/>
          <w:szCs w:val="22"/>
          <w:lang w:val="sr-Cyrl-RS"/>
        </w:rPr>
        <w:t xml:space="preserve"> </w:t>
      </w:r>
      <w:r w:rsidR="005A550D" w:rsidRPr="00B60610">
        <w:rPr>
          <w:color w:val="auto"/>
          <w:szCs w:val="22"/>
          <w:lang w:val="sr-Cyrl-RS"/>
        </w:rPr>
        <w:t>07169981</w:t>
      </w:r>
      <w:r w:rsidRPr="00B60610">
        <w:rPr>
          <w:color w:val="auto"/>
          <w:szCs w:val="22"/>
        </w:rPr>
        <w:t xml:space="preserve"> (у даљем тексту  Наручилац) које заступа </w:t>
      </w:r>
      <w:r w:rsidR="005A550D" w:rsidRPr="00B60610">
        <w:rPr>
          <w:color w:val="auto"/>
          <w:szCs w:val="22"/>
          <w:lang w:val="sr-Cyrl-CS"/>
        </w:rPr>
        <w:t xml:space="preserve">начелник Градске управе </w:t>
      </w:r>
      <w:r w:rsidR="00E67B13">
        <w:rPr>
          <w:color w:val="auto"/>
          <w:szCs w:val="22"/>
          <w:lang w:val="sr-Cyrl-CS"/>
        </w:rPr>
        <w:t>Владимир Радојчић</w:t>
      </w:r>
      <w:r w:rsidRPr="00B60610">
        <w:rPr>
          <w:color w:val="auto"/>
          <w:szCs w:val="22"/>
        </w:rPr>
        <w:t xml:space="preserve">  и</w:t>
      </w:r>
    </w:p>
    <w:p w14:paraId="4404CD14" w14:textId="77777777" w:rsidR="00666B79" w:rsidRPr="00B60610" w:rsidRDefault="00666B79" w:rsidP="00666B79">
      <w:pPr>
        <w:spacing w:after="0" w:line="240" w:lineRule="auto"/>
        <w:jc w:val="both"/>
        <w:rPr>
          <w:color w:val="auto"/>
          <w:szCs w:val="22"/>
          <w:lang w:val="sr-Cyrl-CS"/>
        </w:rPr>
      </w:pPr>
    </w:p>
    <w:p w14:paraId="073C5D0C" w14:textId="77777777" w:rsidR="00666B79" w:rsidRPr="00B60610" w:rsidRDefault="00666B79" w:rsidP="00666B79">
      <w:pPr>
        <w:spacing w:after="0" w:line="240" w:lineRule="auto"/>
        <w:jc w:val="both"/>
        <w:rPr>
          <w:color w:val="auto"/>
          <w:szCs w:val="22"/>
        </w:rPr>
      </w:pPr>
      <w:r w:rsidRPr="00B60610">
        <w:rPr>
          <w:color w:val="auto"/>
          <w:szCs w:val="22"/>
        </w:rPr>
        <w:t xml:space="preserve">2. Предузеће </w:t>
      </w:r>
      <w:r w:rsidRPr="00B60610">
        <w:rPr>
          <w:color w:val="auto"/>
          <w:szCs w:val="22"/>
          <w:lang w:val="sr-Cyrl-CS"/>
        </w:rPr>
        <w:t>_________________</w:t>
      </w:r>
      <w:r w:rsidRPr="00B60610">
        <w:rPr>
          <w:color w:val="auto"/>
          <w:szCs w:val="22"/>
        </w:rPr>
        <w:t>, са</w:t>
      </w:r>
      <w:r w:rsidRPr="00B60610">
        <w:rPr>
          <w:color w:val="auto"/>
          <w:szCs w:val="22"/>
          <w:lang w:val="sr-Cyrl-CS"/>
        </w:rPr>
        <w:t xml:space="preserve"> </w:t>
      </w:r>
      <w:r w:rsidRPr="00B60610">
        <w:rPr>
          <w:color w:val="auto"/>
          <w:szCs w:val="22"/>
        </w:rPr>
        <w:t xml:space="preserve">седиштем у </w:t>
      </w:r>
      <w:r w:rsidRPr="00B60610">
        <w:rPr>
          <w:color w:val="auto"/>
          <w:szCs w:val="22"/>
          <w:lang w:val="sr-Cyrl-CS"/>
        </w:rPr>
        <w:t>____________</w:t>
      </w:r>
      <w:r w:rsidRPr="00B60610">
        <w:rPr>
          <w:color w:val="auto"/>
          <w:szCs w:val="22"/>
        </w:rPr>
        <w:t>, улица</w:t>
      </w:r>
      <w:r w:rsidRPr="00B60610">
        <w:rPr>
          <w:color w:val="auto"/>
          <w:szCs w:val="22"/>
          <w:lang w:val="sr-Cyrl-CS"/>
        </w:rPr>
        <w:t>_______________</w:t>
      </w:r>
      <w:r w:rsidRPr="00B60610">
        <w:rPr>
          <w:color w:val="auto"/>
          <w:szCs w:val="22"/>
        </w:rPr>
        <w:t>,</w:t>
      </w:r>
    </w:p>
    <w:p w14:paraId="31CA549A" w14:textId="77777777" w:rsidR="00666B79" w:rsidRPr="00B60610" w:rsidRDefault="00666B79" w:rsidP="00666B79">
      <w:pPr>
        <w:spacing w:after="0" w:line="240" w:lineRule="auto"/>
        <w:jc w:val="both"/>
        <w:rPr>
          <w:color w:val="auto"/>
          <w:szCs w:val="22"/>
        </w:rPr>
      </w:pPr>
      <w:r w:rsidRPr="00B60610">
        <w:rPr>
          <w:color w:val="auto"/>
          <w:szCs w:val="22"/>
        </w:rPr>
        <w:t>ПИБ</w:t>
      </w:r>
      <w:r w:rsidRPr="00B60610">
        <w:rPr>
          <w:color w:val="auto"/>
          <w:szCs w:val="22"/>
          <w:lang w:val="sr-Cyrl-CS"/>
        </w:rPr>
        <w:t>_____________</w:t>
      </w:r>
      <w:r w:rsidRPr="00B60610">
        <w:rPr>
          <w:color w:val="auto"/>
          <w:szCs w:val="22"/>
        </w:rPr>
        <w:t>, матични број</w:t>
      </w:r>
      <w:r w:rsidRPr="00B60610">
        <w:rPr>
          <w:color w:val="auto"/>
          <w:szCs w:val="22"/>
          <w:lang w:val="sr-Cyrl-CS"/>
        </w:rPr>
        <w:t>______________</w:t>
      </w:r>
      <w:r w:rsidRPr="00B60610">
        <w:rPr>
          <w:color w:val="auto"/>
          <w:szCs w:val="22"/>
        </w:rPr>
        <w:t>, рачун бр.</w:t>
      </w:r>
      <w:r w:rsidRPr="00B60610">
        <w:rPr>
          <w:color w:val="auto"/>
          <w:szCs w:val="22"/>
          <w:lang w:val="sr-Cyrl-CS"/>
        </w:rPr>
        <w:t>_________________</w:t>
      </w:r>
      <w:r w:rsidRPr="00B60610">
        <w:rPr>
          <w:color w:val="auto"/>
          <w:szCs w:val="22"/>
        </w:rPr>
        <w:t xml:space="preserve"> отворен код пословне банке</w:t>
      </w:r>
      <w:r w:rsidRPr="00B60610">
        <w:rPr>
          <w:color w:val="auto"/>
          <w:szCs w:val="22"/>
          <w:lang w:val="sr-Cyrl-CS"/>
        </w:rPr>
        <w:t>__________________</w:t>
      </w:r>
      <w:r w:rsidRPr="00B60610">
        <w:rPr>
          <w:color w:val="auto"/>
          <w:szCs w:val="22"/>
        </w:rPr>
        <w:t>,</w:t>
      </w:r>
      <w:r w:rsidR="00173806" w:rsidRPr="00B60610">
        <w:rPr>
          <w:color w:val="auto"/>
          <w:szCs w:val="22"/>
        </w:rPr>
        <w:t xml:space="preserve"> </w:t>
      </w:r>
      <w:r w:rsidRPr="00B60610">
        <w:rPr>
          <w:color w:val="auto"/>
          <w:szCs w:val="22"/>
        </w:rPr>
        <w:t>које заступа директор</w:t>
      </w:r>
      <w:r w:rsidRPr="00B60610">
        <w:rPr>
          <w:color w:val="auto"/>
          <w:szCs w:val="22"/>
          <w:lang w:val="sr-Cyrl-CS"/>
        </w:rPr>
        <w:t>_____________________</w:t>
      </w:r>
      <w:r w:rsidRPr="00B60610">
        <w:rPr>
          <w:color w:val="auto"/>
          <w:szCs w:val="22"/>
        </w:rPr>
        <w:t>(у даљем тексту Изв</w:t>
      </w:r>
      <w:r w:rsidR="00AA3A1C" w:rsidRPr="00B60610">
        <w:rPr>
          <w:color w:val="auto"/>
          <w:szCs w:val="22"/>
          <w:lang w:val="sr-Cyrl-RS"/>
        </w:rPr>
        <w:t>ршилац</w:t>
      </w:r>
      <w:r w:rsidRPr="00B60610">
        <w:rPr>
          <w:color w:val="auto"/>
          <w:szCs w:val="22"/>
        </w:rPr>
        <w:t>)</w:t>
      </w:r>
    </w:p>
    <w:p w14:paraId="3A1C571C" w14:textId="77777777" w:rsidR="00323D78" w:rsidRPr="00B60610" w:rsidRDefault="00323D78" w:rsidP="00323D78">
      <w:pPr>
        <w:suppressAutoHyphens/>
        <w:spacing w:after="0" w:line="240" w:lineRule="auto"/>
        <w:rPr>
          <w:color w:val="auto"/>
          <w:szCs w:val="22"/>
          <w:lang w:val="ru-RU" w:eastAsia="ar-SA"/>
        </w:rPr>
      </w:pPr>
    </w:p>
    <w:p w14:paraId="6C46ABBB" w14:textId="77777777" w:rsidR="005A550D" w:rsidRPr="00B60610" w:rsidRDefault="005A550D" w:rsidP="00323D78">
      <w:pPr>
        <w:suppressAutoHyphens/>
        <w:spacing w:after="0" w:line="240" w:lineRule="auto"/>
        <w:rPr>
          <w:color w:val="auto"/>
          <w:szCs w:val="22"/>
          <w:lang w:val="ru-RU" w:eastAsia="ar-SA"/>
        </w:rPr>
      </w:pPr>
    </w:p>
    <w:p w14:paraId="6E37079D" w14:textId="77777777" w:rsidR="00474034" w:rsidRPr="00B60610" w:rsidRDefault="00474034" w:rsidP="00474034">
      <w:pPr>
        <w:suppressAutoHyphens/>
        <w:spacing w:after="0" w:line="100" w:lineRule="atLeast"/>
        <w:jc w:val="both"/>
        <w:rPr>
          <w:b/>
          <w:color w:val="auto"/>
          <w:kern w:val="2"/>
          <w:szCs w:val="22"/>
          <w:lang w:val="sr-Cyrl-RS" w:eastAsia="ar-SA"/>
        </w:rPr>
      </w:pPr>
      <w:r w:rsidRPr="00B60610">
        <w:rPr>
          <w:b/>
          <w:color w:val="auto"/>
          <w:kern w:val="2"/>
          <w:szCs w:val="22"/>
          <w:lang w:val="sr-Latn-RS" w:eastAsia="ar-SA"/>
        </w:rPr>
        <w:t>Уговорне стране сагласно констатују:</w:t>
      </w:r>
    </w:p>
    <w:p w14:paraId="502BF46A" w14:textId="0F221074" w:rsidR="00474034" w:rsidRPr="00B60610" w:rsidRDefault="00474034" w:rsidP="00474034">
      <w:pPr>
        <w:suppressAutoHyphens/>
        <w:spacing w:after="0" w:line="100" w:lineRule="atLeast"/>
        <w:jc w:val="both"/>
        <w:rPr>
          <w:color w:val="auto"/>
          <w:kern w:val="2"/>
          <w:szCs w:val="22"/>
          <w:lang w:val="sr-Latn-RS" w:eastAsia="ar-SA"/>
        </w:rPr>
      </w:pPr>
      <w:r w:rsidRPr="00B60610">
        <w:rPr>
          <w:color w:val="auto"/>
          <w:kern w:val="2"/>
          <w:szCs w:val="22"/>
          <w:lang w:val="sr-Latn-RS" w:eastAsia="ar-SA"/>
        </w:rPr>
        <w:t xml:space="preserve">- да је Наручилац, у складу са чланом </w:t>
      </w:r>
      <w:r w:rsidR="00067FAB" w:rsidRPr="00B60610">
        <w:rPr>
          <w:color w:val="auto"/>
          <w:kern w:val="2"/>
          <w:szCs w:val="22"/>
          <w:lang w:val="sr-Cyrl-RS" w:eastAsia="ar-SA"/>
        </w:rPr>
        <w:t>32</w:t>
      </w:r>
      <w:r w:rsidRPr="00B60610">
        <w:rPr>
          <w:color w:val="auto"/>
          <w:kern w:val="2"/>
          <w:szCs w:val="22"/>
          <w:lang w:val="sr-Latn-RS" w:eastAsia="ar-SA"/>
        </w:rPr>
        <w:t xml:space="preserve"> и 53.</w:t>
      </w:r>
      <w:r w:rsidRPr="00B60610">
        <w:rPr>
          <w:color w:val="auto"/>
          <w:kern w:val="2"/>
          <w:szCs w:val="22"/>
          <w:lang w:val="sr-Cyrl-RS" w:eastAsia="ar-SA"/>
        </w:rPr>
        <w:t xml:space="preserve"> </w:t>
      </w:r>
      <w:r w:rsidRPr="00B60610">
        <w:rPr>
          <w:color w:val="auto"/>
          <w:kern w:val="2"/>
          <w:szCs w:val="22"/>
          <w:lang w:val="sr-Latn-RS" w:eastAsia="ar-SA"/>
        </w:rPr>
        <w:t>Закона о јавним набавкама („Службени гласник РС“ број 124/12</w:t>
      </w:r>
      <w:r w:rsidRPr="00B60610">
        <w:rPr>
          <w:color w:val="auto"/>
          <w:kern w:val="2"/>
          <w:szCs w:val="22"/>
          <w:lang w:val="sr-Cyrl-RS" w:eastAsia="ar-SA"/>
        </w:rPr>
        <w:t>,14/15 и 68/15</w:t>
      </w:r>
      <w:r w:rsidRPr="00B60610">
        <w:rPr>
          <w:color w:val="auto"/>
          <w:kern w:val="2"/>
          <w:szCs w:val="22"/>
          <w:lang w:val="sr-Latn-RS" w:eastAsia="ar-SA"/>
        </w:rPr>
        <w:t>), на основу Одлуке о покретању поступка број</w:t>
      </w:r>
      <w:r w:rsidRPr="00B60610">
        <w:rPr>
          <w:color w:val="auto"/>
          <w:kern w:val="2"/>
          <w:szCs w:val="22"/>
          <w:lang w:val="sr-Cyrl-RS" w:eastAsia="ar-SA"/>
        </w:rPr>
        <w:t>:</w:t>
      </w:r>
      <w:r w:rsidR="00AA3A1C" w:rsidRPr="00B60610">
        <w:rPr>
          <w:color w:val="auto"/>
          <w:kern w:val="2"/>
          <w:szCs w:val="22"/>
          <w:lang w:val="sr-Cyrl-RS" w:eastAsia="ar-SA"/>
        </w:rPr>
        <w:t xml:space="preserve"> </w:t>
      </w:r>
      <w:r w:rsidRPr="00B60610">
        <w:rPr>
          <w:color w:val="auto"/>
          <w:kern w:val="2"/>
          <w:szCs w:val="22"/>
          <w:lang w:val="sr-Cyrl-RS" w:eastAsia="ar-SA"/>
        </w:rPr>
        <w:t>404-</w:t>
      </w:r>
      <w:r w:rsidR="00A05F36">
        <w:rPr>
          <w:color w:val="auto"/>
          <w:kern w:val="2"/>
          <w:szCs w:val="22"/>
          <w:lang w:val="sr-Cyrl-RS" w:eastAsia="ar-SA"/>
        </w:rPr>
        <w:t>15</w:t>
      </w:r>
      <w:r w:rsidRPr="00B60610">
        <w:rPr>
          <w:color w:val="auto"/>
          <w:kern w:val="2"/>
          <w:szCs w:val="22"/>
          <w:lang w:val="sr-Cyrl-RS" w:eastAsia="ar-SA"/>
        </w:rPr>
        <w:t>-</w:t>
      </w:r>
      <w:r w:rsidR="00EF5A34">
        <w:rPr>
          <w:color w:val="auto"/>
          <w:kern w:val="2"/>
          <w:szCs w:val="22"/>
          <w:lang w:val="sr-Cyrl-RS" w:eastAsia="ar-SA"/>
        </w:rPr>
        <w:t>108</w:t>
      </w:r>
      <w:r w:rsidRPr="00B60610">
        <w:rPr>
          <w:color w:val="auto"/>
          <w:kern w:val="2"/>
          <w:szCs w:val="22"/>
          <w:lang w:val="sr-Cyrl-RS" w:eastAsia="ar-SA"/>
        </w:rPr>
        <w:t>/20</w:t>
      </w:r>
      <w:r w:rsidR="00EF5A34">
        <w:rPr>
          <w:color w:val="auto"/>
          <w:kern w:val="2"/>
          <w:szCs w:val="22"/>
          <w:lang w:val="sr-Cyrl-RS" w:eastAsia="ar-SA"/>
        </w:rPr>
        <w:t>20</w:t>
      </w:r>
      <w:r w:rsidRPr="00B60610">
        <w:rPr>
          <w:color w:val="auto"/>
          <w:kern w:val="2"/>
          <w:szCs w:val="22"/>
          <w:lang w:val="sr-Cyrl-RS" w:eastAsia="ar-SA"/>
        </w:rPr>
        <w:t>-</w:t>
      </w:r>
      <w:r w:rsidRPr="00B60610">
        <w:rPr>
          <w:color w:val="auto"/>
          <w:kern w:val="2"/>
          <w:szCs w:val="22"/>
          <w:lang w:val="sr-Latn-RS" w:eastAsia="ar-SA"/>
        </w:rPr>
        <w:t xml:space="preserve">IIIı од </w:t>
      </w:r>
      <w:r w:rsidR="00E00AEB" w:rsidRPr="00B60610">
        <w:rPr>
          <w:color w:val="auto"/>
          <w:kern w:val="2"/>
          <w:szCs w:val="22"/>
          <w:lang w:val="sr-Latn-RS" w:eastAsia="ar-SA"/>
        </w:rPr>
        <w:t>0</w:t>
      </w:r>
      <w:r w:rsidR="00EF5A34">
        <w:rPr>
          <w:color w:val="auto"/>
          <w:kern w:val="2"/>
          <w:szCs w:val="22"/>
          <w:lang w:val="sr-Cyrl-RS" w:eastAsia="ar-SA"/>
        </w:rPr>
        <w:t>3</w:t>
      </w:r>
      <w:r w:rsidR="00E00AEB" w:rsidRPr="00B60610">
        <w:rPr>
          <w:color w:val="auto"/>
          <w:kern w:val="2"/>
          <w:szCs w:val="22"/>
          <w:lang w:val="sr-Latn-RS" w:eastAsia="ar-SA"/>
        </w:rPr>
        <w:t>.0</w:t>
      </w:r>
      <w:r w:rsidR="00EF5A34">
        <w:rPr>
          <w:color w:val="auto"/>
          <w:kern w:val="2"/>
          <w:szCs w:val="22"/>
          <w:lang w:val="sr-Cyrl-RS" w:eastAsia="ar-SA"/>
        </w:rPr>
        <w:t>2</w:t>
      </w:r>
      <w:r w:rsidRPr="00B60610">
        <w:rPr>
          <w:color w:val="auto"/>
          <w:kern w:val="2"/>
          <w:szCs w:val="22"/>
          <w:lang w:val="sr-Latn-RS" w:eastAsia="ar-SA"/>
        </w:rPr>
        <w:t>.20</w:t>
      </w:r>
      <w:r w:rsidR="00EF5A34">
        <w:rPr>
          <w:color w:val="auto"/>
          <w:kern w:val="2"/>
          <w:szCs w:val="22"/>
          <w:lang w:val="sr-Cyrl-RS" w:eastAsia="ar-SA"/>
        </w:rPr>
        <w:t>20</w:t>
      </w:r>
      <w:r w:rsidRPr="00B60610">
        <w:rPr>
          <w:color w:val="auto"/>
          <w:kern w:val="2"/>
          <w:szCs w:val="22"/>
          <w:lang w:val="sr-Latn-RS" w:eastAsia="ar-SA"/>
        </w:rPr>
        <w:t xml:space="preserve">. године  и позива за достављање понуда, спровео </w:t>
      </w:r>
      <w:r w:rsidR="00067FAB" w:rsidRPr="00B60610">
        <w:rPr>
          <w:color w:val="auto"/>
          <w:kern w:val="2"/>
          <w:szCs w:val="22"/>
          <w:lang w:val="sr-Cyrl-RS" w:eastAsia="ar-SA"/>
        </w:rPr>
        <w:t xml:space="preserve">отворени </w:t>
      </w:r>
      <w:r w:rsidRPr="00B60610">
        <w:rPr>
          <w:color w:val="auto"/>
          <w:kern w:val="2"/>
          <w:szCs w:val="22"/>
          <w:lang w:val="sr-Latn-RS" w:eastAsia="ar-SA"/>
        </w:rPr>
        <w:t xml:space="preserve">поступак јавне набавке број  </w:t>
      </w:r>
      <w:r w:rsidR="00A05F36">
        <w:rPr>
          <w:rFonts w:eastAsia="TimesNewRomanPS-BoldMT"/>
          <w:bCs/>
          <w:color w:val="auto"/>
          <w:kern w:val="2"/>
          <w:szCs w:val="22"/>
          <w:lang w:val="sr-Cyrl-RS" w:eastAsia="ar-SA"/>
        </w:rPr>
        <w:t>15</w:t>
      </w:r>
      <w:r w:rsidRPr="00B60610">
        <w:rPr>
          <w:rFonts w:eastAsia="TimesNewRomanPS-BoldMT"/>
          <w:bCs/>
          <w:color w:val="auto"/>
          <w:kern w:val="2"/>
          <w:szCs w:val="22"/>
          <w:lang w:val="sr-Latn-RS" w:eastAsia="ar-SA"/>
        </w:rPr>
        <w:t>/20</w:t>
      </w:r>
      <w:r w:rsidR="00EF5A34">
        <w:rPr>
          <w:rFonts w:eastAsia="TimesNewRomanPS-BoldMT"/>
          <w:bCs/>
          <w:color w:val="auto"/>
          <w:kern w:val="2"/>
          <w:szCs w:val="22"/>
          <w:lang w:val="sr-Cyrl-RS" w:eastAsia="ar-SA"/>
        </w:rPr>
        <w:t>20</w:t>
      </w:r>
      <w:r w:rsidRPr="00B60610">
        <w:rPr>
          <w:color w:val="auto"/>
          <w:kern w:val="2"/>
          <w:szCs w:val="22"/>
          <w:lang w:val="sr-Latn-RS" w:eastAsia="ar-SA"/>
        </w:rPr>
        <w:t>;</w:t>
      </w:r>
    </w:p>
    <w:p w14:paraId="414C7361" w14:textId="17B41229" w:rsidR="00474034" w:rsidRPr="00B60610" w:rsidRDefault="00474034" w:rsidP="00474034">
      <w:pPr>
        <w:suppressAutoHyphens/>
        <w:spacing w:after="0" w:line="100" w:lineRule="atLeast"/>
        <w:jc w:val="both"/>
        <w:rPr>
          <w:color w:val="auto"/>
          <w:kern w:val="2"/>
          <w:szCs w:val="22"/>
          <w:shd w:val="clear" w:color="auto" w:fill="FFFFFF"/>
          <w:lang w:val="sr-Latn-RS" w:eastAsia="ar-SA"/>
        </w:rPr>
      </w:pPr>
      <w:r w:rsidRPr="00B60610">
        <w:rPr>
          <w:color w:val="auto"/>
          <w:kern w:val="2"/>
          <w:szCs w:val="22"/>
          <w:lang w:val="sr-Latn-RS" w:eastAsia="ar-SA"/>
        </w:rPr>
        <w:t xml:space="preserve">- да је </w:t>
      </w:r>
      <w:r w:rsidR="00537DDE" w:rsidRPr="00B60610">
        <w:rPr>
          <w:color w:val="auto"/>
          <w:kern w:val="2"/>
          <w:szCs w:val="22"/>
          <w:lang w:val="sr-Cyrl-RS" w:eastAsia="ar-SA"/>
        </w:rPr>
        <w:t>Изв</w:t>
      </w:r>
      <w:r w:rsidR="00144C94" w:rsidRPr="00B60610">
        <w:rPr>
          <w:color w:val="auto"/>
          <w:kern w:val="2"/>
          <w:szCs w:val="22"/>
          <w:lang w:val="sr-Cyrl-RS" w:eastAsia="ar-SA"/>
        </w:rPr>
        <w:t>ршилац</w:t>
      </w:r>
      <w:r w:rsidRPr="00B60610">
        <w:rPr>
          <w:color w:val="auto"/>
          <w:kern w:val="2"/>
          <w:szCs w:val="22"/>
          <w:lang w:val="sr-Latn-RS" w:eastAsia="ar-SA"/>
        </w:rPr>
        <w:t xml:space="preserve"> </w:t>
      </w:r>
      <w:r w:rsidRPr="00B60610">
        <w:rPr>
          <w:bCs/>
          <w:color w:val="auto"/>
          <w:kern w:val="2"/>
          <w:szCs w:val="22"/>
          <w:lang w:val="sr-Cyrl-RS" w:eastAsia="ar-SA"/>
        </w:rPr>
        <w:t xml:space="preserve">_________ </w:t>
      </w:r>
      <w:r w:rsidRPr="00B60610">
        <w:rPr>
          <w:color w:val="auto"/>
          <w:kern w:val="2"/>
          <w:szCs w:val="22"/>
          <w:lang w:val="sr-Latn-RS" w:eastAsia="ar-SA"/>
        </w:rPr>
        <w:t>ул</w:t>
      </w:r>
      <w:r w:rsidRPr="00B60610">
        <w:rPr>
          <w:bCs/>
          <w:color w:val="auto"/>
          <w:kern w:val="2"/>
          <w:szCs w:val="22"/>
          <w:lang w:val="sr-Latn-RS" w:eastAsia="ar-SA"/>
        </w:rPr>
        <w:t>.</w:t>
      </w:r>
      <w:r w:rsidRPr="00B60610">
        <w:rPr>
          <w:b/>
          <w:bCs/>
          <w:color w:val="auto"/>
          <w:kern w:val="2"/>
          <w:szCs w:val="22"/>
          <w:lang w:val="sr-Latn-RS" w:eastAsia="ar-SA"/>
        </w:rPr>
        <w:t xml:space="preserve"> </w:t>
      </w:r>
      <w:r w:rsidRPr="00B60610">
        <w:rPr>
          <w:color w:val="auto"/>
          <w:kern w:val="2"/>
          <w:szCs w:val="22"/>
          <w:lang w:val="sr-Cyrl-RS" w:eastAsia="ar-SA"/>
        </w:rPr>
        <w:t>_________ број ____</w:t>
      </w:r>
      <w:r w:rsidRPr="00B60610">
        <w:rPr>
          <w:bCs/>
          <w:color w:val="auto"/>
          <w:kern w:val="2"/>
          <w:szCs w:val="22"/>
          <w:lang w:val="sr-Latn-RS" w:eastAsia="ar-SA"/>
        </w:rPr>
        <w:t xml:space="preserve">, </w:t>
      </w:r>
      <w:r w:rsidRPr="00B60610">
        <w:rPr>
          <w:color w:val="auto"/>
          <w:kern w:val="2"/>
          <w:szCs w:val="22"/>
          <w:lang w:val="sr-Latn-RS" w:eastAsia="ar-SA"/>
        </w:rPr>
        <w:t xml:space="preserve">доставио Понуду број </w:t>
      </w:r>
      <w:r w:rsidRPr="00B60610">
        <w:rPr>
          <w:color w:val="auto"/>
          <w:kern w:val="2"/>
          <w:szCs w:val="22"/>
          <w:lang w:val="sr-Cyrl-RS" w:eastAsia="ar-SA"/>
        </w:rPr>
        <w:t xml:space="preserve">______ </w:t>
      </w:r>
      <w:r w:rsidRPr="00B60610">
        <w:rPr>
          <w:color w:val="auto"/>
          <w:kern w:val="2"/>
          <w:szCs w:val="22"/>
          <w:lang w:val="sr-Latn-RS" w:eastAsia="ar-SA"/>
        </w:rPr>
        <w:t xml:space="preserve">од </w:t>
      </w:r>
      <w:r w:rsidRPr="00B60610">
        <w:rPr>
          <w:color w:val="auto"/>
          <w:kern w:val="2"/>
          <w:szCs w:val="22"/>
          <w:lang w:val="sr-Cyrl-RS" w:eastAsia="ar-SA"/>
        </w:rPr>
        <w:t>_______</w:t>
      </w:r>
      <w:r w:rsidRPr="00B60610">
        <w:rPr>
          <w:color w:val="auto"/>
          <w:kern w:val="2"/>
          <w:szCs w:val="22"/>
          <w:lang w:val="sr-Latn-RS" w:eastAsia="ar-SA"/>
        </w:rPr>
        <w:t>.20</w:t>
      </w:r>
      <w:r w:rsidR="00EF5A34">
        <w:rPr>
          <w:color w:val="auto"/>
          <w:kern w:val="2"/>
          <w:szCs w:val="22"/>
          <w:lang w:val="sr-Cyrl-RS" w:eastAsia="ar-SA"/>
        </w:rPr>
        <w:t>20</w:t>
      </w:r>
      <w:r w:rsidRPr="00B60610">
        <w:rPr>
          <w:color w:val="auto"/>
          <w:kern w:val="2"/>
          <w:szCs w:val="22"/>
          <w:lang w:val="sr-Latn-RS" w:eastAsia="ar-SA"/>
        </w:rPr>
        <w:t>.</w:t>
      </w:r>
      <w:r w:rsidR="003F6D24" w:rsidRPr="00B60610">
        <w:rPr>
          <w:color w:val="auto"/>
          <w:kern w:val="2"/>
          <w:szCs w:val="22"/>
          <w:lang w:val="sr-Cyrl-RS" w:eastAsia="ar-SA"/>
        </w:rPr>
        <w:t xml:space="preserve"> </w:t>
      </w:r>
      <w:r w:rsidRPr="00B60610">
        <w:rPr>
          <w:color w:val="auto"/>
          <w:kern w:val="2"/>
          <w:szCs w:val="22"/>
          <w:lang w:val="sr-Latn-RS" w:eastAsia="ar-SA"/>
        </w:rPr>
        <w:t xml:space="preserve">године, заведену под бројем: </w:t>
      </w:r>
      <w:r w:rsidRPr="00B60610">
        <w:rPr>
          <w:color w:val="auto"/>
          <w:kern w:val="2"/>
          <w:szCs w:val="22"/>
          <w:lang w:val="sr-Cyrl-RS" w:eastAsia="ar-SA"/>
        </w:rPr>
        <w:t>_____</w:t>
      </w:r>
      <w:r w:rsidRPr="00B60610">
        <w:rPr>
          <w:color w:val="auto"/>
          <w:kern w:val="2"/>
          <w:szCs w:val="22"/>
          <w:lang w:val="sr-Latn-RS" w:eastAsia="ar-SA"/>
        </w:rPr>
        <w:t xml:space="preserve"> од </w:t>
      </w:r>
      <w:r w:rsidRPr="00B60610">
        <w:rPr>
          <w:color w:val="auto"/>
          <w:kern w:val="2"/>
          <w:szCs w:val="22"/>
          <w:lang w:val="sr-Cyrl-RS" w:eastAsia="ar-SA"/>
        </w:rPr>
        <w:t>______</w:t>
      </w:r>
      <w:r w:rsidRPr="00B60610">
        <w:rPr>
          <w:color w:val="auto"/>
          <w:kern w:val="2"/>
          <w:szCs w:val="22"/>
          <w:lang w:val="sr-Latn-RS" w:eastAsia="ar-SA"/>
        </w:rPr>
        <w:t>.20</w:t>
      </w:r>
      <w:r w:rsidR="00EF5A34">
        <w:rPr>
          <w:color w:val="auto"/>
          <w:kern w:val="2"/>
          <w:szCs w:val="22"/>
          <w:lang w:val="sr-Cyrl-RS" w:eastAsia="ar-SA"/>
        </w:rPr>
        <w:t>20</w:t>
      </w:r>
      <w:r w:rsidRPr="00B60610">
        <w:rPr>
          <w:color w:val="auto"/>
          <w:kern w:val="2"/>
          <w:szCs w:val="22"/>
          <w:lang w:val="sr-Latn-RS" w:eastAsia="ar-SA"/>
        </w:rPr>
        <w:t>.</w:t>
      </w:r>
      <w:r w:rsidR="003F6D24" w:rsidRPr="00B60610">
        <w:rPr>
          <w:color w:val="auto"/>
          <w:kern w:val="2"/>
          <w:szCs w:val="22"/>
          <w:lang w:val="sr-Cyrl-RS" w:eastAsia="ar-SA"/>
        </w:rPr>
        <w:t xml:space="preserve"> </w:t>
      </w:r>
      <w:r w:rsidRPr="00B60610">
        <w:rPr>
          <w:color w:val="auto"/>
          <w:kern w:val="2"/>
          <w:szCs w:val="22"/>
          <w:lang w:val="sr-Latn-RS" w:eastAsia="ar-SA"/>
        </w:rPr>
        <w:t xml:space="preserve">године, </w:t>
      </w:r>
      <w:r w:rsidRPr="00B60610">
        <w:rPr>
          <w:color w:val="auto"/>
          <w:kern w:val="2"/>
          <w:szCs w:val="22"/>
          <w:shd w:val="clear" w:color="auto" w:fill="FFFFFF"/>
          <w:lang w:val="sr-Latn-RS" w:eastAsia="ar-SA"/>
        </w:rPr>
        <w:t>која се налази у прилогу и саставни је део овог уговора;</w:t>
      </w:r>
    </w:p>
    <w:p w14:paraId="2CF32728" w14:textId="085AA86B" w:rsidR="00474034" w:rsidRPr="00B60610" w:rsidRDefault="00474034" w:rsidP="00474034">
      <w:pPr>
        <w:suppressAutoHyphens/>
        <w:spacing w:after="0" w:line="100" w:lineRule="atLeast"/>
        <w:jc w:val="both"/>
        <w:rPr>
          <w:color w:val="auto"/>
          <w:kern w:val="2"/>
          <w:szCs w:val="22"/>
          <w:lang w:val="sr-Latn-RS" w:eastAsia="ar-SA"/>
        </w:rPr>
      </w:pPr>
      <w:r w:rsidRPr="00B60610">
        <w:rPr>
          <w:color w:val="auto"/>
          <w:kern w:val="2"/>
          <w:szCs w:val="22"/>
          <w:lang w:val="sr-Latn-RS" w:eastAsia="ar-SA"/>
        </w:rPr>
        <w:t xml:space="preserve">- да Понуда  број </w:t>
      </w:r>
      <w:r w:rsidRPr="00B60610">
        <w:rPr>
          <w:color w:val="auto"/>
          <w:kern w:val="2"/>
          <w:szCs w:val="22"/>
          <w:lang w:val="sr-Cyrl-RS" w:eastAsia="ar-SA"/>
        </w:rPr>
        <w:t xml:space="preserve">_____ </w:t>
      </w:r>
      <w:r w:rsidRPr="00B60610">
        <w:rPr>
          <w:color w:val="auto"/>
          <w:kern w:val="2"/>
          <w:szCs w:val="22"/>
          <w:lang w:val="sr-Latn-RS" w:eastAsia="ar-SA"/>
        </w:rPr>
        <w:t xml:space="preserve"> од </w:t>
      </w:r>
      <w:r w:rsidRPr="00B60610">
        <w:rPr>
          <w:color w:val="auto"/>
          <w:kern w:val="2"/>
          <w:szCs w:val="22"/>
          <w:lang w:val="sr-Cyrl-RS" w:eastAsia="ar-SA"/>
        </w:rPr>
        <w:t>_____</w:t>
      </w:r>
      <w:r w:rsidRPr="00B60610">
        <w:rPr>
          <w:color w:val="auto"/>
          <w:kern w:val="2"/>
          <w:szCs w:val="22"/>
          <w:lang w:val="sr-Latn-RS" w:eastAsia="ar-SA"/>
        </w:rPr>
        <w:t>.20</w:t>
      </w:r>
      <w:r w:rsidR="00EF5A34">
        <w:rPr>
          <w:color w:val="auto"/>
          <w:kern w:val="2"/>
          <w:szCs w:val="22"/>
          <w:lang w:val="sr-Cyrl-RS" w:eastAsia="ar-SA"/>
        </w:rPr>
        <w:t>20</w:t>
      </w:r>
      <w:r w:rsidRPr="00B60610">
        <w:rPr>
          <w:color w:val="auto"/>
          <w:kern w:val="2"/>
          <w:szCs w:val="22"/>
          <w:lang w:val="sr-Latn-RS" w:eastAsia="ar-SA"/>
        </w:rPr>
        <w:t>.</w:t>
      </w:r>
      <w:r w:rsidRPr="00B60610">
        <w:rPr>
          <w:color w:val="auto"/>
          <w:kern w:val="2"/>
          <w:szCs w:val="22"/>
          <w:lang w:val="sr-Cyrl-RS" w:eastAsia="ar-SA"/>
        </w:rPr>
        <w:t xml:space="preserve"> </w:t>
      </w:r>
      <w:r w:rsidRPr="00B60610">
        <w:rPr>
          <w:color w:val="auto"/>
          <w:kern w:val="2"/>
          <w:szCs w:val="22"/>
          <w:lang w:val="sr-Latn-RS" w:eastAsia="ar-SA"/>
        </w:rPr>
        <w:t xml:space="preserve">године од </w:t>
      </w:r>
      <w:r w:rsidR="00D81B0C" w:rsidRPr="00B60610">
        <w:rPr>
          <w:color w:val="auto"/>
          <w:kern w:val="2"/>
          <w:szCs w:val="22"/>
          <w:lang w:val="sr-Cyrl-RS" w:eastAsia="ar-SA"/>
        </w:rPr>
        <w:t>извршиоца</w:t>
      </w:r>
      <w:r w:rsidRPr="00B60610">
        <w:rPr>
          <w:color w:val="auto"/>
          <w:kern w:val="2"/>
          <w:szCs w:val="22"/>
          <w:lang w:val="sr-Cyrl-CS" w:eastAsia="ar-SA"/>
        </w:rPr>
        <w:t>, заведена под бројем _____</w:t>
      </w:r>
      <w:r w:rsidRPr="00B60610">
        <w:rPr>
          <w:color w:val="auto"/>
          <w:kern w:val="2"/>
          <w:szCs w:val="22"/>
          <w:lang w:val="sr-Latn-RS" w:eastAsia="ar-SA"/>
        </w:rPr>
        <w:t xml:space="preserve"> у потпуности </w:t>
      </w:r>
      <w:r w:rsidRPr="00B60610">
        <w:rPr>
          <w:color w:val="auto"/>
          <w:kern w:val="2"/>
          <w:szCs w:val="22"/>
          <w:lang w:val="sr-Cyrl-CS" w:eastAsia="ar-SA"/>
        </w:rPr>
        <w:t>испуњава услове из позива за достављање понуда и конкурсне документације и</w:t>
      </w:r>
      <w:r w:rsidRPr="00B60610">
        <w:rPr>
          <w:color w:val="auto"/>
          <w:kern w:val="2"/>
          <w:szCs w:val="22"/>
          <w:lang w:val="sr-Latn-RS" w:eastAsia="ar-SA"/>
        </w:rPr>
        <w:t xml:space="preserve"> налази</w:t>
      </w:r>
      <w:r w:rsidRPr="00B60610">
        <w:rPr>
          <w:color w:val="auto"/>
          <w:kern w:val="2"/>
          <w:szCs w:val="22"/>
          <w:lang w:val="sr-Cyrl-CS" w:eastAsia="ar-SA"/>
        </w:rPr>
        <w:t xml:space="preserve"> се</w:t>
      </w:r>
      <w:r w:rsidRPr="00B60610">
        <w:rPr>
          <w:color w:val="auto"/>
          <w:kern w:val="2"/>
          <w:szCs w:val="22"/>
          <w:lang w:val="sr-Latn-RS" w:eastAsia="ar-SA"/>
        </w:rPr>
        <w:t xml:space="preserve"> у прилогу;</w:t>
      </w:r>
    </w:p>
    <w:p w14:paraId="0731F7FC" w14:textId="1D8F02AB" w:rsidR="00474034" w:rsidRPr="00B60610" w:rsidRDefault="00474034" w:rsidP="00474034">
      <w:pPr>
        <w:tabs>
          <w:tab w:val="left" w:pos="360"/>
        </w:tabs>
        <w:suppressAutoHyphens/>
        <w:spacing w:after="0" w:line="100" w:lineRule="atLeast"/>
        <w:jc w:val="both"/>
        <w:rPr>
          <w:bCs/>
          <w:color w:val="auto"/>
          <w:kern w:val="2"/>
          <w:szCs w:val="22"/>
          <w:lang w:val="sr-Latn-RS" w:eastAsia="ar-SA"/>
        </w:rPr>
      </w:pPr>
      <w:r w:rsidRPr="00B60610">
        <w:rPr>
          <w:color w:val="auto"/>
          <w:kern w:val="2"/>
          <w:szCs w:val="22"/>
          <w:lang w:val="sr-Latn-CS" w:eastAsia="ar-SA"/>
        </w:rPr>
        <w:t xml:space="preserve">- </w:t>
      </w:r>
      <w:r w:rsidRPr="00B60610">
        <w:rPr>
          <w:color w:val="auto"/>
          <w:kern w:val="2"/>
          <w:szCs w:val="22"/>
          <w:lang w:val="sr-Latn-RS" w:eastAsia="ar-SA"/>
        </w:rPr>
        <w:t xml:space="preserve">да је Наручилац, у складу са чланом 108.Закона о јавним набавкама („Службени гласник РС“ број 124/12,14/15 </w:t>
      </w:r>
      <w:r w:rsidRPr="00B60610">
        <w:rPr>
          <w:color w:val="auto"/>
          <w:kern w:val="2"/>
          <w:szCs w:val="22"/>
          <w:lang w:val="sr-Cyrl-RS" w:eastAsia="ar-SA"/>
        </w:rPr>
        <w:t xml:space="preserve">и </w:t>
      </w:r>
      <w:r w:rsidRPr="00B60610">
        <w:rPr>
          <w:color w:val="auto"/>
          <w:kern w:val="2"/>
          <w:szCs w:val="22"/>
          <w:lang w:val="sr-Latn-RS" w:eastAsia="ar-SA"/>
        </w:rPr>
        <w:t xml:space="preserve">68/15.) и Одлуком о додели уговора број: </w:t>
      </w:r>
      <w:r w:rsidRPr="00B60610">
        <w:rPr>
          <w:color w:val="auto"/>
          <w:kern w:val="2"/>
          <w:szCs w:val="22"/>
          <w:lang w:val="sr-Cyrl-RS" w:eastAsia="ar-SA"/>
        </w:rPr>
        <w:t>_______</w:t>
      </w:r>
      <w:r w:rsidRPr="00B60610">
        <w:rPr>
          <w:color w:val="auto"/>
          <w:kern w:val="2"/>
          <w:szCs w:val="22"/>
          <w:lang w:val="sr-Latn-RS" w:eastAsia="ar-SA"/>
        </w:rPr>
        <w:t xml:space="preserve"> од </w:t>
      </w:r>
      <w:r w:rsidRPr="00B60610">
        <w:rPr>
          <w:color w:val="auto"/>
          <w:kern w:val="2"/>
          <w:szCs w:val="22"/>
          <w:lang w:val="sr-Cyrl-RS" w:eastAsia="ar-SA"/>
        </w:rPr>
        <w:t>_____</w:t>
      </w:r>
      <w:r w:rsidRPr="00B60610">
        <w:rPr>
          <w:color w:val="auto"/>
          <w:kern w:val="2"/>
          <w:szCs w:val="22"/>
          <w:lang w:val="sr-Latn-RS" w:eastAsia="ar-SA"/>
        </w:rPr>
        <w:t>.20</w:t>
      </w:r>
      <w:r w:rsidR="00EF5A34">
        <w:rPr>
          <w:color w:val="auto"/>
          <w:kern w:val="2"/>
          <w:szCs w:val="22"/>
          <w:lang w:val="sr-Cyrl-RS" w:eastAsia="ar-SA"/>
        </w:rPr>
        <w:t>20</w:t>
      </w:r>
      <w:r w:rsidRPr="00B60610">
        <w:rPr>
          <w:color w:val="auto"/>
          <w:kern w:val="2"/>
          <w:szCs w:val="22"/>
          <w:lang w:val="sr-Latn-RS" w:eastAsia="ar-SA"/>
        </w:rPr>
        <w:t>.</w:t>
      </w:r>
      <w:r w:rsidRPr="00B60610">
        <w:rPr>
          <w:color w:val="auto"/>
          <w:kern w:val="2"/>
          <w:szCs w:val="22"/>
          <w:lang w:val="sr-Cyrl-RS" w:eastAsia="ar-SA"/>
        </w:rPr>
        <w:t xml:space="preserve"> </w:t>
      </w:r>
      <w:r w:rsidRPr="00B60610">
        <w:rPr>
          <w:color w:val="auto"/>
          <w:kern w:val="2"/>
          <w:szCs w:val="22"/>
          <w:lang w:val="sr-Latn-RS" w:eastAsia="ar-SA"/>
        </w:rPr>
        <w:t xml:space="preserve">године, као најприхватљивију понуду изабрао понуду </w:t>
      </w:r>
      <w:r w:rsidR="00537DDE" w:rsidRPr="00B60610">
        <w:rPr>
          <w:color w:val="auto"/>
          <w:kern w:val="2"/>
          <w:szCs w:val="22"/>
          <w:lang w:val="sr-Cyrl-RS" w:eastAsia="ar-SA"/>
        </w:rPr>
        <w:t>изв</w:t>
      </w:r>
      <w:r w:rsidR="00D81B0C" w:rsidRPr="00B60610">
        <w:rPr>
          <w:color w:val="auto"/>
          <w:kern w:val="2"/>
          <w:szCs w:val="22"/>
          <w:lang w:val="sr-Cyrl-RS" w:eastAsia="ar-SA"/>
        </w:rPr>
        <w:t>ршиоца</w:t>
      </w:r>
      <w:r w:rsidR="00537DDE" w:rsidRPr="00B60610">
        <w:rPr>
          <w:color w:val="auto"/>
          <w:kern w:val="2"/>
          <w:szCs w:val="22"/>
          <w:lang w:val="sr-Cyrl-RS" w:eastAsia="ar-SA"/>
        </w:rPr>
        <w:t xml:space="preserve"> </w:t>
      </w:r>
      <w:r w:rsidRPr="00B60610">
        <w:rPr>
          <w:bCs/>
          <w:color w:val="auto"/>
          <w:kern w:val="2"/>
          <w:szCs w:val="22"/>
          <w:lang w:val="sr-Cyrl-RS" w:eastAsia="ar-SA"/>
        </w:rPr>
        <w:t>______</w:t>
      </w:r>
      <w:r w:rsidRPr="00B60610">
        <w:rPr>
          <w:color w:val="auto"/>
          <w:kern w:val="2"/>
          <w:szCs w:val="22"/>
          <w:lang w:val="sr-Latn-RS" w:eastAsia="ar-SA"/>
        </w:rPr>
        <w:t>, ул</w:t>
      </w:r>
      <w:r w:rsidRPr="00B60610">
        <w:rPr>
          <w:bCs/>
          <w:color w:val="auto"/>
          <w:kern w:val="2"/>
          <w:szCs w:val="22"/>
          <w:lang w:val="sr-Latn-RS" w:eastAsia="ar-SA"/>
        </w:rPr>
        <w:t>.</w:t>
      </w:r>
      <w:r w:rsidRPr="00B60610">
        <w:rPr>
          <w:b/>
          <w:bCs/>
          <w:color w:val="auto"/>
          <w:kern w:val="2"/>
          <w:szCs w:val="22"/>
          <w:lang w:val="sr-Latn-RS" w:eastAsia="ar-SA"/>
        </w:rPr>
        <w:t xml:space="preserve"> </w:t>
      </w:r>
      <w:r w:rsidRPr="00B60610">
        <w:rPr>
          <w:color w:val="auto"/>
          <w:kern w:val="2"/>
          <w:szCs w:val="22"/>
          <w:lang w:val="sr-Cyrl-RS" w:eastAsia="ar-SA"/>
        </w:rPr>
        <w:t>_________</w:t>
      </w:r>
    </w:p>
    <w:p w14:paraId="230338D8" w14:textId="77777777" w:rsidR="005A550D" w:rsidRPr="00B60610" w:rsidRDefault="005A550D" w:rsidP="00323D78">
      <w:pPr>
        <w:suppressAutoHyphens/>
        <w:spacing w:after="0" w:line="240" w:lineRule="auto"/>
        <w:rPr>
          <w:color w:val="auto"/>
          <w:szCs w:val="22"/>
          <w:lang w:val="ru-RU" w:eastAsia="ar-SA"/>
        </w:rPr>
      </w:pPr>
    </w:p>
    <w:p w14:paraId="4DA87615" w14:textId="77777777" w:rsidR="003F738F" w:rsidRPr="00B60610" w:rsidRDefault="00323D78" w:rsidP="00474034">
      <w:pPr>
        <w:suppressAutoHyphens/>
        <w:spacing w:after="0" w:line="240" w:lineRule="auto"/>
        <w:jc w:val="center"/>
        <w:rPr>
          <w:color w:val="auto"/>
          <w:szCs w:val="22"/>
          <w:lang w:val="sr-Cyrl-CS" w:eastAsia="ar-SA"/>
        </w:rPr>
      </w:pPr>
      <w:proofErr w:type="spellStart"/>
      <w:r w:rsidRPr="00B60610">
        <w:rPr>
          <w:color w:val="auto"/>
          <w:szCs w:val="22"/>
          <w:lang w:val="en-US" w:eastAsia="ar-SA"/>
        </w:rPr>
        <w:t>Члан</w:t>
      </w:r>
      <w:proofErr w:type="spellEnd"/>
      <w:r w:rsidRPr="00B60610">
        <w:rPr>
          <w:color w:val="auto"/>
          <w:szCs w:val="22"/>
          <w:lang w:val="en-US" w:eastAsia="ar-SA"/>
        </w:rPr>
        <w:t xml:space="preserve"> 1.</w:t>
      </w:r>
    </w:p>
    <w:p w14:paraId="52C6E5A2" w14:textId="63147417" w:rsidR="00323D78" w:rsidRPr="00C82850" w:rsidRDefault="00323D78" w:rsidP="00C82850">
      <w:pPr>
        <w:tabs>
          <w:tab w:val="center" w:pos="4320"/>
          <w:tab w:val="right" w:pos="8640"/>
        </w:tabs>
        <w:spacing w:after="0" w:line="240" w:lineRule="auto"/>
        <w:jc w:val="both"/>
        <w:rPr>
          <w:rFonts w:eastAsia="Arial Unicode MS"/>
          <w:bCs/>
          <w:color w:val="auto"/>
          <w:kern w:val="1"/>
          <w:sz w:val="24"/>
          <w:lang w:val="sr-Cyrl-RS" w:eastAsia="ar-SA"/>
        </w:rPr>
      </w:pPr>
      <w:proofErr w:type="spellStart"/>
      <w:r w:rsidRPr="00B60610">
        <w:rPr>
          <w:b/>
          <w:bCs/>
          <w:color w:val="auto"/>
          <w:kern w:val="2"/>
          <w:szCs w:val="22"/>
          <w:lang w:val="en-US" w:eastAsia="ar-SA"/>
        </w:rPr>
        <w:t>Наручилац</w:t>
      </w:r>
      <w:proofErr w:type="spellEnd"/>
      <w:r w:rsidRPr="00B60610">
        <w:rPr>
          <w:b/>
          <w:bCs/>
          <w:color w:val="auto"/>
          <w:kern w:val="2"/>
          <w:szCs w:val="22"/>
          <w:lang w:val="en-US" w:eastAsia="ar-SA"/>
        </w:rPr>
        <w:t xml:space="preserve"> и </w:t>
      </w:r>
      <w:r w:rsidR="00537DDE" w:rsidRPr="00B60610">
        <w:rPr>
          <w:b/>
          <w:bCs/>
          <w:color w:val="auto"/>
          <w:kern w:val="2"/>
          <w:szCs w:val="22"/>
          <w:lang w:val="sr-Cyrl-RS" w:eastAsia="ar-SA"/>
        </w:rPr>
        <w:t>Извршилац</w:t>
      </w:r>
      <w:r w:rsidRPr="00B60610">
        <w:rPr>
          <w:b/>
          <w:bCs/>
          <w:color w:val="auto"/>
          <w:kern w:val="2"/>
          <w:szCs w:val="22"/>
          <w:lang w:val="en-US" w:eastAsia="ar-SA"/>
        </w:rPr>
        <w:t xml:space="preserve"> </w:t>
      </w:r>
      <w:proofErr w:type="spellStart"/>
      <w:r w:rsidRPr="00B60610">
        <w:rPr>
          <w:b/>
          <w:bCs/>
          <w:color w:val="auto"/>
          <w:kern w:val="2"/>
          <w:szCs w:val="22"/>
          <w:lang w:val="en-US" w:eastAsia="ar-SA"/>
        </w:rPr>
        <w:t>су</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сагласни</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да</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је</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предмет</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овог</w:t>
      </w:r>
      <w:proofErr w:type="spellEnd"/>
      <w:r w:rsidRPr="00B60610">
        <w:rPr>
          <w:b/>
          <w:bCs/>
          <w:color w:val="auto"/>
          <w:kern w:val="2"/>
          <w:szCs w:val="22"/>
          <w:lang w:val="en-US" w:eastAsia="ar-SA"/>
        </w:rPr>
        <w:t xml:space="preserve"> </w:t>
      </w:r>
      <w:proofErr w:type="spellStart"/>
      <w:r w:rsidRPr="00B60610">
        <w:rPr>
          <w:b/>
          <w:bCs/>
          <w:color w:val="auto"/>
          <w:kern w:val="2"/>
          <w:szCs w:val="22"/>
          <w:lang w:val="en-US" w:eastAsia="ar-SA"/>
        </w:rPr>
        <w:t>уговора</w:t>
      </w:r>
      <w:proofErr w:type="spellEnd"/>
      <w:r w:rsidRPr="00B60610">
        <w:rPr>
          <w:b/>
          <w:bCs/>
          <w:color w:val="auto"/>
          <w:kern w:val="2"/>
          <w:szCs w:val="22"/>
          <w:lang w:val="en-US" w:eastAsia="ar-SA"/>
        </w:rPr>
        <w:t xml:space="preserve"> </w:t>
      </w:r>
      <w:r w:rsidR="00C82850" w:rsidRPr="00B60610">
        <w:rPr>
          <w:rFonts w:eastAsia="Arial Unicode MS"/>
          <w:b/>
          <w:bCs/>
          <w:color w:val="auto"/>
          <w:kern w:val="1"/>
          <w:sz w:val="24"/>
          <w:lang w:val="sr-Cyrl-RS" w:eastAsia="ar-SA"/>
        </w:rPr>
        <w:t>Израда</w:t>
      </w:r>
      <w:r w:rsidR="00C82850" w:rsidRPr="00B60610">
        <w:rPr>
          <w:rFonts w:eastAsia="Arial Unicode MS"/>
          <w:b/>
          <w:bCs/>
          <w:color w:val="auto"/>
          <w:kern w:val="1"/>
          <w:sz w:val="24"/>
          <w:lang w:val="sr-Latn-CS" w:eastAsia="ar-SA"/>
        </w:rPr>
        <w:t xml:space="preserve"> </w:t>
      </w:r>
      <w:r w:rsidR="00C82850" w:rsidRPr="00B60610">
        <w:rPr>
          <w:rFonts w:eastAsia="Arial Unicode MS"/>
          <w:b/>
          <w:bCs/>
          <w:color w:val="auto"/>
          <w:kern w:val="1"/>
          <w:sz w:val="24"/>
          <w:lang w:val="sr-Cyrl-RS" w:eastAsia="ar-SA"/>
        </w:rPr>
        <w:t>пројектне документације  –</w:t>
      </w:r>
      <w:r w:rsidR="0036463F" w:rsidRPr="0036463F">
        <w:rPr>
          <w:rFonts w:eastAsia="Arial Unicode MS"/>
          <w:b/>
          <w:bCs/>
          <w:color w:val="auto"/>
          <w:kern w:val="1"/>
          <w:sz w:val="24"/>
          <w:lang w:val="sr-Cyrl-RS" w:eastAsia="ar-SA"/>
        </w:rPr>
        <w:t xml:space="preserve"> </w:t>
      </w:r>
      <w:r w:rsidR="0036463F">
        <w:rPr>
          <w:rFonts w:eastAsia="Arial Unicode MS"/>
          <w:b/>
          <w:bCs/>
          <w:color w:val="auto"/>
          <w:kern w:val="1"/>
          <w:sz w:val="24"/>
          <w:lang w:val="sr-Cyrl-RS" w:eastAsia="ar-SA"/>
        </w:rPr>
        <w:t xml:space="preserve">за изградњу фискултурне сале уз </w:t>
      </w:r>
      <w:r w:rsidR="0036463F" w:rsidRPr="0024759D">
        <w:rPr>
          <w:rFonts w:eastAsia="Arial Unicode MS"/>
          <w:b/>
          <w:bCs/>
          <w:color w:val="auto"/>
          <w:kern w:val="1"/>
          <w:sz w:val="24"/>
          <w:lang w:val="sr-Cyrl-RS" w:eastAsia="ar-SA"/>
        </w:rPr>
        <w:t xml:space="preserve"> објекат </w:t>
      </w:r>
      <w:r w:rsidR="0036463F">
        <w:rPr>
          <w:rFonts w:eastAsia="Arial Unicode MS"/>
          <w:b/>
          <w:bCs/>
          <w:color w:val="auto"/>
          <w:kern w:val="1"/>
          <w:sz w:val="24"/>
          <w:lang w:val="sr-Cyrl-RS" w:eastAsia="ar-SA"/>
        </w:rPr>
        <w:t>Основне школе у Јадранској Лешници</w:t>
      </w:r>
      <w:r w:rsidR="0036463F" w:rsidRPr="00B60610">
        <w:rPr>
          <w:bCs/>
          <w:color w:val="auto"/>
          <w:kern w:val="2"/>
          <w:szCs w:val="22"/>
          <w:lang w:val="en-US" w:eastAsia="ar-SA"/>
        </w:rPr>
        <w:t xml:space="preserve"> </w:t>
      </w:r>
      <w:proofErr w:type="spellStart"/>
      <w:r w:rsidRPr="00B60610">
        <w:rPr>
          <w:bCs/>
          <w:color w:val="auto"/>
          <w:kern w:val="2"/>
          <w:szCs w:val="22"/>
          <w:lang w:val="en-US" w:eastAsia="ar-SA"/>
        </w:rPr>
        <w:t>по</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члану</w:t>
      </w:r>
      <w:proofErr w:type="spellEnd"/>
      <w:r w:rsidRPr="00B60610">
        <w:rPr>
          <w:bCs/>
          <w:color w:val="auto"/>
          <w:kern w:val="2"/>
          <w:szCs w:val="22"/>
          <w:lang w:val="en-US" w:eastAsia="ar-SA"/>
        </w:rPr>
        <w:t xml:space="preserve"> 122. </w:t>
      </w:r>
      <w:proofErr w:type="spellStart"/>
      <w:r w:rsidRPr="00B60610">
        <w:rPr>
          <w:bCs/>
          <w:color w:val="auto"/>
          <w:kern w:val="2"/>
          <w:szCs w:val="22"/>
          <w:lang w:val="en-US" w:eastAsia="ar-SA"/>
        </w:rPr>
        <w:t>Закона</w:t>
      </w:r>
      <w:proofErr w:type="spellEnd"/>
      <w:r w:rsidRPr="00B60610">
        <w:rPr>
          <w:bCs/>
          <w:color w:val="auto"/>
          <w:kern w:val="2"/>
          <w:szCs w:val="22"/>
          <w:lang w:val="en-US" w:eastAsia="ar-SA"/>
        </w:rPr>
        <w:t xml:space="preserve"> о </w:t>
      </w:r>
      <w:proofErr w:type="spellStart"/>
      <w:r w:rsidRPr="00B60610">
        <w:rPr>
          <w:bCs/>
          <w:color w:val="auto"/>
          <w:kern w:val="2"/>
          <w:szCs w:val="22"/>
          <w:lang w:val="en-US" w:eastAsia="ar-SA"/>
        </w:rPr>
        <w:t>планирању</w:t>
      </w:r>
      <w:proofErr w:type="spellEnd"/>
      <w:r w:rsidRPr="00B60610">
        <w:rPr>
          <w:bCs/>
          <w:color w:val="auto"/>
          <w:kern w:val="2"/>
          <w:szCs w:val="22"/>
          <w:lang w:val="en-US" w:eastAsia="ar-SA"/>
        </w:rPr>
        <w:t xml:space="preserve"> и </w:t>
      </w:r>
      <w:proofErr w:type="spellStart"/>
      <w:r w:rsidRPr="00B60610">
        <w:rPr>
          <w:bCs/>
          <w:color w:val="auto"/>
          <w:kern w:val="2"/>
          <w:szCs w:val="22"/>
          <w:lang w:val="en-US" w:eastAsia="ar-SA"/>
        </w:rPr>
        <w:t>изградњи</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Сл</w:t>
      </w:r>
      <w:proofErr w:type="spellEnd"/>
      <w:r w:rsidRPr="00B60610">
        <w:rPr>
          <w:bCs/>
          <w:color w:val="auto"/>
          <w:kern w:val="2"/>
          <w:szCs w:val="22"/>
          <w:lang w:val="en-US" w:eastAsia="ar-SA"/>
        </w:rPr>
        <w:t xml:space="preserve">. </w:t>
      </w:r>
      <w:r w:rsidR="00B62B3D" w:rsidRPr="00B60610">
        <w:rPr>
          <w:bCs/>
          <w:color w:val="auto"/>
          <w:kern w:val="2"/>
          <w:szCs w:val="22"/>
          <w:lang w:val="sr-Cyrl-RS" w:eastAsia="ar-SA"/>
        </w:rPr>
        <w:t>г</w:t>
      </w:r>
      <w:proofErr w:type="spellStart"/>
      <w:r w:rsidRPr="00B60610">
        <w:rPr>
          <w:bCs/>
          <w:color w:val="auto"/>
          <w:kern w:val="2"/>
          <w:szCs w:val="22"/>
          <w:lang w:val="en-US" w:eastAsia="ar-SA"/>
        </w:rPr>
        <w:t>ласник</w:t>
      </w:r>
      <w:proofErr w:type="spellEnd"/>
      <w:r w:rsidRPr="00B60610">
        <w:rPr>
          <w:bCs/>
          <w:color w:val="auto"/>
          <w:kern w:val="2"/>
          <w:szCs w:val="22"/>
          <w:lang w:val="en-US" w:eastAsia="ar-SA"/>
        </w:rPr>
        <w:t xml:space="preserve"> РС</w:t>
      </w:r>
      <w:r w:rsidR="009859DA" w:rsidRPr="00B60610">
        <w:rPr>
          <w:bCs/>
          <w:color w:val="auto"/>
          <w:kern w:val="2"/>
          <w:szCs w:val="22"/>
          <w:lang w:val="sr-Cyrl-RS" w:eastAsia="ar-SA"/>
        </w:rPr>
        <w:t>“,</w:t>
      </w:r>
      <w:r w:rsidRPr="00B60610">
        <w:rPr>
          <w:bCs/>
          <w:color w:val="auto"/>
          <w:kern w:val="2"/>
          <w:szCs w:val="22"/>
          <w:lang w:val="en-US" w:eastAsia="ar-SA"/>
        </w:rPr>
        <w:t xml:space="preserve"> </w:t>
      </w:r>
      <w:proofErr w:type="spellStart"/>
      <w:r w:rsidRPr="00B60610">
        <w:rPr>
          <w:bCs/>
          <w:color w:val="auto"/>
          <w:kern w:val="2"/>
          <w:szCs w:val="22"/>
          <w:lang w:val="en-US" w:eastAsia="ar-SA"/>
        </w:rPr>
        <w:t>бр</w:t>
      </w:r>
      <w:proofErr w:type="spellEnd"/>
      <w:r w:rsidRPr="00B60610">
        <w:rPr>
          <w:bCs/>
          <w:color w:val="auto"/>
          <w:kern w:val="2"/>
          <w:szCs w:val="22"/>
          <w:lang w:val="en-US" w:eastAsia="ar-SA"/>
        </w:rPr>
        <w:t>. 72/09</w:t>
      </w:r>
      <w:r w:rsidR="009859DA" w:rsidRPr="00B60610">
        <w:rPr>
          <w:bCs/>
          <w:color w:val="auto"/>
          <w:kern w:val="2"/>
          <w:szCs w:val="22"/>
          <w:lang w:val="sr-Cyrl-RS" w:eastAsia="ar-SA"/>
        </w:rPr>
        <w:t>,</w:t>
      </w:r>
      <w:r w:rsidRPr="00B60610">
        <w:rPr>
          <w:bCs/>
          <w:color w:val="auto"/>
          <w:kern w:val="2"/>
          <w:szCs w:val="22"/>
          <w:lang w:val="en-US" w:eastAsia="ar-SA"/>
        </w:rPr>
        <w:t xml:space="preserve"> а </w:t>
      </w:r>
      <w:proofErr w:type="spellStart"/>
      <w:r w:rsidRPr="00B60610">
        <w:rPr>
          <w:bCs/>
          <w:color w:val="auto"/>
          <w:kern w:val="2"/>
          <w:szCs w:val="22"/>
          <w:lang w:val="en-US" w:eastAsia="ar-SA"/>
        </w:rPr>
        <w:t>по</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спроведеном</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постпку</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јавне</w:t>
      </w:r>
      <w:proofErr w:type="spellEnd"/>
      <w:r w:rsidRPr="00B60610">
        <w:rPr>
          <w:bCs/>
          <w:color w:val="auto"/>
          <w:kern w:val="2"/>
          <w:szCs w:val="22"/>
          <w:lang w:val="en-US" w:eastAsia="ar-SA"/>
        </w:rPr>
        <w:t xml:space="preserve"> </w:t>
      </w:r>
      <w:proofErr w:type="spellStart"/>
      <w:r w:rsidRPr="00B60610">
        <w:rPr>
          <w:bCs/>
          <w:color w:val="auto"/>
          <w:kern w:val="2"/>
          <w:szCs w:val="22"/>
          <w:lang w:val="en-US" w:eastAsia="ar-SA"/>
        </w:rPr>
        <w:t>набавке</w:t>
      </w:r>
      <w:proofErr w:type="spellEnd"/>
      <w:r w:rsidRPr="00B60610">
        <w:rPr>
          <w:bCs/>
          <w:color w:val="auto"/>
          <w:kern w:val="2"/>
          <w:szCs w:val="22"/>
          <w:lang w:val="en-US" w:eastAsia="ar-SA"/>
        </w:rPr>
        <w:t>.</w:t>
      </w:r>
    </w:p>
    <w:p w14:paraId="3364682C" w14:textId="77777777" w:rsidR="0052241B" w:rsidRPr="00B60610" w:rsidRDefault="0052241B" w:rsidP="00C82850">
      <w:pPr>
        <w:suppressAutoHyphens/>
        <w:spacing w:after="0" w:line="240" w:lineRule="auto"/>
        <w:jc w:val="both"/>
        <w:rPr>
          <w:color w:val="auto"/>
          <w:szCs w:val="22"/>
          <w:lang w:val="sr-Cyrl-RS" w:eastAsia="ar-SA"/>
        </w:rPr>
      </w:pPr>
    </w:p>
    <w:p w14:paraId="2DFD1E2D" w14:textId="77777777" w:rsidR="00323D78" w:rsidRPr="00B60610" w:rsidRDefault="00323D78" w:rsidP="00323D78">
      <w:pPr>
        <w:suppressAutoHyphens/>
        <w:spacing w:after="0" w:line="240" w:lineRule="auto"/>
        <w:jc w:val="center"/>
        <w:rPr>
          <w:color w:val="auto"/>
          <w:szCs w:val="22"/>
          <w:lang w:val="sr-Cyrl-CS" w:eastAsia="ar-SA"/>
        </w:rPr>
      </w:pPr>
      <w:proofErr w:type="spellStart"/>
      <w:r w:rsidRPr="00B60610">
        <w:rPr>
          <w:color w:val="auto"/>
          <w:szCs w:val="22"/>
          <w:lang w:val="en-US" w:eastAsia="ar-SA"/>
        </w:rPr>
        <w:t>Члан</w:t>
      </w:r>
      <w:proofErr w:type="spellEnd"/>
      <w:r w:rsidRPr="00B60610">
        <w:rPr>
          <w:color w:val="auto"/>
          <w:szCs w:val="22"/>
          <w:lang w:val="en-US" w:eastAsia="ar-SA"/>
        </w:rPr>
        <w:t xml:space="preserve"> </w:t>
      </w:r>
      <w:r w:rsidRPr="00B60610">
        <w:rPr>
          <w:color w:val="auto"/>
          <w:szCs w:val="22"/>
          <w:lang w:val="sr-Cyrl-CS" w:eastAsia="ar-SA"/>
        </w:rPr>
        <w:t>2.</w:t>
      </w:r>
    </w:p>
    <w:p w14:paraId="627B750B" w14:textId="77777777" w:rsidR="006B6B51" w:rsidRPr="002C7000" w:rsidRDefault="00537DDE" w:rsidP="006B6B51">
      <w:pPr>
        <w:autoSpaceDE w:val="0"/>
        <w:autoSpaceDN w:val="0"/>
        <w:adjustRightInd w:val="0"/>
        <w:spacing w:after="0" w:line="240" w:lineRule="auto"/>
        <w:rPr>
          <w:color w:val="auto"/>
          <w:szCs w:val="22"/>
          <w:lang w:val="sr-Cyrl-CS" w:eastAsia="ar-SA"/>
        </w:rPr>
      </w:pPr>
      <w:r w:rsidRPr="00B60610">
        <w:rPr>
          <w:color w:val="auto"/>
          <w:szCs w:val="22"/>
          <w:lang w:val="sr-Cyrl-RS" w:eastAsia="ar-SA"/>
        </w:rPr>
        <w:t>Извршилац</w:t>
      </w:r>
      <w:r w:rsidR="00323D78" w:rsidRPr="00B60610">
        <w:rPr>
          <w:color w:val="auto"/>
          <w:szCs w:val="22"/>
          <w:lang w:val="en-US" w:eastAsia="ar-SA"/>
        </w:rPr>
        <w:t xml:space="preserve"> </w:t>
      </w:r>
      <w:proofErr w:type="spellStart"/>
      <w:r w:rsidR="00323D78" w:rsidRPr="00B60610">
        <w:rPr>
          <w:color w:val="auto"/>
          <w:szCs w:val="22"/>
          <w:lang w:val="en-US" w:eastAsia="ar-SA"/>
        </w:rPr>
        <w:t>се</w:t>
      </w:r>
      <w:proofErr w:type="spellEnd"/>
      <w:r w:rsidR="00323D78" w:rsidRPr="00B60610">
        <w:rPr>
          <w:color w:val="auto"/>
          <w:szCs w:val="22"/>
          <w:lang w:val="en-US" w:eastAsia="ar-SA"/>
        </w:rPr>
        <w:t xml:space="preserve"> </w:t>
      </w:r>
      <w:proofErr w:type="spellStart"/>
      <w:r w:rsidR="00323D78" w:rsidRPr="00B60610">
        <w:rPr>
          <w:color w:val="auto"/>
          <w:szCs w:val="22"/>
          <w:lang w:val="en-US" w:eastAsia="ar-SA"/>
        </w:rPr>
        <w:t>обавезује</w:t>
      </w:r>
      <w:proofErr w:type="spellEnd"/>
      <w:r w:rsidR="00323D78" w:rsidRPr="00B60610">
        <w:rPr>
          <w:color w:val="auto"/>
          <w:szCs w:val="22"/>
          <w:lang w:val="en-US" w:eastAsia="ar-SA"/>
        </w:rPr>
        <w:t xml:space="preserve"> </w:t>
      </w:r>
      <w:proofErr w:type="spellStart"/>
      <w:r w:rsidR="00323D78" w:rsidRPr="00B60610">
        <w:rPr>
          <w:color w:val="auto"/>
          <w:szCs w:val="22"/>
          <w:lang w:val="en-US" w:eastAsia="ar-SA"/>
        </w:rPr>
        <w:t>да</w:t>
      </w:r>
      <w:proofErr w:type="spellEnd"/>
      <w:r w:rsidR="00323D78" w:rsidRPr="00B60610">
        <w:rPr>
          <w:color w:val="auto"/>
          <w:szCs w:val="22"/>
          <w:lang w:val="en-US" w:eastAsia="ar-SA"/>
        </w:rPr>
        <w:t xml:space="preserve"> </w:t>
      </w:r>
      <w:proofErr w:type="spellStart"/>
      <w:r w:rsidR="00323D78" w:rsidRPr="00B60610">
        <w:rPr>
          <w:color w:val="auto"/>
          <w:szCs w:val="22"/>
          <w:lang w:val="en-US" w:eastAsia="ar-SA"/>
        </w:rPr>
        <w:t>за</w:t>
      </w:r>
      <w:proofErr w:type="spellEnd"/>
      <w:r w:rsidR="00323D78" w:rsidRPr="00B60610">
        <w:rPr>
          <w:color w:val="auto"/>
          <w:szCs w:val="22"/>
          <w:lang w:val="en-US" w:eastAsia="ar-SA"/>
        </w:rPr>
        <w:t xml:space="preserve"> </w:t>
      </w:r>
      <w:proofErr w:type="spellStart"/>
      <w:r w:rsidR="00323D78" w:rsidRPr="00B60610">
        <w:rPr>
          <w:color w:val="auto"/>
          <w:szCs w:val="22"/>
          <w:lang w:val="en-US" w:eastAsia="ar-SA"/>
        </w:rPr>
        <w:t>Наручиоца</w:t>
      </w:r>
      <w:proofErr w:type="spellEnd"/>
      <w:r w:rsidR="00323D78" w:rsidRPr="00B60610">
        <w:rPr>
          <w:color w:val="auto"/>
          <w:szCs w:val="22"/>
          <w:lang w:val="en-US" w:eastAsia="ar-SA"/>
        </w:rPr>
        <w:t xml:space="preserve"> </w:t>
      </w:r>
      <w:proofErr w:type="spellStart"/>
      <w:r w:rsidR="00323D78" w:rsidRPr="00B60610">
        <w:rPr>
          <w:color w:val="auto"/>
          <w:szCs w:val="22"/>
          <w:lang w:val="en-US" w:eastAsia="ar-SA"/>
        </w:rPr>
        <w:t>изради</w:t>
      </w:r>
      <w:proofErr w:type="spellEnd"/>
      <w:r w:rsidR="00323D78" w:rsidRPr="00B60610">
        <w:rPr>
          <w:color w:val="auto"/>
          <w:szCs w:val="22"/>
          <w:lang w:val="sr-Cyrl-CS" w:eastAsia="ar-SA"/>
        </w:rPr>
        <w:t xml:space="preserve"> пројекатну документацију</w:t>
      </w:r>
      <w:r w:rsidR="002F744B" w:rsidRPr="00B60610">
        <w:rPr>
          <w:color w:val="auto"/>
          <w:szCs w:val="22"/>
          <w:lang w:val="sr-Cyrl-CS" w:eastAsia="ar-SA"/>
        </w:rPr>
        <w:t xml:space="preserve"> </w:t>
      </w:r>
      <w:r w:rsidR="002C7000">
        <w:rPr>
          <w:color w:val="auto"/>
          <w:szCs w:val="22"/>
          <w:lang w:val="sr-Latn-CS" w:eastAsia="ar-SA"/>
        </w:rPr>
        <w:t xml:space="preserve"> </w:t>
      </w:r>
      <w:r w:rsidR="00323D78" w:rsidRPr="00B60610">
        <w:rPr>
          <w:color w:val="auto"/>
          <w:szCs w:val="22"/>
          <w:lang w:val="en-US" w:eastAsia="ar-SA"/>
        </w:rPr>
        <w:t xml:space="preserve">у </w:t>
      </w:r>
      <w:proofErr w:type="spellStart"/>
      <w:r w:rsidR="00323D78" w:rsidRPr="00B60610">
        <w:rPr>
          <w:color w:val="auto"/>
          <w:szCs w:val="22"/>
          <w:lang w:val="en-US" w:eastAsia="ar-SA"/>
        </w:rPr>
        <w:t>року</w:t>
      </w:r>
      <w:proofErr w:type="spellEnd"/>
      <w:r w:rsidR="00C44DDE" w:rsidRPr="00B60610">
        <w:rPr>
          <w:color w:val="auto"/>
          <w:szCs w:val="22"/>
          <w:lang w:val="sr-Cyrl-RS" w:eastAsia="ar-SA"/>
        </w:rPr>
        <w:t xml:space="preserve"> од </w:t>
      </w:r>
      <w:r w:rsidR="002F744B" w:rsidRPr="00B60610">
        <w:rPr>
          <w:color w:val="auto"/>
          <w:szCs w:val="22"/>
          <w:lang w:val="sr-Cyrl-RS" w:eastAsia="ar-SA"/>
        </w:rPr>
        <w:t xml:space="preserve"> _____</w:t>
      </w:r>
      <w:r w:rsidR="006B6B51" w:rsidRPr="00B60610">
        <w:rPr>
          <w:color w:val="auto"/>
          <w:szCs w:val="22"/>
          <w:lang w:val="sr-Cyrl-RS" w:eastAsia="ar-SA"/>
        </w:rPr>
        <w:t>.</w:t>
      </w:r>
      <w:r w:rsidR="006B6B51" w:rsidRPr="00B60610">
        <w:rPr>
          <w:color w:val="auto"/>
          <w:szCs w:val="22"/>
          <w:lang w:val="sr-Cyrl-CS" w:eastAsia="ar-SA"/>
        </w:rPr>
        <w:t xml:space="preserve"> </w:t>
      </w:r>
    </w:p>
    <w:p w14:paraId="354618E3" w14:textId="77777777" w:rsidR="00323D78" w:rsidRPr="00B60610" w:rsidRDefault="00323D78" w:rsidP="00323D78">
      <w:pPr>
        <w:suppressAutoHyphens/>
        <w:spacing w:after="0" w:line="240" w:lineRule="auto"/>
        <w:jc w:val="both"/>
        <w:rPr>
          <w:color w:val="auto"/>
          <w:szCs w:val="22"/>
          <w:lang w:val="sr-Cyrl-CS" w:eastAsia="ar-SA"/>
        </w:rPr>
      </w:pPr>
    </w:p>
    <w:p w14:paraId="5D3599E6" w14:textId="77777777" w:rsidR="0052241B" w:rsidRPr="00B60610" w:rsidRDefault="0052241B" w:rsidP="00323D78">
      <w:pPr>
        <w:suppressAutoHyphens/>
        <w:spacing w:after="0" w:line="240" w:lineRule="auto"/>
        <w:jc w:val="both"/>
        <w:rPr>
          <w:color w:val="auto"/>
          <w:szCs w:val="22"/>
          <w:lang w:val="sr-Cyrl-CS" w:eastAsia="ar-SA"/>
        </w:rPr>
      </w:pPr>
    </w:p>
    <w:p w14:paraId="6C5DF9CC" w14:textId="77777777" w:rsidR="00323D78" w:rsidRPr="00B60610" w:rsidRDefault="00323D78" w:rsidP="00323D78">
      <w:pPr>
        <w:suppressAutoHyphens/>
        <w:spacing w:after="0" w:line="240" w:lineRule="auto"/>
        <w:jc w:val="center"/>
        <w:rPr>
          <w:color w:val="auto"/>
          <w:szCs w:val="22"/>
          <w:lang w:val="sr-Cyrl-CS" w:eastAsia="ar-SA"/>
        </w:rPr>
      </w:pPr>
      <w:r w:rsidRPr="00B60610">
        <w:rPr>
          <w:color w:val="auto"/>
          <w:szCs w:val="22"/>
          <w:lang w:val="sr-Cyrl-CS" w:eastAsia="ar-SA"/>
        </w:rPr>
        <w:t>Члан 3.</w:t>
      </w:r>
    </w:p>
    <w:p w14:paraId="6C4500DE" w14:textId="77777777" w:rsidR="00323D78" w:rsidRPr="00A05F36" w:rsidRDefault="00323D78" w:rsidP="00323D78">
      <w:pPr>
        <w:tabs>
          <w:tab w:val="left" w:pos="720"/>
        </w:tabs>
        <w:suppressAutoHyphens/>
        <w:spacing w:after="0" w:line="240" w:lineRule="auto"/>
        <w:jc w:val="both"/>
        <w:rPr>
          <w:color w:val="000000" w:themeColor="text1"/>
          <w:szCs w:val="22"/>
          <w:lang w:val="sr-Cyrl-CS" w:eastAsia="ar-SA"/>
        </w:rPr>
      </w:pPr>
      <w:proofErr w:type="spellStart"/>
      <w:r w:rsidRPr="00A05F36">
        <w:rPr>
          <w:color w:val="000000" w:themeColor="text1"/>
          <w:szCs w:val="22"/>
          <w:lang w:val="en-US" w:eastAsia="ar-SA"/>
        </w:rPr>
        <w:t>Вредност</w:t>
      </w:r>
      <w:proofErr w:type="spellEnd"/>
      <w:r w:rsidRPr="00A05F36">
        <w:rPr>
          <w:color w:val="000000" w:themeColor="text1"/>
          <w:szCs w:val="22"/>
          <w:lang w:val="en-US" w:eastAsia="ar-SA"/>
        </w:rPr>
        <w:t xml:space="preserve"> </w:t>
      </w:r>
      <w:r w:rsidRPr="00A05F36">
        <w:rPr>
          <w:color w:val="000000" w:themeColor="text1"/>
          <w:szCs w:val="22"/>
          <w:lang w:val="sr-Cyrl-CS" w:eastAsia="ar-SA"/>
        </w:rPr>
        <w:t>Уговора</w:t>
      </w:r>
      <w:r w:rsidR="00D03D23" w:rsidRPr="00A05F36">
        <w:rPr>
          <w:color w:val="000000" w:themeColor="text1"/>
          <w:szCs w:val="22"/>
          <w:lang w:val="sr-Cyrl-CS" w:eastAsia="ar-SA"/>
        </w:rPr>
        <w:t xml:space="preserve"> </w:t>
      </w:r>
      <w:r w:rsidRPr="00A05F36">
        <w:rPr>
          <w:color w:val="000000" w:themeColor="text1"/>
          <w:szCs w:val="22"/>
          <w:lang w:val="sr-Cyrl-CS" w:eastAsia="ar-SA"/>
        </w:rPr>
        <w:t>је _________</w:t>
      </w:r>
      <w:r w:rsidR="00A05F36">
        <w:rPr>
          <w:color w:val="000000" w:themeColor="text1"/>
          <w:szCs w:val="22"/>
          <w:lang w:val="sr-Cyrl-CS" w:eastAsia="ar-SA"/>
        </w:rPr>
        <w:t xml:space="preserve">  </w:t>
      </w:r>
      <w:r w:rsidRPr="00A05F36">
        <w:rPr>
          <w:color w:val="000000" w:themeColor="text1"/>
          <w:szCs w:val="22"/>
          <w:lang w:val="sr-Cyrl-CS" w:eastAsia="ar-SA"/>
        </w:rPr>
        <w:t xml:space="preserve">динара  </w:t>
      </w:r>
      <w:r w:rsidR="00B62B3D" w:rsidRPr="00A05F36">
        <w:rPr>
          <w:color w:val="000000" w:themeColor="text1"/>
          <w:szCs w:val="22"/>
          <w:lang w:val="sr-Cyrl-CS" w:eastAsia="ar-SA"/>
        </w:rPr>
        <w:t>без</w:t>
      </w:r>
      <w:r w:rsidRPr="00A05F36">
        <w:rPr>
          <w:color w:val="000000" w:themeColor="text1"/>
          <w:szCs w:val="22"/>
          <w:lang w:val="sr-Cyrl-CS" w:eastAsia="ar-SA"/>
        </w:rPr>
        <w:t xml:space="preserve"> ПДВ-</w:t>
      </w:r>
      <w:r w:rsidR="00B62B3D" w:rsidRPr="00A05F36">
        <w:rPr>
          <w:color w:val="000000" w:themeColor="text1"/>
          <w:szCs w:val="22"/>
          <w:lang w:val="sr-Cyrl-CS" w:eastAsia="ar-SA"/>
        </w:rPr>
        <w:t>а,</w:t>
      </w:r>
      <w:r w:rsidRPr="00A05F36">
        <w:rPr>
          <w:color w:val="000000" w:themeColor="text1"/>
          <w:szCs w:val="22"/>
          <w:lang w:val="sr-Cyrl-CS" w:eastAsia="ar-SA"/>
        </w:rPr>
        <w:t xml:space="preserve"> односно </w:t>
      </w:r>
      <w:r w:rsidRPr="00A05F36">
        <w:rPr>
          <w:bCs/>
          <w:color w:val="000000" w:themeColor="text1"/>
          <w:szCs w:val="22"/>
          <w:lang w:val="sr-Cyrl-CS" w:eastAsia="ar-SA"/>
        </w:rPr>
        <w:t>_________динара</w:t>
      </w:r>
      <w:r w:rsidRPr="00A05F36">
        <w:rPr>
          <w:color w:val="000000" w:themeColor="text1"/>
          <w:szCs w:val="22"/>
          <w:lang w:val="sr-Cyrl-CS" w:eastAsia="ar-SA"/>
        </w:rPr>
        <w:t xml:space="preserve"> </w:t>
      </w:r>
      <w:r w:rsidR="00B62B3D" w:rsidRPr="00A05F36">
        <w:rPr>
          <w:bCs/>
          <w:color w:val="000000" w:themeColor="text1"/>
          <w:szCs w:val="22"/>
          <w:lang w:val="sr-Cyrl-CS" w:eastAsia="ar-SA"/>
        </w:rPr>
        <w:t>са</w:t>
      </w:r>
      <w:r w:rsidRPr="00A05F36">
        <w:rPr>
          <w:bCs/>
          <w:color w:val="000000" w:themeColor="text1"/>
          <w:szCs w:val="22"/>
          <w:lang w:val="sr-Cyrl-CS" w:eastAsia="ar-SA"/>
        </w:rPr>
        <w:t xml:space="preserve"> ПДВ-</w:t>
      </w:r>
      <w:r w:rsidR="00B62B3D" w:rsidRPr="00A05F36">
        <w:rPr>
          <w:bCs/>
          <w:color w:val="000000" w:themeColor="text1"/>
          <w:szCs w:val="22"/>
          <w:lang w:val="sr-Cyrl-CS" w:eastAsia="ar-SA"/>
        </w:rPr>
        <w:t>ом</w:t>
      </w:r>
      <w:r w:rsidRPr="00A05F36">
        <w:rPr>
          <w:bCs/>
          <w:color w:val="000000" w:themeColor="text1"/>
          <w:szCs w:val="22"/>
          <w:lang w:val="sr-Cyrl-CS" w:eastAsia="ar-SA"/>
        </w:rPr>
        <w:t>.</w:t>
      </w:r>
    </w:p>
    <w:p w14:paraId="2E3F24EF" w14:textId="77777777" w:rsidR="00CF2278" w:rsidRPr="00A05F36" w:rsidRDefault="00323D78" w:rsidP="00BD1A69">
      <w:pPr>
        <w:suppressAutoHyphens/>
        <w:spacing w:after="0" w:line="240" w:lineRule="auto"/>
        <w:rPr>
          <w:color w:val="000000" w:themeColor="text1"/>
          <w:szCs w:val="22"/>
          <w:lang w:val="sr-Cyrl-CS" w:eastAsia="ar-SA"/>
        </w:rPr>
      </w:pPr>
      <w:r w:rsidRPr="00A05F36">
        <w:rPr>
          <w:color w:val="000000" w:themeColor="text1"/>
          <w:szCs w:val="22"/>
          <w:lang w:val="sr-Cyrl-CS" w:eastAsia="ar-SA"/>
        </w:rPr>
        <w:t xml:space="preserve">Плаћање из става 1. овог члана Наручилац ће извршити на текући рачун </w:t>
      </w:r>
      <w:r w:rsidR="00537DDE" w:rsidRPr="00A05F36">
        <w:rPr>
          <w:color w:val="000000" w:themeColor="text1"/>
          <w:szCs w:val="22"/>
          <w:lang w:val="sr-Cyrl-CS" w:eastAsia="ar-SA"/>
        </w:rPr>
        <w:t>Извршиоца</w:t>
      </w:r>
      <w:r w:rsidR="00A71AB3" w:rsidRPr="00A05F36">
        <w:rPr>
          <w:color w:val="000000" w:themeColor="text1"/>
          <w:szCs w:val="22"/>
          <w:lang w:val="sr-Cyrl-CS" w:eastAsia="ar-SA"/>
        </w:rPr>
        <w:t xml:space="preserve"> и то :__________аванс, а остатак </w:t>
      </w:r>
      <w:r w:rsidRPr="00A05F36">
        <w:rPr>
          <w:color w:val="000000" w:themeColor="text1"/>
          <w:szCs w:val="22"/>
          <w:lang w:val="sr-Cyrl-CS" w:eastAsia="ar-SA"/>
        </w:rPr>
        <w:t xml:space="preserve">  по завршеној изради  проје</w:t>
      </w:r>
      <w:r w:rsidR="00A71AB3" w:rsidRPr="00A05F36">
        <w:rPr>
          <w:color w:val="000000" w:themeColor="text1"/>
          <w:szCs w:val="22"/>
          <w:lang w:val="sr-Cyrl-CS" w:eastAsia="ar-SA"/>
        </w:rPr>
        <w:t>кта</w:t>
      </w:r>
      <w:r w:rsidRPr="00A05F36">
        <w:rPr>
          <w:color w:val="000000" w:themeColor="text1"/>
          <w:szCs w:val="22"/>
          <w:lang w:val="sr-Cyrl-CS" w:eastAsia="ar-SA"/>
        </w:rPr>
        <w:t>,  на бази испостављен</w:t>
      </w:r>
      <w:r w:rsidR="00A71AB3" w:rsidRPr="00A05F36">
        <w:rPr>
          <w:color w:val="000000" w:themeColor="text1"/>
          <w:szCs w:val="22"/>
          <w:lang w:val="sr-Cyrl-CS" w:eastAsia="ar-SA"/>
        </w:rPr>
        <w:t xml:space="preserve">ог </w:t>
      </w:r>
      <w:r w:rsidRPr="00A05F36">
        <w:rPr>
          <w:color w:val="000000" w:themeColor="text1"/>
          <w:szCs w:val="22"/>
          <w:lang w:val="sr-Cyrl-CS" w:eastAsia="ar-SA"/>
        </w:rPr>
        <w:t>рачуна, оверен</w:t>
      </w:r>
      <w:r w:rsidR="00A71AB3" w:rsidRPr="00A05F36">
        <w:rPr>
          <w:color w:val="000000" w:themeColor="text1"/>
          <w:szCs w:val="22"/>
          <w:lang w:val="sr-Cyrl-CS" w:eastAsia="ar-SA"/>
        </w:rPr>
        <w:t>ог</w:t>
      </w:r>
      <w:r w:rsidRPr="00A05F36">
        <w:rPr>
          <w:color w:val="000000" w:themeColor="text1"/>
          <w:szCs w:val="22"/>
          <w:lang w:val="sr-Cyrl-CS" w:eastAsia="ar-SA"/>
        </w:rPr>
        <w:t xml:space="preserve"> од стране одговорног лица наручиоца, у ро</w:t>
      </w:r>
      <w:r w:rsidR="003F738F" w:rsidRPr="00A05F36">
        <w:rPr>
          <w:color w:val="000000" w:themeColor="text1"/>
          <w:szCs w:val="22"/>
          <w:lang w:val="sr-Cyrl-CS" w:eastAsia="ar-SA"/>
        </w:rPr>
        <w:t xml:space="preserve">ку </w:t>
      </w:r>
      <w:r w:rsidRPr="00A05F36">
        <w:rPr>
          <w:color w:val="000000" w:themeColor="text1"/>
          <w:szCs w:val="22"/>
          <w:lang w:val="sr-Cyrl-CS" w:eastAsia="ar-SA"/>
        </w:rPr>
        <w:t xml:space="preserve"> од </w:t>
      </w:r>
      <w:r w:rsidR="007B555C" w:rsidRPr="00A05F36">
        <w:rPr>
          <w:color w:val="000000" w:themeColor="text1"/>
          <w:szCs w:val="22"/>
          <w:lang w:val="sr-Cyrl-CS" w:eastAsia="ar-SA"/>
        </w:rPr>
        <w:t xml:space="preserve">________ </w:t>
      </w:r>
      <w:r w:rsidRPr="00A05F36">
        <w:rPr>
          <w:color w:val="000000" w:themeColor="text1"/>
          <w:szCs w:val="22"/>
          <w:lang w:val="sr-Cyrl-CS" w:eastAsia="ar-SA"/>
        </w:rPr>
        <w:t>дана</w:t>
      </w:r>
      <w:r w:rsidR="008A421E" w:rsidRPr="00A05F36">
        <w:rPr>
          <w:color w:val="000000" w:themeColor="text1"/>
          <w:szCs w:val="22"/>
          <w:lang w:val="sr-Cyrl-CS" w:eastAsia="ar-SA"/>
        </w:rPr>
        <w:t>.</w:t>
      </w:r>
    </w:p>
    <w:p w14:paraId="4778A809" w14:textId="77777777" w:rsidR="00BD1A69" w:rsidRPr="00B60610" w:rsidRDefault="00BD1A69" w:rsidP="00BD1A69">
      <w:pPr>
        <w:suppressAutoHyphens/>
        <w:spacing w:after="0" w:line="240" w:lineRule="auto"/>
        <w:ind w:left="3969"/>
        <w:rPr>
          <w:color w:val="auto"/>
          <w:szCs w:val="22"/>
          <w:lang w:val="sr-Cyrl-CS" w:eastAsia="ar-SA"/>
        </w:rPr>
      </w:pPr>
      <w:r w:rsidRPr="00B60610">
        <w:rPr>
          <w:color w:val="auto"/>
          <w:szCs w:val="22"/>
          <w:lang w:val="sr-Cyrl-CS" w:eastAsia="ar-SA"/>
        </w:rPr>
        <w:t xml:space="preserve">        Члан 3а)</w:t>
      </w:r>
    </w:p>
    <w:p w14:paraId="7AD3387C" w14:textId="5684F611" w:rsidR="00BD1A69" w:rsidRPr="00B60610" w:rsidRDefault="00BD1A69" w:rsidP="00BD1A69">
      <w:pPr>
        <w:tabs>
          <w:tab w:val="left" w:pos="180"/>
        </w:tabs>
        <w:spacing w:after="0" w:line="240" w:lineRule="auto"/>
        <w:jc w:val="both"/>
        <w:rPr>
          <w:color w:val="auto"/>
          <w:sz w:val="24"/>
          <w:u w:val="single"/>
          <w:lang w:val="sr-Cyrl-RS"/>
        </w:rPr>
      </w:pPr>
      <w:r w:rsidRPr="00B60610">
        <w:rPr>
          <w:color w:val="auto"/>
          <w:sz w:val="24"/>
          <w:u w:val="single"/>
          <w:lang w:val="sr-Cyrl-CS"/>
        </w:rPr>
        <w:t>Средства за реализацију овог уговора  обезбеђена су Одлуком о  буџету града Лознице за 20</w:t>
      </w:r>
      <w:r w:rsidR="0036463F">
        <w:rPr>
          <w:color w:val="auto"/>
          <w:sz w:val="24"/>
          <w:u w:val="single"/>
          <w:lang w:val="sr-Cyrl-CS"/>
        </w:rPr>
        <w:t>20</w:t>
      </w:r>
      <w:r w:rsidRPr="00B60610">
        <w:rPr>
          <w:color w:val="auto"/>
          <w:sz w:val="24"/>
          <w:u w:val="single"/>
          <w:lang w:val="sr-Cyrl-CS"/>
        </w:rPr>
        <w:t xml:space="preserve">. (''Службени лист  града Лознице''  број: </w:t>
      </w:r>
      <w:r w:rsidR="0036463F">
        <w:rPr>
          <w:color w:val="auto"/>
          <w:sz w:val="24"/>
          <w:u w:val="single"/>
          <w:lang w:val="sr-Cyrl-CS"/>
        </w:rPr>
        <w:t>21</w:t>
      </w:r>
      <w:r w:rsidRPr="00B60610">
        <w:rPr>
          <w:color w:val="auto"/>
          <w:sz w:val="24"/>
          <w:u w:val="single"/>
          <w:lang w:val="sr-Latn-CS"/>
        </w:rPr>
        <w:t>/1</w:t>
      </w:r>
      <w:r w:rsidR="0036463F">
        <w:rPr>
          <w:color w:val="auto"/>
          <w:sz w:val="24"/>
          <w:u w:val="single"/>
          <w:lang w:val="sr-Cyrl-RS"/>
        </w:rPr>
        <w:t>9</w:t>
      </w:r>
      <w:r w:rsidRPr="00B60610">
        <w:rPr>
          <w:color w:val="auto"/>
          <w:sz w:val="24"/>
          <w:u w:val="single"/>
          <w:lang w:val="sr-Latn-CS"/>
        </w:rPr>
        <w:t xml:space="preserve"> </w:t>
      </w:r>
      <w:r w:rsidRPr="00B60610">
        <w:rPr>
          <w:color w:val="auto"/>
          <w:sz w:val="24"/>
          <w:u w:val="single"/>
          <w:lang w:val="sr-Cyrl-CS"/>
        </w:rPr>
        <w:t xml:space="preserve">). </w:t>
      </w:r>
    </w:p>
    <w:p w14:paraId="142AD760" w14:textId="77777777" w:rsidR="00BD1A69" w:rsidRPr="00B60610" w:rsidRDefault="00BD1A69" w:rsidP="00BD1A69">
      <w:pPr>
        <w:tabs>
          <w:tab w:val="left" w:pos="180"/>
        </w:tabs>
        <w:spacing w:after="0" w:line="240" w:lineRule="auto"/>
        <w:jc w:val="both"/>
        <w:rPr>
          <w:color w:val="auto"/>
          <w:sz w:val="24"/>
          <w:u w:val="single"/>
          <w:lang w:val="sr-Cyrl-RS"/>
        </w:rPr>
      </w:pPr>
      <w:r w:rsidRPr="00B60610">
        <w:rPr>
          <w:color w:val="auto"/>
          <w:sz w:val="24"/>
          <w:lang w:val="sr-Cyrl-RS"/>
        </w:rPr>
        <w:tab/>
      </w:r>
      <w:r w:rsidRPr="00B60610">
        <w:rPr>
          <w:color w:val="auto"/>
          <w:sz w:val="24"/>
          <w:lang w:val="sr-Cyrl-RS"/>
        </w:rPr>
        <w:tab/>
      </w:r>
      <w:r w:rsidRPr="00B60610">
        <w:rPr>
          <w:color w:val="auto"/>
          <w:sz w:val="24"/>
          <w:u w:val="single"/>
          <w:lang w:val="sr-Cyrl-RS"/>
        </w:rPr>
        <w:t xml:space="preserve">„Обавезе које доспевају наредне буџетске године биће реализоване највише до износа средстава која ће им за ту намену бити одобрена у тој буџетског години.“ </w:t>
      </w:r>
    </w:p>
    <w:p w14:paraId="4A9527C2" w14:textId="77777777" w:rsidR="00BD1A69" w:rsidRPr="002C7000" w:rsidRDefault="00BD1A69" w:rsidP="002C7000">
      <w:pPr>
        <w:tabs>
          <w:tab w:val="left" w:pos="180"/>
        </w:tabs>
        <w:spacing w:after="0" w:line="240" w:lineRule="auto"/>
        <w:jc w:val="both"/>
        <w:rPr>
          <w:color w:val="auto"/>
          <w:sz w:val="24"/>
          <w:u w:val="single"/>
          <w:lang w:val="sr-Cyrl-RS"/>
        </w:rPr>
      </w:pPr>
      <w:r w:rsidRPr="00B60610">
        <w:rPr>
          <w:color w:val="auto"/>
          <w:sz w:val="24"/>
          <w:u w:val="single"/>
          <w:lang w:val="sr-Cyrl-RS"/>
        </w:rPr>
        <w:t>У супротном уговор престаје да важи, без накнаде штете и  немогућности преузимања  и плаћања обавеза  од стране Наручиоца.</w:t>
      </w:r>
    </w:p>
    <w:p w14:paraId="57232BEB" w14:textId="77777777" w:rsidR="00323D78" w:rsidRPr="00B60610" w:rsidRDefault="00323D78" w:rsidP="00323D78">
      <w:pPr>
        <w:suppressAutoHyphens/>
        <w:spacing w:after="0" w:line="240" w:lineRule="auto"/>
        <w:jc w:val="center"/>
        <w:rPr>
          <w:color w:val="auto"/>
          <w:szCs w:val="22"/>
          <w:lang w:val="en-US" w:eastAsia="ar-SA"/>
        </w:rPr>
      </w:pPr>
      <w:proofErr w:type="spellStart"/>
      <w:r w:rsidRPr="00B60610">
        <w:rPr>
          <w:color w:val="auto"/>
          <w:szCs w:val="22"/>
          <w:lang w:val="en-US" w:eastAsia="ar-SA"/>
        </w:rPr>
        <w:t>Члан</w:t>
      </w:r>
      <w:proofErr w:type="spellEnd"/>
      <w:r w:rsidRPr="00B60610">
        <w:rPr>
          <w:color w:val="auto"/>
          <w:szCs w:val="22"/>
          <w:lang w:val="en-US" w:eastAsia="ar-SA"/>
        </w:rPr>
        <w:t xml:space="preserve"> 4.</w:t>
      </w:r>
    </w:p>
    <w:p w14:paraId="7B58CC88" w14:textId="77777777" w:rsidR="00537DDE" w:rsidRPr="00B60610" w:rsidRDefault="00537DDE" w:rsidP="00323D78">
      <w:pPr>
        <w:suppressAutoHyphens/>
        <w:spacing w:after="0" w:line="240" w:lineRule="auto"/>
        <w:jc w:val="both"/>
        <w:rPr>
          <w:color w:val="auto"/>
          <w:szCs w:val="22"/>
          <w:lang w:val="sr-Cyrl-CS" w:eastAsia="ar-SA"/>
        </w:rPr>
      </w:pPr>
      <w:r w:rsidRPr="00B60610">
        <w:rPr>
          <w:color w:val="auto"/>
          <w:szCs w:val="22"/>
          <w:lang w:val="sr-Cyrl-CS" w:eastAsia="ar-SA"/>
        </w:rPr>
        <w:t>Изв</w:t>
      </w:r>
      <w:r w:rsidR="00094A0A" w:rsidRPr="00B60610">
        <w:rPr>
          <w:color w:val="auto"/>
          <w:szCs w:val="22"/>
          <w:lang w:val="sr-Cyrl-RS" w:eastAsia="ar-SA"/>
        </w:rPr>
        <w:t>шилац</w:t>
      </w:r>
      <w:r w:rsidR="00323D78" w:rsidRPr="00B60610">
        <w:rPr>
          <w:color w:val="auto"/>
          <w:szCs w:val="22"/>
          <w:lang w:val="sr-Cyrl-CS" w:eastAsia="ar-SA"/>
        </w:rPr>
        <w:t xml:space="preserve"> се обавезује да предметну пројектну документацију изради у складу са Законом и правилима струке.</w:t>
      </w:r>
    </w:p>
    <w:p w14:paraId="18AB6868" w14:textId="77777777" w:rsidR="00537DDE" w:rsidRPr="00B60610" w:rsidRDefault="00537DDE" w:rsidP="00537DDE">
      <w:pPr>
        <w:suppressAutoHyphens/>
        <w:spacing w:after="0" w:line="240" w:lineRule="auto"/>
        <w:jc w:val="center"/>
        <w:rPr>
          <w:color w:val="auto"/>
          <w:szCs w:val="22"/>
          <w:lang w:val="sr-Cyrl-CS" w:eastAsia="ar-SA"/>
        </w:rPr>
      </w:pPr>
      <w:r w:rsidRPr="00B60610">
        <w:rPr>
          <w:color w:val="auto"/>
          <w:szCs w:val="22"/>
          <w:lang w:val="sr-Cyrl-CS" w:eastAsia="ar-SA"/>
        </w:rPr>
        <w:t>Члан 5.</w:t>
      </w:r>
    </w:p>
    <w:p w14:paraId="02D11FF2" w14:textId="77777777" w:rsidR="00537DDE" w:rsidRPr="00B60610" w:rsidRDefault="00537DDE" w:rsidP="00537DDE">
      <w:pPr>
        <w:suppressAutoHyphens/>
        <w:spacing w:after="0" w:line="240" w:lineRule="auto"/>
        <w:jc w:val="both"/>
        <w:rPr>
          <w:color w:val="auto"/>
          <w:szCs w:val="22"/>
          <w:lang w:val="sr-Cyrl-CS" w:eastAsia="ar-SA"/>
        </w:rPr>
      </w:pPr>
      <w:r w:rsidRPr="00B60610">
        <w:rPr>
          <w:color w:val="auto"/>
          <w:szCs w:val="22"/>
          <w:lang w:val="sr-Cyrl-CS" w:eastAsia="ar-SA"/>
        </w:rPr>
        <w:t>Као средство финансијског обезбеђења, Извршилац је у обавези да:</w:t>
      </w:r>
    </w:p>
    <w:p w14:paraId="2BC3494D" w14:textId="77777777" w:rsidR="00537DDE" w:rsidRPr="00B60610" w:rsidRDefault="00537DDE" w:rsidP="0032781D">
      <w:pPr>
        <w:numPr>
          <w:ilvl w:val="0"/>
          <w:numId w:val="6"/>
        </w:numPr>
        <w:suppressAutoHyphens/>
        <w:spacing w:after="0" w:line="240" w:lineRule="auto"/>
        <w:contextualSpacing/>
        <w:jc w:val="both"/>
        <w:rPr>
          <w:color w:val="auto"/>
          <w:szCs w:val="22"/>
          <w:lang w:val="sr-Cyrl-CS" w:eastAsia="ar-SA"/>
        </w:rPr>
      </w:pPr>
      <w:r w:rsidRPr="00B60610">
        <w:rPr>
          <w:color w:val="auto"/>
          <w:szCs w:val="22"/>
          <w:lang w:val="sr-Cyrl-CS" w:eastAsia="ar-SA"/>
        </w:rPr>
        <w:t xml:space="preserve"> при потписивању уговора, а најкасније 7 дана од дана потписивања уговора достави бланко сопствену меницу</w:t>
      </w:r>
      <w:r w:rsidRPr="00B60610">
        <w:rPr>
          <w:rFonts w:eastAsiaTheme="minorHAnsi"/>
          <w:color w:val="auto"/>
          <w:szCs w:val="22"/>
          <w:lang w:val="sr-Latn-CS"/>
        </w:rPr>
        <w:t xml:space="preserve">, без жираната у корист наручиоца, са овлашћењем за попуну у висини од </w:t>
      </w:r>
      <w:r w:rsidRPr="00B60610">
        <w:rPr>
          <w:rFonts w:eastAsiaTheme="minorHAnsi"/>
          <w:color w:val="auto"/>
          <w:szCs w:val="22"/>
          <w:lang w:val="sr-Cyrl-RS"/>
        </w:rPr>
        <w:t>10</w:t>
      </w:r>
      <w:r w:rsidRPr="00B60610">
        <w:rPr>
          <w:rFonts w:eastAsiaTheme="minorHAnsi"/>
          <w:color w:val="auto"/>
          <w:szCs w:val="22"/>
          <w:lang w:val="sr-Latn-CS"/>
        </w:rPr>
        <w:t>% вредности уговора</w:t>
      </w:r>
      <w:r w:rsidRPr="00B60610">
        <w:rPr>
          <w:rFonts w:eastAsiaTheme="minorHAnsi"/>
          <w:color w:val="auto"/>
          <w:szCs w:val="22"/>
          <w:lang w:val="sr-Cyrl-RS"/>
        </w:rPr>
        <w:t xml:space="preserve"> без пдв-а,</w:t>
      </w:r>
      <w:r w:rsidRPr="00B60610">
        <w:rPr>
          <w:rFonts w:eastAsiaTheme="minorHAnsi"/>
          <w:color w:val="auto"/>
          <w:szCs w:val="22"/>
          <w:lang w:val="sr-Latn-CS"/>
        </w:rPr>
        <w:t xml:space="preserve"> са клаузулом "без протеста" и "по виђењу", као средство финансијског обезбеђења </w:t>
      </w:r>
      <w:r w:rsidRPr="00B60610">
        <w:rPr>
          <w:color w:val="auto"/>
          <w:szCs w:val="22"/>
          <w:lang w:val="sr-Cyrl-CS" w:eastAsia="ar-SA"/>
        </w:rPr>
        <w:t>за добро извршење уговорених обавеза;</w:t>
      </w:r>
    </w:p>
    <w:p w14:paraId="7DDFE643" w14:textId="77777777" w:rsidR="00537DDE" w:rsidRPr="00B60610" w:rsidRDefault="00537DDE" w:rsidP="002C7000">
      <w:pPr>
        <w:suppressAutoHyphens/>
        <w:spacing w:after="0" w:line="240" w:lineRule="auto"/>
        <w:ind w:left="360"/>
        <w:jc w:val="both"/>
        <w:rPr>
          <w:color w:val="auto"/>
          <w:szCs w:val="22"/>
          <w:lang w:val="sr-Cyrl-CS" w:eastAsia="ar-SA"/>
        </w:rPr>
      </w:pPr>
      <w:r w:rsidRPr="00B60610">
        <w:rPr>
          <w:color w:val="auto"/>
          <w:szCs w:val="22"/>
          <w:lang w:val="sr-Cyrl-CS" w:eastAsia="ar-SA"/>
        </w:rPr>
        <w:t>Меница за добро извршење свих обавеза из овог уговора мора да важи још десет дана од дана истека рока за коначно извршење свих уговорених обавеза.</w:t>
      </w:r>
    </w:p>
    <w:p w14:paraId="1191A0A3" w14:textId="77777777" w:rsidR="00537DDE" w:rsidRPr="00B60610" w:rsidRDefault="00537DDE" w:rsidP="00537DDE">
      <w:pPr>
        <w:suppressAutoHyphens/>
        <w:spacing w:after="0" w:line="240" w:lineRule="auto"/>
        <w:jc w:val="center"/>
        <w:rPr>
          <w:color w:val="auto"/>
          <w:szCs w:val="22"/>
          <w:lang w:val="sr-Cyrl-CS" w:eastAsia="ar-SA"/>
        </w:rPr>
      </w:pPr>
      <w:r w:rsidRPr="00B60610">
        <w:rPr>
          <w:color w:val="auto"/>
          <w:szCs w:val="22"/>
          <w:lang w:val="sr-Cyrl-CS" w:eastAsia="ar-SA"/>
        </w:rPr>
        <w:t>Члан 6.</w:t>
      </w:r>
    </w:p>
    <w:p w14:paraId="1ACC5047" w14:textId="77777777" w:rsidR="00537DDE" w:rsidRPr="00B60610" w:rsidRDefault="00537DDE" w:rsidP="00537DDE">
      <w:pPr>
        <w:spacing w:after="0" w:line="240" w:lineRule="auto"/>
        <w:jc w:val="both"/>
        <w:rPr>
          <w:rFonts w:eastAsia="Calibri"/>
          <w:color w:val="auto"/>
          <w:szCs w:val="22"/>
          <w:lang w:val="en-US"/>
        </w:rPr>
      </w:pPr>
      <w:proofErr w:type="spellStart"/>
      <w:r w:rsidRPr="00B60610">
        <w:rPr>
          <w:rFonts w:eastAsia="Calibri"/>
          <w:color w:val="auto"/>
          <w:szCs w:val="22"/>
          <w:lang w:val="en-US"/>
        </w:rPr>
        <w:t>Уколико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Изв</w:t>
      </w:r>
      <w:proofErr w:type="spellEnd"/>
      <w:r w:rsidRPr="00B60610">
        <w:rPr>
          <w:rFonts w:eastAsia="Calibri"/>
          <w:color w:val="auto"/>
          <w:szCs w:val="22"/>
          <w:lang w:val="sr-Cyrl-RS"/>
        </w:rPr>
        <w:t>ршилац</w:t>
      </w:r>
      <w:r w:rsidRPr="00B60610">
        <w:rPr>
          <w:rFonts w:eastAsia="Calibri"/>
          <w:color w:val="auto"/>
          <w:szCs w:val="22"/>
          <w:lang w:val="en-US"/>
        </w:rPr>
        <w:t xml:space="preserve"> </w:t>
      </w:r>
      <w:proofErr w:type="spellStart"/>
      <w:r w:rsidRPr="00B60610">
        <w:rPr>
          <w:rFonts w:eastAsia="Calibri"/>
          <w:color w:val="auto"/>
          <w:szCs w:val="22"/>
          <w:lang w:val="en-US"/>
        </w:rPr>
        <w:t>не</w:t>
      </w:r>
      <w:proofErr w:type="spellEnd"/>
      <w:r w:rsidRPr="00B60610">
        <w:rPr>
          <w:rFonts w:eastAsia="Calibri"/>
          <w:color w:val="auto"/>
          <w:szCs w:val="22"/>
          <w:lang w:val="en-US"/>
        </w:rPr>
        <w:t xml:space="preserve"> </w:t>
      </w:r>
      <w:r w:rsidRPr="00B60610">
        <w:rPr>
          <w:rFonts w:eastAsia="Calibri"/>
          <w:color w:val="auto"/>
          <w:szCs w:val="22"/>
          <w:lang w:val="sr-Cyrl-RS"/>
        </w:rPr>
        <w:t>из</w:t>
      </w:r>
      <w:proofErr w:type="spellStart"/>
      <w:r w:rsidRPr="00B60610">
        <w:rPr>
          <w:rFonts w:eastAsia="Calibri"/>
          <w:color w:val="auto"/>
          <w:szCs w:val="22"/>
          <w:lang w:val="en-US"/>
        </w:rPr>
        <w:t>врши</w:t>
      </w:r>
      <w:proofErr w:type="spellEnd"/>
      <w:r w:rsidRPr="00B60610">
        <w:rPr>
          <w:rFonts w:eastAsia="Calibri"/>
          <w:color w:val="auto"/>
          <w:szCs w:val="22"/>
          <w:lang w:val="en-US"/>
        </w:rPr>
        <w:t xml:space="preserve"> </w:t>
      </w:r>
      <w:r w:rsidRPr="00B60610">
        <w:rPr>
          <w:rFonts w:eastAsia="Calibri"/>
          <w:color w:val="auto"/>
          <w:szCs w:val="22"/>
          <w:lang w:val="sr-Cyrl-RS"/>
        </w:rPr>
        <w:t>услуге</w:t>
      </w:r>
      <w:r w:rsidRPr="00B60610">
        <w:rPr>
          <w:rFonts w:eastAsia="Calibri"/>
          <w:color w:val="auto"/>
          <w:szCs w:val="22"/>
          <w:lang w:val="en-US"/>
        </w:rPr>
        <w:t xml:space="preserve"> </w:t>
      </w:r>
      <w:proofErr w:type="spellStart"/>
      <w:r w:rsidRPr="00B60610">
        <w:rPr>
          <w:rFonts w:eastAsia="Calibri"/>
          <w:color w:val="auto"/>
          <w:szCs w:val="22"/>
          <w:lang w:val="en-US"/>
        </w:rPr>
        <w:t>који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су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предмет</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овог</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уговора</w:t>
      </w:r>
      <w:proofErr w:type="spellEnd"/>
      <w:r w:rsidRPr="00B60610">
        <w:rPr>
          <w:rFonts w:eastAsia="Calibri"/>
          <w:color w:val="auto"/>
          <w:szCs w:val="22"/>
          <w:lang w:val="en-US"/>
        </w:rPr>
        <w:t xml:space="preserve"> у </w:t>
      </w:r>
      <w:proofErr w:type="spellStart"/>
      <w:r w:rsidRPr="00B60610">
        <w:rPr>
          <w:rFonts w:eastAsia="Calibri"/>
          <w:color w:val="auto"/>
          <w:szCs w:val="22"/>
          <w:lang w:val="en-US"/>
        </w:rPr>
        <w:t>уговореном</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року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дужан</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је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плати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Наручиоцу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уговорну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казну</w:t>
      </w:r>
      <w:proofErr w:type="spellEnd"/>
      <w:r w:rsidRPr="00B60610">
        <w:rPr>
          <w:rFonts w:eastAsia="Calibri"/>
          <w:color w:val="auto"/>
          <w:szCs w:val="22"/>
          <w:lang w:val="en-US"/>
        </w:rPr>
        <w:t xml:space="preserve"> у </w:t>
      </w:r>
      <w:proofErr w:type="spellStart"/>
      <w:r w:rsidRPr="00B60610">
        <w:rPr>
          <w:rFonts w:eastAsia="Calibri"/>
          <w:color w:val="auto"/>
          <w:szCs w:val="22"/>
          <w:lang w:val="en-US"/>
        </w:rPr>
        <w:t>висини</w:t>
      </w:r>
      <w:proofErr w:type="spellEnd"/>
      <w:r w:rsidRPr="00B60610">
        <w:rPr>
          <w:rFonts w:eastAsia="Calibri"/>
          <w:color w:val="auto"/>
          <w:szCs w:val="22"/>
          <w:lang w:val="en-US"/>
        </w:rPr>
        <w:t xml:space="preserve"> 0,5% </w:t>
      </w:r>
      <w:proofErr w:type="spellStart"/>
      <w:r w:rsidRPr="00B60610">
        <w:rPr>
          <w:rFonts w:eastAsia="Calibri"/>
          <w:color w:val="auto"/>
          <w:szCs w:val="22"/>
          <w:lang w:val="en-US"/>
        </w:rPr>
        <w:t>од</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укупно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уговорене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вредности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сваки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дан</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закашњења</w:t>
      </w:r>
      <w:proofErr w:type="spellEnd"/>
      <w:r w:rsidRPr="00B60610">
        <w:rPr>
          <w:rFonts w:eastAsia="Calibri"/>
          <w:color w:val="auto"/>
          <w:szCs w:val="22"/>
          <w:lang w:val="en-US"/>
        </w:rPr>
        <w:t xml:space="preserve">, с </w:t>
      </w:r>
      <w:proofErr w:type="spellStart"/>
      <w:r w:rsidRPr="00B60610">
        <w:rPr>
          <w:rFonts w:eastAsia="Calibri"/>
          <w:color w:val="auto"/>
          <w:szCs w:val="22"/>
          <w:lang w:val="en-US"/>
        </w:rPr>
        <w:t>тим</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што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укупан</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износ</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казне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може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бити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већи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од</w:t>
      </w:r>
      <w:proofErr w:type="spellEnd"/>
      <w:r w:rsidRPr="00B60610">
        <w:rPr>
          <w:rFonts w:eastAsia="Calibri"/>
          <w:color w:val="auto"/>
          <w:szCs w:val="22"/>
          <w:lang w:val="en-US"/>
        </w:rPr>
        <w:t xml:space="preserve"> 10% </w:t>
      </w:r>
      <w:proofErr w:type="spellStart"/>
      <w:r w:rsidRPr="00B60610">
        <w:rPr>
          <w:rFonts w:eastAsia="Calibri"/>
          <w:color w:val="auto"/>
          <w:szCs w:val="22"/>
          <w:lang w:val="en-US"/>
        </w:rPr>
        <w:t>од</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вредности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укупно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уговорених</w:t>
      </w:r>
      <w:proofErr w:type="spellEnd"/>
      <w:r w:rsidRPr="00B60610">
        <w:rPr>
          <w:rFonts w:eastAsia="Calibri"/>
          <w:color w:val="auto"/>
          <w:szCs w:val="22"/>
          <w:lang w:val="en-US"/>
        </w:rPr>
        <w:t xml:space="preserve"> </w:t>
      </w:r>
      <w:r w:rsidRPr="00B60610">
        <w:rPr>
          <w:rFonts w:eastAsia="Calibri"/>
          <w:color w:val="auto"/>
          <w:szCs w:val="22"/>
          <w:lang w:val="sr-Cyrl-RS"/>
        </w:rPr>
        <w:t>услуга</w:t>
      </w:r>
      <w:r w:rsidRPr="00B60610">
        <w:rPr>
          <w:rFonts w:eastAsia="Calibri"/>
          <w:color w:val="auto"/>
          <w:szCs w:val="22"/>
          <w:lang w:val="en-US"/>
        </w:rPr>
        <w:t>.</w:t>
      </w:r>
    </w:p>
    <w:p w14:paraId="2B307D13" w14:textId="77777777" w:rsidR="00537DDE" w:rsidRPr="00B60610" w:rsidRDefault="00537DDE" w:rsidP="00537DDE">
      <w:pPr>
        <w:spacing w:after="0" w:line="240" w:lineRule="auto"/>
        <w:jc w:val="both"/>
        <w:rPr>
          <w:rFonts w:eastAsia="Calibri"/>
          <w:color w:val="auto"/>
          <w:szCs w:val="22"/>
          <w:lang w:val="en-US"/>
        </w:rPr>
      </w:pPr>
      <w:proofErr w:type="spellStart"/>
      <w:r w:rsidRPr="00B60610">
        <w:rPr>
          <w:rFonts w:eastAsia="Calibri"/>
          <w:color w:val="auto"/>
          <w:szCs w:val="22"/>
          <w:lang w:val="en-US"/>
        </w:rPr>
        <w:t>Наплату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казне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Наручилац</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ће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извршити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без</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претходног</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пристанка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Изв</w:t>
      </w:r>
      <w:proofErr w:type="spellEnd"/>
      <w:r w:rsidRPr="00B60610">
        <w:rPr>
          <w:rFonts w:eastAsia="Calibri"/>
          <w:color w:val="auto"/>
          <w:szCs w:val="22"/>
          <w:lang w:val="sr-Cyrl-RS"/>
        </w:rPr>
        <w:t>ршиоца</w:t>
      </w:r>
      <w:r w:rsidRPr="00B60610">
        <w:rPr>
          <w:rFonts w:eastAsia="Calibri"/>
          <w:color w:val="auto"/>
          <w:szCs w:val="22"/>
          <w:lang w:val="en-US"/>
        </w:rPr>
        <w:t xml:space="preserve">, </w:t>
      </w:r>
      <w:proofErr w:type="spellStart"/>
      <w:r w:rsidRPr="00B60610">
        <w:rPr>
          <w:rFonts w:eastAsia="Calibri"/>
          <w:color w:val="auto"/>
          <w:szCs w:val="22"/>
          <w:lang w:val="en-US"/>
        </w:rPr>
        <w:t>умањењем</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рачуна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наведеног</w:t>
      </w:r>
      <w:proofErr w:type="spellEnd"/>
      <w:r w:rsidRPr="00B60610">
        <w:rPr>
          <w:rFonts w:eastAsia="Calibri"/>
          <w:color w:val="auto"/>
          <w:szCs w:val="22"/>
          <w:lang w:val="en-US"/>
        </w:rPr>
        <w:t xml:space="preserve"> у </w:t>
      </w:r>
      <w:proofErr w:type="spellStart"/>
      <w:r w:rsidRPr="00B60610">
        <w:rPr>
          <w:rFonts w:eastAsia="Calibri"/>
          <w:color w:val="auto"/>
          <w:szCs w:val="22"/>
          <w:lang w:val="en-US"/>
        </w:rPr>
        <w:t>окончаној</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ситуацији</w:t>
      </w:r>
      <w:proofErr w:type="spellEnd"/>
      <w:r w:rsidRPr="00B60610">
        <w:rPr>
          <w:rFonts w:eastAsia="Calibri"/>
          <w:color w:val="auto"/>
          <w:szCs w:val="22"/>
          <w:lang w:val="en-US"/>
        </w:rPr>
        <w:t>.</w:t>
      </w:r>
    </w:p>
    <w:p w14:paraId="7E3B0E1A" w14:textId="77777777" w:rsidR="0052241B" w:rsidRPr="00B60610" w:rsidRDefault="00537DDE" w:rsidP="009F1314">
      <w:pPr>
        <w:spacing w:after="0" w:line="240" w:lineRule="auto"/>
        <w:jc w:val="both"/>
        <w:rPr>
          <w:rFonts w:eastAsia="Calibri"/>
          <w:color w:val="auto"/>
          <w:szCs w:val="22"/>
          <w:lang w:val="en-US"/>
        </w:rPr>
      </w:pPr>
      <w:proofErr w:type="spellStart"/>
      <w:r w:rsidRPr="00B60610">
        <w:rPr>
          <w:rFonts w:eastAsia="Calibri"/>
          <w:color w:val="auto"/>
          <w:szCs w:val="22"/>
          <w:lang w:val="en-US"/>
        </w:rPr>
        <w:t>Ако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Наручилац</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због</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закашњења</w:t>
      </w:r>
      <w:proofErr w:type="spellEnd"/>
      <w:r w:rsidRPr="00B60610">
        <w:rPr>
          <w:rFonts w:eastAsia="Calibri"/>
          <w:color w:val="auto"/>
          <w:szCs w:val="22"/>
          <w:lang w:val="en-US"/>
        </w:rPr>
        <w:t xml:space="preserve"> у </w:t>
      </w:r>
      <w:proofErr w:type="spellStart"/>
      <w:r w:rsidRPr="00B60610">
        <w:rPr>
          <w:rFonts w:eastAsia="Calibri"/>
          <w:color w:val="auto"/>
          <w:szCs w:val="22"/>
          <w:lang w:val="en-US"/>
        </w:rPr>
        <w:t>предаји</w:t>
      </w:r>
      <w:proofErr w:type="spellEnd"/>
      <w:r w:rsidRPr="00B60610">
        <w:rPr>
          <w:rFonts w:eastAsia="Calibri"/>
          <w:color w:val="auto"/>
          <w:szCs w:val="22"/>
          <w:lang w:val="en-US"/>
        </w:rPr>
        <w:t xml:space="preserve"> </w:t>
      </w:r>
      <w:r w:rsidRPr="00B60610">
        <w:rPr>
          <w:rFonts w:eastAsia="Calibri"/>
          <w:color w:val="auto"/>
          <w:szCs w:val="22"/>
          <w:lang w:val="sr-Cyrl-RS"/>
        </w:rPr>
        <w:t>извршених услуга</w:t>
      </w:r>
      <w:r w:rsidRPr="00B60610">
        <w:rPr>
          <w:rFonts w:eastAsia="Calibri"/>
          <w:color w:val="auto"/>
          <w:szCs w:val="22"/>
          <w:lang w:val="en-US"/>
        </w:rPr>
        <w:t xml:space="preserve"> </w:t>
      </w:r>
      <w:proofErr w:type="spellStart"/>
      <w:r w:rsidRPr="00B60610">
        <w:rPr>
          <w:rFonts w:eastAsia="Calibri"/>
          <w:color w:val="auto"/>
          <w:szCs w:val="22"/>
          <w:lang w:val="en-US"/>
        </w:rPr>
        <w:t>претрпи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штету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која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је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већа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од</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износа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казне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може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захтевати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накнаду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штете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односно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поред</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казне</w:t>
      </w:r>
      <w:proofErr w:type="spellEnd"/>
      <w:r w:rsidRPr="00B60610">
        <w:rPr>
          <w:rFonts w:eastAsia="Calibri"/>
          <w:color w:val="auto"/>
          <w:szCs w:val="22"/>
          <w:lang w:val="en-US"/>
        </w:rPr>
        <w:t xml:space="preserve"> и </w:t>
      </w:r>
      <w:proofErr w:type="spellStart"/>
      <w:r w:rsidRPr="00B60610">
        <w:rPr>
          <w:rFonts w:eastAsia="Calibri"/>
          <w:color w:val="auto"/>
          <w:szCs w:val="22"/>
          <w:lang w:val="en-US"/>
        </w:rPr>
        <w:t>разлику</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до</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пуног</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износа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претрпљене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штете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Постојање</w:t>
      </w:r>
      <w:proofErr w:type="spellEnd"/>
      <w:r w:rsidRPr="00B60610">
        <w:rPr>
          <w:rFonts w:eastAsia="Calibri"/>
          <w:color w:val="auto"/>
          <w:szCs w:val="22"/>
          <w:lang w:val="en-US"/>
        </w:rPr>
        <w:t xml:space="preserve"> и </w:t>
      </w:r>
      <w:proofErr w:type="spellStart"/>
      <w:r w:rsidRPr="00B60610">
        <w:rPr>
          <w:rFonts w:eastAsia="Calibri"/>
          <w:color w:val="auto"/>
          <w:szCs w:val="22"/>
          <w:lang w:val="en-US"/>
        </w:rPr>
        <w:t>износ</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штете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Наручилац</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мора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да</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докаже</w:t>
      </w:r>
      <w:proofErr w:type="spellEnd"/>
      <w:r w:rsidRPr="00B60610">
        <w:rPr>
          <w:rFonts w:eastAsia="Calibri"/>
          <w:color w:val="auto"/>
          <w:szCs w:val="22"/>
          <w:lang w:val="en-US"/>
        </w:rPr>
        <w:t>.</w:t>
      </w:r>
    </w:p>
    <w:p w14:paraId="3A98F13C" w14:textId="77777777" w:rsidR="00323D78" w:rsidRPr="00B60610" w:rsidRDefault="00323D78" w:rsidP="00323D78">
      <w:pPr>
        <w:suppressAutoHyphens/>
        <w:spacing w:after="0" w:line="240" w:lineRule="auto"/>
        <w:jc w:val="center"/>
        <w:rPr>
          <w:color w:val="auto"/>
          <w:szCs w:val="22"/>
          <w:lang w:val="sr-Cyrl-CS" w:eastAsia="ar-SA"/>
        </w:rPr>
      </w:pPr>
      <w:proofErr w:type="spellStart"/>
      <w:r w:rsidRPr="00B60610">
        <w:rPr>
          <w:color w:val="auto"/>
          <w:szCs w:val="22"/>
          <w:lang w:val="en-US" w:eastAsia="ar-SA"/>
        </w:rPr>
        <w:t>Члан</w:t>
      </w:r>
      <w:proofErr w:type="spellEnd"/>
      <w:r w:rsidRPr="00B60610">
        <w:rPr>
          <w:color w:val="auto"/>
          <w:szCs w:val="22"/>
          <w:lang w:val="en-US" w:eastAsia="ar-SA"/>
        </w:rPr>
        <w:t xml:space="preserve"> </w:t>
      </w:r>
      <w:r w:rsidR="00537DDE" w:rsidRPr="00B60610">
        <w:rPr>
          <w:color w:val="auto"/>
          <w:szCs w:val="22"/>
          <w:lang w:val="sr-Cyrl-RS" w:eastAsia="ar-SA"/>
        </w:rPr>
        <w:t>7</w:t>
      </w:r>
      <w:r w:rsidRPr="00B60610">
        <w:rPr>
          <w:color w:val="auto"/>
          <w:szCs w:val="22"/>
          <w:lang w:val="en-US" w:eastAsia="ar-SA"/>
        </w:rPr>
        <w:t>.</w:t>
      </w:r>
    </w:p>
    <w:p w14:paraId="186B52F5" w14:textId="77777777" w:rsidR="0052241B" w:rsidRPr="00B60610" w:rsidRDefault="00323D78" w:rsidP="00323D78">
      <w:pPr>
        <w:suppressAutoHyphens/>
        <w:spacing w:after="0" w:line="240" w:lineRule="auto"/>
        <w:jc w:val="both"/>
        <w:rPr>
          <w:color w:val="auto"/>
          <w:szCs w:val="22"/>
          <w:lang w:val="sr-Cyrl-RS" w:eastAsia="ar-SA"/>
        </w:rPr>
      </w:pPr>
      <w:proofErr w:type="spellStart"/>
      <w:r w:rsidRPr="00B60610">
        <w:rPr>
          <w:color w:val="auto"/>
          <w:szCs w:val="22"/>
          <w:lang w:val="en-US" w:eastAsia="ar-SA"/>
        </w:rPr>
        <w:t>Све</w:t>
      </w:r>
      <w:proofErr w:type="spellEnd"/>
      <w:r w:rsidRPr="00B60610">
        <w:rPr>
          <w:color w:val="auto"/>
          <w:szCs w:val="22"/>
          <w:lang w:val="en-US" w:eastAsia="ar-SA"/>
        </w:rPr>
        <w:t xml:space="preserve"> </w:t>
      </w:r>
      <w:proofErr w:type="spellStart"/>
      <w:r w:rsidRPr="00B60610">
        <w:rPr>
          <w:color w:val="auto"/>
          <w:szCs w:val="22"/>
          <w:lang w:val="en-US" w:eastAsia="ar-SA"/>
        </w:rPr>
        <w:t>спорове</w:t>
      </w:r>
      <w:proofErr w:type="spellEnd"/>
      <w:r w:rsidRPr="00B60610">
        <w:rPr>
          <w:color w:val="auto"/>
          <w:szCs w:val="22"/>
          <w:lang w:val="en-US" w:eastAsia="ar-SA"/>
        </w:rPr>
        <w:t xml:space="preserve"> у </w:t>
      </w:r>
      <w:proofErr w:type="spellStart"/>
      <w:r w:rsidRPr="00B60610">
        <w:rPr>
          <w:color w:val="auto"/>
          <w:szCs w:val="22"/>
          <w:lang w:val="en-US" w:eastAsia="ar-SA"/>
        </w:rPr>
        <w:t>току</w:t>
      </w:r>
      <w:proofErr w:type="spellEnd"/>
      <w:r w:rsidRPr="00B60610">
        <w:rPr>
          <w:color w:val="auto"/>
          <w:szCs w:val="22"/>
          <w:lang w:val="en-US" w:eastAsia="ar-SA"/>
        </w:rPr>
        <w:t xml:space="preserve"> </w:t>
      </w:r>
      <w:proofErr w:type="spellStart"/>
      <w:r w:rsidRPr="00B60610">
        <w:rPr>
          <w:color w:val="auto"/>
          <w:szCs w:val="22"/>
          <w:lang w:val="en-US" w:eastAsia="ar-SA"/>
        </w:rPr>
        <w:t>извршења</w:t>
      </w:r>
      <w:proofErr w:type="spellEnd"/>
      <w:r w:rsidRPr="00B60610">
        <w:rPr>
          <w:color w:val="auto"/>
          <w:szCs w:val="22"/>
          <w:lang w:val="en-US" w:eastAsia="ar-SA"/>
        </w:rPr>
        <w:t xml:space="preserve"> </w:t>
      </w:r>
      <w:proofErr w:type="spellStart"/>
      <w:r w:rsidRPr="00B60610">
        <w:rPr>
          <w:color w:val="auto"/>
          <w:szCs w:val="22"/>
          <w:lang w:val="en-US" w:eastAsia="ar-SA"/>
        </w:rPr>
        <w:t>овог</w:t>
      </w:r>
      <w:proofErr w:type="spellEnd"/>
      <w:r w:rsidRPr="00B60610">
        <w:rPr>
          <w:color w:val="auto"/>
          <w:szCs w:val="22"/>
          <w:lang w:val="en-US" w:eastAsia="ar-SA"/>
        </w:rPr>
        <w:t xml:space="preserve"> </w:t>
      </w:r>
      <w:proofErr w:type="spellStart"/>
      <w:r w:rsidRPr="00B60610">
        <w:rPr>
          <w:color w:val="auto"/>
          <w:szCs w:val="22"/>
          <w:lang w:val="en-US" w:eastAsia="ar-SA"/>
        </w:rPr>
        <w:t>Уговора</w:t>
      </w:r>
      <w:proofErr w:type="spellEnd"/>
      <w:r w:rsidRPr="00B60610">
        <w:rPr>
          <w:color w:val="auto"/>
          <w:szCs w:val="22"/>
          <w:lang w:val="en-US" w:eastAsia="ar-SA"/>
        </w:rPr>
        <w:t xml:space="preserve"> </w:t>
      </w:r>
      <w:proofErr w:type="spellStart"/>
      <w:r w:rsidRPr="00B60610">
        <w:rPr>
          <w:color w:val="auto"/>
          <w:szCs w:val="22"/>
          <w:lang w:val="en-US" w:eastAsia="ar-SA"/>
        </w:rPr>
        <w:t>странке</w:t>
      </w:r>
      <w:proofErr w:type="spellEnd"/>
      <w:r w:rsidRPr="00B60610">
        <w:rPr>
          <w:color w:val="auto"/>
          <w:szCs w:val="22"/>
          <w:lang w:val="en-US" w:eastAsia="ar-SA"/>
        </w:rPr>
        <w:t xml:space="preserve"> </w:t>
      </w:r>
      <w:proofErr w:type="spellStart"/>
      <w:r w:rsidRPr="00B60610">
        <w:rPr>
          <w:color w:val="auto"/>
          <w:szCs w:val="22"/>
          <w:lang w:val="en-US" w:eastAsia="ar-SA"/>
        </w:rPr>
        <w:t>ће</w:t>
      </w:r>
      <w:proofErr w:type="spellEnd"/>
      <w:r w:rsidRPr="00B60610">
        <w:rPr>
          <w:color w:val="auto"/>
          <w:szCs w:val="22"/>
          <w:lang w:val="en-US" w:eastAsia="ar-SA"/>
        </w:rPr>
        <w:t xml:space="preserve"> </w:t>
      </w:r>
      <w:proofErr w:type="spellStart"/>
      <w:r w:rsidRPr="00B60610">
        <w:rPr>
          <w:color w:val="auto"/>
          <w:szCs w:val="22"/>
          <w:lang w:val="en-US" w:eastAsia="ar-SA"/>
        </w:rPr>
        <w:t>решавати</w:t>
      </w:r>
      <w:proofErr w:type="spellEnd"/>
      <w:r w:rsidRPr="00B60610">
        <w:rPr>
          <w:color w:val="auto"/>
          <w:szCs w:val="22"/>
          <w:lang w:val="en-US" w:eastAsia="ar-SA"/>
        </w:rPr>
        <w:t xml:space="preserve"> </w:t>
      </w:r>
      <w:proofErr w:type="spellStart"/>
      <w:r w:rsidRPr="00B60610">
        <w:rPr>
          <w:color w:val="auto"/>
          <w:szCs w:val="22"/>
          <w:lang w:val="en-US" w:eastAsia="ar-SA"/>
        </w:rPr>
        <w:t>споразумно</w:t>
      </w:r>
      <w:proofErr w:type="spellEnd"/>
      <w:r w:rsidRPr="00B60610">
        <w:rPr>
          <w:color w:val="auto"/>
          <w:szCs w:val="22"/>
          <w:lang w:val="en-US" w:eastAsia="ar-SA"/>
        </w:rPr>
        <w:t xml:space="preserve">, у </w:t>
      </w:r>
      <w:proofErr w:type="spellStart"/>
      <w:r w:rsidRPr="00B60610">
        <w:rPr>
          <w:color w:val="auto"/>
          <w:szCs w:val="22"/>
          <w:lang w:val="en-US" w:eastAsia="ar-SA"/>
        </w:rPr>
        <w:t>складу</w:t>
      </w:r>
      <w:proofErr w:type="spellEnd"/>
      <w:r w:rsidRPr="00B60610">
        <w:rPr>
          <w:color w:val="auto"/>
          <w:szCs w:val="22"/>
          <w:lang w:val="en-US" w:eastAsia="ar-SA"/>
        </w:rPr>
        <w:t xml:space="preserve"> </w:t>
      </w:r>
      <w:proofErr w:type="spellStart"/>
      <w:r w:rsidRPr="00B60610">
        <w:rPr>
          <w:color w:val="auto"/>
          <w:szCs w:val="22"/>
          <w:lang w:val="en-US" w:eastAsia="ar-SA"/>
        </w:rPr>
        <w:t>са</w:t>
      </w:r>
      <w:proofErr w:type="spellEnd"/>
      <w:r w:rsidRPr="00B60610">
        <w:rPr>
          <w:color w:val="auto"/>
          <w:szCs w:val="22"/>
          <w:lang w:val="en-US" w:eastAsia="ar-SA"/>
        </w:rPr>
        <w:t xml:space="preserve"> </w:t>
      </w:r>
      <w:proofErr w:type="spellStart"/>
      <w:r w:rsidRPr="00B60610">
        <w:rPr>
          <w:color w:val="auto"/>
          <w:szCs w:val="22"/>
          <w:lang w:val="en-US" w:eastAsia="ar-SA"/>
        </w:rPr>
        <w:t>начелима</w:t>
      </w:r>
      <w:proofErr w:type="spellEnd"/>
      <w:r w:rsidRPr="00B60610">
        <w:rPr>
          <w:color w:val="auto"/>
          <w:szCs w:val="22"/>
          <w:lang w:val="en-US" w:eastAsia="ar-SA"/>
        </w:rPr>
        <w:t xml:space="preserve"> </w:t>
      </w:r>
      <w:proofErr w:type="spellStart"/>
      <w:r w:rsidRPr="00B60610">
        <w:rPr>
          <w:color w:val="auto"/>
          <w:szCs w:val="22"/>
          <w:lang w:val="en-US" w:eastAsia="ar-SA"/>
        </w:rPr>
        <w:t>поштења</w:t>
      </w:r>
      <w:proofErr w:type="spellEnd"/>
      <w:r w:rsidRPr="00B60610">
        <w:rPr>
          <w:color w:val="auto"/>
          <w:szCs w:val="22"/>
          <w:lang w:val="en-US" w:eastAsia="ar-SA"/>
        </w:rPr>
        <w:t xml:space="preserve"> и </w:t>
      </w:r>
      <w:proofErr w:type="spellStart"/>
      <w:r w:rsidRPr="00B60610">
        <w:rPr>
          <w:color w:val="auto"/>
          <w:szCs w:val="22"/>
          <w:lang w:val="en-US" w:eastAsia="ar-SA"/>
        </w:rPr>
        <w:t>савесности</w:t>
      </w:r>
      <w:proofErr w:type="spellEnd"/>
      <w:r w:rsidRPr="00B60610">
        <w:rPr>
          <w:color w:val="auto"/>
          <w:szCs w:val="22"/>
          <w:lang w:val="en-US" w:eastAsia="ar-SA"/>
        </w:rPr>
        <w:t>.</w:t>
      </w:r>
      <w:r w:rsidR="00680D41" w:rsidRPr="00B60610">
        <w:rPr>
          <w:color w:val="auto"/>
          <w:szCs w:val="22"/>
          <w:lang w:val="sr-Cyrl-RS" w:eastAsia="ar-SA"/>
        </w:rPr>
        <w:t xml:space="preserve"> </w:t>
      </w:r>
      <w:r w:rsidRPr="00B60610">
        <w:rPr>
          <w:color w:val="auto"/>
          <w:szCs w:val="22"/>
          <w:lang w:val="en-US" w:eastAsia="ar-SA"/>
        </w:rPr>
        <w:t xml:space="preserve">У </w:t>
      </w:r>
      <w:proofErr w:type="spellStart"/>
      <w:r w:rsidRPr="00B60610">
        <w:rPr>
          <w:color w:val="auto"/>
          <w:szCs w:val="22"/>
          <w:lang w:val="en-US" w:eastAsia="ar-SA"/>
        </w:rPr>
        <w:t>супротном</w:t>
      </w:r>
      <w:proofErr w:type="spellEnd"/>
      <w:r w:rsidRPr="00B60610">
        <w:rPr>
          <w:color w:val="auto"/>
          <w:szCs w:val="22"/>
          <w:lang w:val="en-US" w:eastAsia="ar-SA"/>
        </w:rPr>
        <w:t xml:space="preserve">, </w:t>
      </w:r>
      <w:proofErr w:type="spellStart"/>
      <w:r w:rsidRPr="00B60610">
        <w:rPr>
          <w:color w:val="auto"/>
          <w:szCs w:val="22"/>
          <w:lang w:val="en-US" w:eastAsia="ar-SA"/>
        </w:rPr>
        <w:t>надлежан</w:t>
      </w:r>
      <w:proofErr w:type="spellEnd"/>
      <w:r w:rsidRPr="00B60610">
        <w:rPr>
          <w:color w:val="auto"/>
          <w:szCs w:val="22"/>
          <w:lang w:val="en-US" w:eastAsia="ar-SA"/>
        </w:rPr>
        <w:t xml:space="preserve"> </w:t>
      </w:r>
      <w:proofErr w:type="spellStart"/>
      <w:r w:rsidRPr="00B60610">
        <w:rPr>
          <w:color w:val="auto"/>
          <w:szCs w:val="22"/>
          <w:lang w:val="en-US" w:eastAsia="ar-SA"/>
        </w:rPr>
        <w:t>је</w:t>
      </w:r>
      <w:proofErr w:type="spellEnd"/>
      <w:r w:rsidRPr="00B60610">
        <w:rPr>
          <w:color w:val="auto"/>
          <w:szCs w:val="22"/>
          <w:lang w:val="en-US" w:eastAsia="ar-SA"/>
        </w:rPr>
        <w:t xml:space="preserve"> </w:t>
      </w:r>
      <w:r w:rsidRPr="00B60610">
        <w:rPr>
          <w:color w:val="auto"/>
          <w:szCs w:val="22"/>
          <w:lang w:val="sr-Cyrl-CS" w:eastAsia="ar-SA"/>
        </w:rPr>
        <w:t xml:space="preserve">Привредни </w:t>
      </w:r>
      <w:proofErr w:type="spellStart"/>
      <w:r w:rsidRPr="00B60610">
        <w:rPr>
          <w:color w:val="auto"/>
          <w:szCs w:val="22"/>
          <w:lang w:val="en-US" w:eastAsia="ar-SA"/>
        </w:rPr>
        <w:t>суд</w:t>
      </w:r>
      <w:proofErr w:type="spellEnd"/>
      <w:r w:rsidRPr="00B60610">
        <w:rPr>
          <w:color w:val="auto"/>
          <w:szCs w:val="22"/>
          <w:lang w:val="en-US" w:eastAsia="ar-SA"/>
        </w:rPr>
        <w:t xml:space="preserve"> у </w:t>
      </w:r>
      <w:proofErr w:type="spellStart"/>
      <w:r w:rsidRPr="00B60610">
        <w:rPr>
          <w:color w:val="auto"/>
          <w:szCs w:val="22"/>
          <w:lang w:val="en-US" w:eastAsia="ar-SA"/>
        </w:rPr>
        <w:t>Ваљеву</w:t>
      </w:r>
      <w:proofErr w:type="spellEnd"/>
      <w:r w:rsidRPr="00B60610">
        <w:rPr>
          <w:color w:val="auto"/>
          <w:szCs w:val="22"/>
          <w:lang w:val="en-US" w:eastAsia="ar-SA"/>
        </w:rPr>
        <w:t>.</w:t>
      </w:r>
    </w:p>
    <w:p w14:paraId="685A3168" w14:textId="77777777" w:rsidR="00323D78" w:rsidRPr="00B60610" w:rsidRDefault="00323D78" w:rsidP="00323D78">
      <w:pPr>
        <w:suppressAutoHyphens/>
        <w:spacing w:after="0" w:line="240" w:lineRule="auto"/>
        <w:jc w:val="center"/>
        <w:rPr>
          <w:color w:val="auto"/>
          <w:szCs w:val="22"/>
          <w:lang w:val="ru-RU" w:eastAsia="ar-SA"/>
        </w:rPr>
      </w:pPr>
      <w:r w:rsidRPr="00B60610">
        <w:rPr>
          <w:color w:val="auto"/>
          <w:szCs w:val="22"/>
          <w:lang w:val="sr-Cyrl-CS" w:eastAsia="ar-SA"/>
        </w:rPr>
        <w:t xml:space="preserve">Члан </w:t>
      </w:r>
      <w:r w:rsidR="00537DDE" w:rsidRPr="00B60610">
        <w:rPr>
          <w:color w:val="auto"/>
          <w:szCs w:val="22"/>
          <w:lang w:val="sr-Cyrl-CS" w:eastAsia="ar-SA"/>
        </w:rPr>
        <w:t>8</w:t>
      </w:r>
      <w:r w:rsidRPr="00B60610">
        <w:rPr>
          <w:color w:val="auto"/>
          <w:szCs w:val="22"/>
          <w:lang w:val="sr-Cyrl-CS" w:eastAsia="ar-SA"/>
        </w:rPr>
        <w:t>.</w:t>
      </w:r>
    </w:p>
    <w:p w14:paraId="672649A8" w14:textId="77777777" w:rsidR="00323D78" w:rsidRPr="00B60610" w:rsidRDefault="00323D78" w:rsidP="00323D78">
      <w:pPr>
        <w:suppressAutoHyphens/>
        <w:spacing w:after="0" w:line="240" w:lineRule="auto"/>
        <w:jc w:val="both"/>
        <w:rPr>
          <w:color w:val="auto"/>
          <w:szCs w:val="22"/>
          <w:lang w:val="sr-Cyrl-CS" w:eastAsia="ar-SA"/>
        </w:rPr>
      </w:pPr>
      <w:r w:rsidRPr="00B60610">
        <w:rPr>
          <w:color w:val="auto"/>
          <w:szCs w:val="22"/>
          <w:lang w:val="sr-Cyrl-CS" w:eastAsia="ar-SA"/>
        </w:rPr>
        <w:t>За све што није регулисано овим Уговором примењиваће се одредбе Закона о облигационим односима.</w:t>
      </w:r>
    </w:p>
    <w:p w14:paraId="42E49AEE" w14:textId="77777777" w:rsidR="00537DDE" w:rsidRPr="00B60610" w:rsidRDefault="00537DDE" w:rsidP="00323D78">
      <w:pPr>
        <w:suppressAutoHyphens/>
        <w:spacing w:after="0" w:line="240" w:lineRule="auto"/>
        <w:jc w:val="both"/>
        <w:rPr>
          <w:color w:val="auto"/>
          <w:szCs w:val="22"/>
          <w:lang w:val="sr-Cyrl-CS" w:eastAsia="ar-SA"/>
        </w:rPr>
      </w:pPr>
      <w:r w:rsidRPr="00B60610">
        <w:rPr>
          <w:color w:val="auto"/>
          <w:szCs w:val="22"/>
          <w:lang w:val="sr-Cyrl-CS" w:eastAsia="ar-SA"/>
        </w:rPr>
        <w:t>Уговор се закључује на</w:t>
      </w:r>
      <w:r w:rsidR="00F917ED" w:rsidRPr="00B60610">
        <w:rPr>
          <w:color w:val="auto"/>
          <w:szCs w:val="22"/>
          <w:lang w:val="sr-Cyrl-CS" w:eastAsia="ar-SA"/>
        </w:rPr>
        <w:t xml:space="preserve"> </w:t>
      </w:r>
      <w:r w:rsidRPr="00B60610">
        <w:rPr>
          <w:color w:val="auto"/>
          <w:szCs w:val="22"/>
          <w:lang w:val="sr-Cyrl-CS" w:eastAsia="ar-SA"/>
        </w:rPr>
        <w:t xml:space="preserve"> период од годину дана, односно до реализације услуга.</w:t>
      </w:r>
    </w:p>
    <w:p w14:paraId="571881B0" w14:textId="77777777" w:rsidR="0052241B" w:rsidRPr="00B60610" w:rsidRDefault="00537DDE" w:rsidP="00323D78">
      <w:pPr>
        <w:suppressAutoHyphens/>
        <w:spacing w:after="0" w:line="240" w:lineRule="auto"/>
        <w:jc w:val="center"/>
        <w:rPr>
          <w:color w:val="auto"/>
          <w:szCs w:val="22"/>
          <w:lang w:val="sr-Cyrl-RS" w:eastAsia="ar-SA"/>
        </w:rPr>
      </w:pPr>
      <w:r w:rsidRPr="00B60610">
        <w:rPr>
          <w:color w:val="auto"/>
          <w:szCs w:val="22"/>
          <w:lang w:val="sr-Cyrl-RS" w:eastAsia="ar-SA"/>
        </w:rPr>
        <w:t>Члан 9.</w:t>
      </w:r>
    </w:p>
    <w:p w14:paraId="623425FC" w14:textId="77777777" w:rsidR="00537DDE" w:rsidRPr="00B60610" w:rsidRDefault="00537DDE" w:rsidP="00537DDE">
      <w:pPr>
        <w:suppressAutoHyphens/>
        <w:spacing w:after="0" w:line="240" w:lineRule="auto"/>
        <w:jc w:val="both"/>
        <w:rPr>
          <w:color w:val="auto"/>
          <w:szCs w:val="22"/>
          <w:lang w:val="sr-Cyrl-CS" w:eastAsia="ar-SA"/>
        </w:rPr>
      </w:pPr>
      <w:r w:rsidRPr="00B60610">
        <w:rPr>
          <w:color w:val="auto"/>
          <w:szCs w:val="22"/>
          <w:lang w:val="sr-Cyrl-CS" w:eastAsia="ar-SA"/>
        </w:rPr>
        <w:t>Извршилац се обавезује да након завршетка пројектовања, које је предмет овог Уговора, писмено извести Наручиоца, о завршетку уговореног посла.</w:t>
      </w:r>
    </w:p>
    <w:p w14:paraId="05A227B7" w14:textId="77777777" w:rsidR="00537DDE" w:rsidRPr="00B60610" w:rsidRDefault="00537DDE" w:rsidP="00537DDE">
      <w:pPr>
        <w:suppressAutoHyphens/>
        <w:spacing w:after="0" w:line="240" w:lineRule="auto"/>
        <w:jc w:val="both"/>
        <w:rPr>
          <w:color w:val="auto"/>
          <w:szCs w:val="22"/>
          <w:lang w:val="sr-Cyrl-CS" w:eastAsia="ar-SA"/>
        </w:rPr>
      </w:pPr>
    </w:p>
    <w:p w14:paraId="38DA51ED" w14:textId="77777777" w:rsidR="0052241B" w:rsidRPr="00B60610" w:rsidRDefault="00537DDE" w:rsidP="00782AF6">
      <w:pPr>
        <w:suppressAutoHyphens/>
        <w:spacing w:after="0" w:line="240" w:lineRule="auto"/>
        <w:jc w:val="both"/>
        <w:rPr>
          <w:color w:val="auto"/>
          <w:szCs w:val="22"/>
          <w:lang w:val="sr-Cyrl-CS" w:eastAsia="ar-SA"/>
        </w:rPr>
      </w:pPr>
      <w:r w:rsidRPr="00B60610">
        <w:rPr>
          <w:color w:val="auto"/>
          <w:szCs w:val="22"/>
          <w:lang w:val="sr-Cyrl-CS" w:eastAsia="ar-SA"/>
        </w:rPr>
        <w:t>Уговорне стране ће комисијски и записнички извршити примопредају пројектно- техничке документације у року од 7 (седан) дана од дана када је од стране Извршиоца констатована реализација- завршетак услуге.</w:t>
      </w:r>
    </w:p>
    <w:p w14:paraId="2A85BEA6" w14:textId="77777777" w:rsidR="00323D78" w:rsidRPr="00B60610" w:rsidRDefault="00323D78" w:rsidP="00323D78">
      <w:pPr>
        <w:suppressAutoHyphens/>
        <w:spacing w:after="0" w:line="240" w:lineRule="auto"/>
        <w:jc w:val="center"/>
        <w:rPr>
          <w:color w:val="auto"/>
          <w:szCs w:val="22"/>
          <w:lang w:val="en-US" w:eastAsia="ar-SA"/>
        </w:rPr>
      </w:pPr>
      <w:proofErr w:type="spellStart"/>
      <w:r w:rsidRPr="00B60610">
        <w:rPr>
          <w:color w:val="auto"/>
          <w:szCs w:val="22"/>
          <w:lang w:val="en-US" w:eastAsia="ar-SA"/>
        </w:rPr>
        <w:t>Члан</w:t>
      </w:r>
      <w:proofErr w:type="spellEnd"/>
      <w:r w:rsidRPr="00B60610">
        <w:rPr>
          <w:color w:val="auto"/>
          <w:szCs w:val="22"/>
          <w:lang w:val="en-US" w:eastAsia="ar-SA"/>
        </w:rPr>
        <w:t xml:space="preserve"> </w:t>
      </w:r>
      <w:r w:rsidR="00537DDE" w:rsidRPr="00B60610">
        <w:rPr>
          <w:color w:val="auto"/>
          <w:szCs w:val="22"/>
          <w:lang w:val="sr-Cyrl-RS" w:eastAsia="ar-SA"/>
        </w:rPr>
        <w:t>10</w:t>
      </w:r>
      <w:r w:rsidRPr="00B60610">
        <w:rPr>
          <w:color w:val="auto"/>
          <w:szCs w:val="22"/>
          <w:lang w:val="en-US" w:eastAsia="ar-SA"/>
        </w:rPr>
        <w:t>.</w:t>
      </w:r>
    </w:p>
    <w:p w14:paraId="67EFC011" w14:textId="77777777" w:rsidR="00323D78" w:rsidRPr="002C7000" w:rsidRDefault="00323D78" w:rsidP="002C7000">
      <w:pPr>
        <w:suppressAutoHyphens/>
        <w:spacing w:after="0" w:line="240" w:lineRule="auto"/>
        <w:jc w:val="both"/>
        <w:rPr>
          <w:color w:val="auto"/>
          <w:szCs w:val="22"/>
          <w:lang w:val="en-US" w:eastAsia="ar-SA"/>
        </w:rPr>
      </w:pPr>
      <w:proofErr w:type="spellStart"/>
      <w:r w:rsidRPr="00B60610">
        <w:rPr>
          <w:color w:val="auto"/>
          <w:szCs w:val="22"/>
          <w:lang w:val="en-US" w:eastAsia="ar-SA"/>
        </w:rPr>
        <w:lastRenderedPageBreak/>
        <w:t>Овај</w:t>
      </w:r>
      <w:proofErr w:type="spellEnd"/>
      <w:r w:rsidRPr="00B60610">
        <w:rPr>
          <w:color w:val="auto"/>
          <w:szCs w:val="22"/>
          <w:lang w:val="en-US" w:eastAsia="ar-SA"/>
        </w:rPr>
        <w:t xml:space="preserve"> </w:t>
      </w:r>
      <w:proofErr w:type="spellStart"/>
      <w:r w:rsidRPr="00B60610">
        <w:rPr>
          <w:color w:val="auto"/>
          <w:szCs w:val="22"/>
          <w:lang w:val="en-US" w:eastAsia="ar-SA"/>
        </w:rPr>
        <w:t>Уговор</w:t>
      </w:r>
      <w:proofErr w:type="spellEnd"/>
      <w:r w:rsidRPr="00B60610">
        <w:rPr>
          <w:color w:val="auto"/>
          <w:szCs w:val="22"/>
          <w:lang w:val="en-US" w:eastAsia="ar-SA"/>
        </w:rPr>
        <w:t xml:space="preserve"> </w:t>
      </w:r>
      <w:proofErr w:type="spellStart"/>
      <w:r w:rsidRPr="00B60610">
        <w:rPr>
          <w:color w:val="auto"/>
          <w:szCs w:val="22"/>
          <w:lang w:val="en-US" w:eastAsia="ar-SA"/>
        </w:rPr>
        <w:t>је</w:t>
      </w:r>
      <w:proofErr w:type="spellEnd"/>
      <w:r w:rsidRPr="00B60610">
        <w:rPr>
          <w:color w:val="auto"/>
          <w:szCs w:val="22"/>
          <w:lang w:val="en-US" w:eastAsia="ar-SA"/>
        </w:rPr>
        <w:t xml:space="preserve"> </w:t>
      </w:r>
      <w:proofErr w:type="spellStart"/>
      <w:r w:rsidRPr="00B60610">
        <w:rPr>
          <w:color w:val="auto"/>
          <w:szCs w:val="22"/>
          <w:lang w:val="en-US" w:eastAsia="ar-SA"/>
        </w:rPr>
        <w:t>сачињен</w:t>
      </w:r>
      <w:proofErr w:type="spellEnd"/>
      <w:r w:rsidRPr="00B60610">
        <w:rPr>
          <w:color w:val="auto"/>
          <w:szCs w:val="22"/>
          <w:lang w:val="en-US" w:eastAsia="ar-SA"/>
        </w:rPr>
        <w:t xml:space="preserve"> у </w:t>
      </w:r>
      <w:r w:rsidR="007B555C" w:rsidRPr="00B60610">
        <w:rPr>
          <w:color w:val="auto"/>
          <w:szCs w:val="22"/>
          <w:lang w:val="sr-Cyrl-CS" w:eastAsia="ar-SA"/>
        </w:rPr>
        <w:t>4</w:t>
      </w:r>
      <w:r w:rsidRPr="00B60610">
        <w:rPr>
          <w:color w:val="auto"/>
          <w:szCs w:val="22"/>
          <w:lang w:val="en-US" w:eastAsia="ar-SA"/>
        </w:rPr>
        <w:t xml:space="preserve"> (</w:t>
      </w:r>
      <w:r w:rsidR="007B555C" w:rsidRPr="00B60610">
        <w:rPr>
          <w:color w:val="auto"/>
          <w:szCs w:val="22"/>
          <w:lang w:val="sr-Cyrl-CS" w:eastAsia="ar-SA"/>
        </w:rPr>
        <w:t>четири</w:t>
      </w:r>
      <w:r w:rsidRPr="00B60610">
        <w:rPr>
          <w:color w:val="auto"/>
          <w:szCs w:val="22"/>
          <w:lang w:val="en-US" w:eastAsia="ar-SA"/>
        </w:rPr>
        <w:t xml:space="preserve">) </w:t>
      </w:r>
      <w:proofErr w:type="spellStart"/>
      <w:r w:rsidRPr="00B60610">
        <w:rPr>
          <w:color w:val="auto"/>
          <w:szCs w:val="22"/>
          <w:lang w:val="en-US" w:eastAsia="ar-SA"/>
        </w:rPr>
        <w:t>истоветн</w:t>
      </w:r>
      <w:proofErr w:type="spellEnd"/>
      <w:r w:rsidR="007B555C" w:rsidRPr="00B60610">
        <w:rPr>
          <w:color w:val="auto"/>
          <w:szCs w:val="22"/>
          <w:lang w:val="sr-Cyrl-RS" w:eastAsia="ar-SA"/>
        </w:rPr>
        <w:t>а</w:t>
      </w:r>
      <w:r w:rsidR="007B555C" w:rsidRPr="00B60610">
        <w:rPr>
          <w:color w:val="auto"/>
          <w:szCs w:val="22"/>
          <w:lang w:val="en-US" w:eastAsia="ar-SA"/>
        </w:rPr>
        <w:t xml:space="preserve"> </w:t>
      </w:r>
      <w:proofErr w:type="spellStart"/>
      <w:r w:rsidR="007B555C" w:rsidRPr="00B60610">
        <w:rPr>
          <w:color w:val="auto"/>
          <w:szCs w:val="22"/>
          <w:lang w:val="en-US" w:eastAsia="ar-SA"/>
        </w:rPr>
        <w:t>пример</w:t>
      </w:r>
      <w:r w:rsidRPr="00B60610">
        <w:rPr>
          <w:color w:val="auto"/>
          <w:szCs w:val="22"/>
          <w:lang w:val="en-US" w:eastAsia="ar-SA"/>
        </w:rPr>
        <w:t>ка</w:t>
      </w:r>
      <w:proofErr w:type="spellEnd"/>
      <w:r w:rsidRPr="00B60610">
        <w:rPr>
          <w:color w:val="auto"/>
          <w:szCs w:val="22"/>
          <w:lang w:val="en-US" w:eastAsia="ar-SA"/>
        </w:rPr>
        <w:t xml:space="preserve">, </w:t>
      </w:r>
      <w:proofErr w:type="spellStart"/>
      <w:r w:rsidRPr="00B60610">
        <w:rPr>
          <w:color w:val="auto"/>
          <w:szCs w:val="22"/>
          <w:lang w:val="en-US" w:eastAsia="ar-SA"/>
        </w:rPr>
        <w:t>од</w:t>
      </w:r>
      <w:proofErr w:type="spellEnd"/>
      <w:r w:rsidRPr="00B60610">
        <w:rPr>
          <w:color w:val="auto"/>
          <w:szCs w:val="22"/>
          <w:lang w:val="en-US" w:eastAsia="ar-SA"/>
        </w:rPr>
        <w:t xml:space="preserve"> </w:t>
      </w:r>
      <w:proofErr w:type="spellStart"/>
      <w:r w:rsidRPr="00B60610">
        <w:rPr>
          <w:color w:val="auto"/>
          <w:szCs w:val="22"/>
          <w:lang w:val="en-US" w:eastAsia="ar-SA"/>
        </w:rPr>
        <w:t>којих</w:t>
      </w:r>
      <w:proofErr w:type="spellEnd"/>
      <w:r w:rsidRPr="00B60610">
        <w:rPr>
          <w:color w:val="auto"/>
          <w:szCs w:val="22"/>
          <w:lang w:val="en-US" w:eastAsia="ar-SA"/>
        </w:rPr>
        <w:t xml:space="preserve"> </w:t>
      </w:r>
      <w:r w:rsidR="00537DDE" w:rsidRPr="00B60610">
        <w:rPr>
          <w:color w:val="auto"/>
          <w:szCs w:val="22"/>
          <w:lang w:val="sr-Cyrl-CS" w:eastAsia="ar-SA"/>
        </w:rPr>
        <w:t>2</w:t>
      </w:r>
      <w:r w:rsidRPr="00B60610">
        <w:rPr>
          <w:color w:val="auto"/>
          <w:szCs w:val="22"/>
          <w:lang w:val="en-US" w:eastAsia="ar-SA"/>
        </w:rPr>
        <w:t xml:space="preserve"> (</w:t>
      </w:r>
      <w:r w:rsidR="00537DDE" w:rsidRPr="00B60610">
        <w:rPr>
          <w:color w:val="auto"/>
          <w:szCs w:val="22"/>
          <w:lang w:val="sr-Cyrl-CS" w:eastAsia="ar-SA"/>
        </w:rPr>
        <w:t>два</w:t>
      </w:r>
      <w:r w:rsidRPr="00B60610">
        <w:rPr>
          <w:color w:val="auto"/>
          <w:szCs w:val="22"/>
          <w:lang w:val="en-US" w:eastAsia="ar-SA"/>
        </w:rPr>
        <w:t xml:space="preserve">) </w:t>
      </w:r>
      <w:proofErr w:type="spellStart"/>
      <w:r w:rsidRPr="00B60610">
        <w:rPr>
          <w:color w:val="auto"/>
          <w:szCs w:val="22"/>
          <w:lang w:val="en-US" w:eastAsia="ar-SA"/>
        </w:rPr>
        <w:t>за</w:t>
      </w:r>
      <w:proofErr w:type="spellEnd"/>
      <w:r w:rsidRPr="00B60610">
        <w:rPr>
          <w:color w:val="auto"/>
          <w:szCs w:val="22"/>
          <w:lang w:val="en-US" w:eastAsia="ar-SA"/>
        </w:rPr>
        <w:t xml:space="preserve"> </w:t>
      </w:r>
      <w:r w:rsidRPr="00B60610">
        <w:rPr>
          <w:color w:val="auto"/>
          <w:szCs w:val="22"/>
          <w:lang w:val="sr-Cyrl-CS" w:eastAsia="ar-SA"/>
        </w:rPr>
        <w:t xml:space="preserve">Наручиоца и </w:t>
      </w:r>
      <w:r w:rsidR="00537DDE" w:rsidRPr="00B60610">
        <w:rPr>
          <w:color w:val="auto"/>
          <w:szCs w:val="22"/>
          <w:lang w:val="sr-Cyrl-CS" w:eastAsia="ar-SA"/>
        </w:rPr>
        <w:t>2</w:t>
      </w:r>
      <w:r w:rsidR="007B555C" w:rsidRPr="00B60610">
        <w:rPr>
          <w:color w:val="auto"/>
          <w:szCs w:val="22"/>
          <w:lang w:val="sr-Cyrl-CS" w:eastAsia="ar-SA"/>
        </w:rPr>
        <w:t xml:space="preserve"> </w:t>
      </w:r>
      <w:r w:rsidRPr="00B60610">
        <w:rPr>
          <w:color w:val="auto"/>
          <w:szCs w:val="22"/>
          <w:lang w:val="sr-Cyrl-CS" w:eastAsia="ar-SA"/>
        </w:rPr>
        <w:t>(</w:t>
      </w:r>
      <w:r w:rsidR="00537DDE" w:rsidRPr="00B60610">
        <w:rPr>
          <w:color w:val="auto"/>
          <w:szCs w:val="22"/>
          <w:lang w:val="sr-Cyrl-CS" w:eastAsia="ar-SA"/>
        </w:rPr>
        <w:t>два</w:t>
      </w:r>
      <w:r w:rsidRPr="00B60610">
        <w:rPr>
          <w:color w:val="auto"/>
          <w:szCs w:val="22"/>
          <w:lang w:val="sr-Cyrl-CS" w:eastAsia="ar-SA"/>
        </w:rPr>
        <w:t xml:space="preserve">) за </w:t>
      </w:r>
      <w:r w:rsidR="00537DDE" w:rsidRPr="00B60610">
        <w:rPr>
          <w:color w:val="auto"/>
          <w:szCs w:val="22"/>
          <w:lang w:val="sr-Cyrl-CS" w:eastAsia="ar-SA"/>
        </w:rPr>
        <w:t>Извођача</w:t>
      </w:r>
    </w:p>
    <w:p w14:paraId="73A83D3D" w14:textId="77777777" w:rsidR="00323D78" w:rsidRPr="00B60610" w:rsidRDefault="00323D78" w:rsidP="00323D78">
      <w:pPr>
        <w:suppressAutoHyphens/>
        <w:spacing w:after="0" w:line="240" w:lineRule="auto"/>
        <w:jc w:val="both"/>
        <w:rPr>
          <w:color w:val="auto"/>
          <w:szCs w:val="22"/>
          <w:lang w:val="sr-Cyrl-CS" w:eastAsia="ar-SA"/>
        </w:rPr>
      </w:pPr>
      <w:r w:rsidRPr="00B60610">
        <w:rPr>
          <w:color w:val="auto"/>
          <w:szCs w:val="22"/>
          <w:lang w:val="en-US" w:eastAsia="ar-SA"/>
        </w:rPr>
        <w:t xml:space="preserve">      </w:t>
      </w:r>
      <w:proofErr w:type="spellStart"/>
      <w:r w:rsidRPr="00B60610">
        <w:rPr>
          <w:color w:val="auto"/>
          <w:szCs w:val="22"/>
          <w:lang w:val="en-US" w:eastAsia="ar-SA"/>
        </w:rPr>
        <w:t>За</w:t>
      </w:r>
      <w:proofErr w:type="spellEnd"/>
      <w:r w:rsidRPr="00B60610">
        <w:rPr>
          <w:color w:val="auto"/>
          <w:szCs w:val="22"/>
          <w:lang w:val="en-US" w:eastAsia="ar-SA"/>
        </w:rPr>
        <w:t xml:space="preserve"> ИЗВ</w:t>
      </w:r>
      <w:r w:rsidR="00537DDE" w:rsidRPr="00B60610">
        <w:rPr>
          <w:color w:val="auto"/>
          <w:szCs w:val="22"/>
          <w:lang w:val="sr-Cyrl-RS" w:eastAsia="ar-SA"/>
        </w:rPr>
        <w:t>РШИОЦА</w:t>
      </w:r>
      <w:r w:rsidRPr="00B60610">
        <w:rPr>
          <w:color w:val="auto"/>
          <w:szCs w:val="22"/>
          <w:lang w:val="sr-Cyrl-CS" w:eastAsia="ar-SA"/>
        </w:rPr>
        <w:t xml:space="preserve">                                                                        </w:t>
      </w:r>
      <w:proofErr w:type="spellStart"/>
      <w:r w:rsidRPr="00B60610">
        <w:rPr>
          <w:color w:val="auto"/>
          <w:szCs w:val="22"/>
          <w:lang w:val="en-US" w:eastAsia="ar-SA"/>
        </w:rPr>
        <w:t>За</w:t>
      </w:r>
      <w:proofErr w:type="spellEnd"/>
      <w:r w:rsidRPr="00B60610">
        <w:rPr>
          <w:color w:val="auto"/>
          <w:szCs w:val="22"/>
          <w:lang w:val="en-US" w:eastAsia="ar-SA"/>
        </w:rPr>
        <w:t xml:space="preserve"> НАРУЧИОЦА</w:t>
      </w:r>
    </w:p>
    <w:p w14:paraId="18425109" w14:textId="77777777" w:rsidR="00323D78" w:rsidRPr="00A05F36" w:rsidRDefault="00323D78" w:rsidP="00A05F36">
      <w:pPr>
        <w:suppressAutoHyphens/>
        <w:spacing w:after="0" w:line="240" w:lineRule="auto"/>
        <w:jc w:val="both"/>
        <w:rPr>
          <w:color w:val="auto"/>
          <w:szCs w:val="22"/>
          <w:lang w:val="sr-Cyrl-CS" w:eastAsia="ar-SA"/>
        </w:rPr>
      </w:pPr>
      <w:r w:rsidRPr="00B60610">
        <w:rPr>
          <w:color w:val="auto"/>
          <w:szCs w:val="22"/>
          <w:lang w:val="en-US" w:eastAsia="ar-SA"/>
        </w:rPr>
        <w:t xml:space="preserve">________________________                            </w:t>
      </w:r>
      <w:r w:rsidRPr="00B60610">
        <w:rPr>
          <w:color w:val="auto"/>
          <w:szCs w:val="22"/>
          <w:lang w:val="sr-Cyrl-CS" w:eastAsia="ar-SA"/>
        </w:rPr>
        <w:t xml:space="preserve">                         </w:t>
      </w:r>
      <w:r w:rsidRPr="00B60610">
        <w:rPr>
          <w:color w:val="auto"/>
          <w:szCs w:val="22"/>
          <w:lang w:val="en-US" w:eastAsia="ar-SA"/>
        </w:rPr>
        <w:t>__________</w:t>
      </w:r>
      <w:r w:rsidRPr="00B60610">
        <w:rPr>
          <w:color w:val="auto"/>
          <w:szCs w:val="22"/>
          <w:lang w:val="sr-Cyrl-CS" w:eastAsia="ar-SA"/>
        </w:rPr>
        <w:t>____________</w:t>
      </w:r>
    </w:p>
    <w:p w14:paraId="432B941F" w14:textId="77777777" w:rsidR="00666B79" w:rsidRPr="00B60610" w:rsidRDefault="00666B79" w:rsidP="00666B79">
      <w:pPr>
        <w:spacing w:after="0" w:line="240" w:lineRule="auto"/>
        <w:rPr>
          <w:b/>
          <w:i/>
          <w:color w:val="auto"/>
          <w:szCs w:val="22"/>
          <w:lang w:val="sr-Cyrl-CS"/>
        </w:rPr>
      </w:pPr>
      <w:r w:rsidRPr="00B60610">
        <w:rPr>
          <w:b/>
          <w:i/>
          <w:color w:val="auto"/>
          <w:szCs w:val="22"/>
          <w:lang w:val="sr-Cyrl-CS"/>
        </w:rPr>
        <w:t>Напомене:</w:t>
      </w:r>
    </w:p>
    <w:p w14:paraId="79DE3888" w14:textId="77777777" w:rsidR="007A54BF" w:rsidRDefault="00666B79" w:rsidP="00C82850">
      <w:pPr>
        <w:spacing w:after="0" w:line="240" w:lineRule="auto"/>
        <w:ind w:firstLine="540"/>
        <w:jc w:val="both"/>
        <w:rPr>
          <w:i/>
          <w:color w:val="auto"/>
          <w:szCs w:val="22"/>
          <w:lang w:val="sr-Cyrl-CS"/>
        </w:rPr>
      </w:pPr>
      <w:r w:rsidRPr="00B60610">
        <w:rPr>
          <w:i/>
          <w:color w:val="auto"/>
          <w:szCs w:val="22"/>
          <w:lang w:val="sr-Cyrl-CS"/>
        </w:rPr>
        <w:t>Модел уговора понуђач мора да попуни, потпише и овери печатом, чиме потврђује да је сагласан са садржином модела уговора.</w:t>
      </w:r>
    </w:p>
    <w:p w14:paraId="5D2BC05A" w14:textId="77777777" w:rsidR="00BB59FF" w:rsidRDefault="00BB59FF" w:rsidP="00C82850">
      <w:pPr>
        <w:spacing w:after="0" w:line="240" w:lineRule="auto"/>
        <w:ind w:firstLine="540"/>
        <w:jc w:val="both"/>
        <w:rPr>
          <w:i/>
          <w:color w:val="auto"/>
          <w:szCs w:val="22"/>
          <w:lang w:val="sr-Cyrl-CS"/>
        </w:rPr>
      </w:pPr>
    </w:p>
    <w:p w14:paraId="727F1BC7" w14:textId="77777777" w:rsidR="00BB59FF" w:rsidRDefault="00BB59FF" w:rsidP="00C82850">
      <w:pPr>
        <w:spacing w:after="0" w:line="240" w:lineRule="auto"/>
        <w:ind w:firstLine="540"/>
        <w:jc w:val="both"/>
        <w:rPr>
          <w:i/>
          <w:color w:val="auto"/>
          <w:szCs w:val="22"/>
          <w:lang w:val="sr-Cyrl-CS"/>
        </w:rPr>
      </w:pPr>
    </w:p>
    <w:p w14:paraId="11598E64" w14:textId="77777777" w:rsidR="00BB59FF" w:rsidRPr="00C82850" w:rsidRDefault="00BB59FF" w:rsidP="00C82850">
      <w:pPr>
        <w:spacing w:after="0" w:line="240" w:lineRule="auto"/>
        <w:ind w:firstLine="540"/>
        <w:jc w:val="both"/>
        <w:rPr>
          <w:i/>
          <w:color w:val="auto"/>
          <w:szCs w:val="22"/>
          <w:lang w:val="sr-Cyrl-CS"/>
        </w:rPr>
      </w:pPr>
    </w:p>
    <w:p w14:paraId="33B857CA" w14:textId="77777777" w:rsidR="00666B79" w:rsidRPr="00B60610" w:rsidRDefault="00666B79" w:rsidP="00526053">
      <w:pPr>
        <w:shd w:val="clear" w:color="auto" w:fill="95B3D7" w:themeFill="accent1" w:themeFillTint="99"/>
        <w:spacing w:after="0" w:line="240" w:lineRule="auto"/>
        <w:jc w:val="center"/>
        <w:rPr>
          <w:b/>
          <w:bCs/>
          <w:color w:val="auto"/>
          <w:szCs w:val="22"/>
          <w:lang w:val="ru-RU"/>
        </w:rPr>
      </w:pPr>
      <w:r w:rsidRPr="00B60610">
        <w:rPr>
          <w:b/>
          <w:bCs/>
          <w:color w:val="auto"/>
          <w:szCs w:val="22"/>
          <w:lang w:val="ru-RU"/>
        </w:rPr>
        <w:t>УПУТСТВО ПОНУЂАЧИМА КАКО ДА САЧИНЕ ПОНУДУ</w:t>
      </w:r>
    </w:p>
    <w:p w14:paraId="420CA278" w14:textId="77777777" w:rsidR="00666B79" w:rsidRPr="00B60610" w:rsidRDefault="00666B79" w:rsidP="00666B79">
      <w:pPr>
        <w:spacing w:after="0" w:line="240" w:lineRule="auto"/>
        <w:jc w:val="center"/>
        <w:rPr>
          <w:color w:val="auto"/>
          <w:szCs w:val="22"/>
          <w:lang w:val="ru-RU"/>
        </w:rPr>
      </w:pPr>
    </w:p>
    <w:p w14:paraId="79C1B75F" w14:textId="77777777" w:rsidR="00666B79" w:rsidRPr="00B60610" w:rsidRDefault="00666B79" w:rsidP="00666B79">
      <w:pPr>
        <w:spacing w:after="0" w:line="240" w:lineRule="auto"/>
        <w:jc w:val="center"/>
        <w:rPr>
          <w:color w:val="auto"/>
          <w:szCs w:val="22"/>
          <w:lang w:val="ru-RU"/>
        </w:rPr>
      </w:pPr>
    </w:p>
    <w:p w14:paraId="17A4B94A" w14:textId="77777777" w:rsidR="00666B79" w:rsidRPr="00B60610" w:rsidRDefault="00666B79" w:rsidP="00666B79">
      <w:pPr>
        <w:spacing w:after="0" w:line="240" w:lineRule="auto"/>
        <w:ind w:firstLine="480"/>
        <w:jc w:val="both"/>
        <w:rPr>
          <w:color w:val="auto"/>
          <w:szCs w:val="22"/>
        </w:rPr>
      </w:pPr>
      <w:r w:rsidRPr="00B60610">
        <w:rPr>
          <w:color w:val="auto"/>
          <w:szCs w:val="22"/>
        </w:rPr>
        <w:t xml:space="preserve"> 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25651670" w14:textId="77777777" w:rsidR="00666B79" w:rsidRPr="00B60610" w:rsidRDefault="00666B79" w:rsidP="00666B79">
      <w:pPr>
        <w:spacing w:after="0" w:line="240" w:lineRule="auto"/>
        <w:jc w:val="both"/>
        <w:rPr>
          <w:color w:val="auto"/>
          <w:szCs w:val="22"/>
        </w:rPr>
      </w:pPr>
    </w:p>
    <w:p w14:paraId="321A9643" w14:textId="77777777" w:rsidR="00666B79" w:rsidRPr="00B60610" w:rsidRDefault="00666B79" w:rsidP="00666B79">
      <w:pPr>
        <w:spacing w:after="0" w:line="240" w:lineRule="auto"/>
        <w:jc w:val="both"/>
        <w:rPr>
          <w:bCs/>
          <w:color w:val="auto"/>
          <w:szCs w:val="22"/>
          <w:lang w:val="sr-Cyrl-CS"/>
        </w:rPr>
      </w:pPr>
      <w:r w:rsidRPr="00B60610">
        <w:rPr>
          <w:b/>
          <w:color w:val="auto"/>
          <w:szCs w:val="22"/>
          <w:u w:val="single"/>
          <w:lang w:val="ru-RU"/>
        </w:rPr>
        <w:t>1.</w:t>
      </w:r>
      <w:r w:rsidRPr="00B60610">
        <w:rPr>
          <w:b/>
          <w:color w:val="auto"/>
          <w:szCs w:val="22"/>
          <w:lang w:val="ru-RU"/>
        </w:rPr>
        <w:t xml:space="preserve"> </w:t>
      </w:r>
      <w:r w:rsidRPr="00B60610">
        <w:rPr>
          <w:b/>
          <w:color w:val="auto"/>
          <w:szCs w:val="22"/>
          <w:u w:val="single"/>
          <w:lang w:val="ru-RU"/>
        </w:rPr>
        <w:t>Подаци о језику на којем понуда мора да буде састављена</w:t>
      </w:r>
    </w:p>
    <w:p w14:paraId="41035E6F" w14:textId="77777777" w:rsidR="00666B79" w:rsidRPr="00B60610" w:rsidRDefault="00666B79" w:rsidP="00666B79">
      <w:pPr>
        <w:spacing w:after="0" w:line="240" w:lineRule="auto"/>
        <w:jc w:val="both"/>
        <w:rPr>
          <w:color w:val="auto"/>
          <w:szCs w:val="22"/>
        </w:rPr>
      </w:pPr>
      <w:r w:rsidRPr="00B60610">
        <w:rPr>
          <w:color w:val="auto"/>
          <w:szCs w:val="22"/>
        </w:rPr>
        <w:t xml:space="preserve">        Понуда мора бити састављена на српском језику.</w:t>
      </w:r>
    </w:p>
    <w:p w14:paraId="394A96DA" w14:textId="77777777" w:rsidR="008240E5" w:rsidRPr="00B60610" w:rsidRDefault="008240E5" w:rsidP="00666B79">
      <w:pPr>
        <w:spacing w:after="0" w:line="240" w:lineRule="auto"/>
        <w:jc w:val="both"/>
        <w:rPr>
          <w:b/>
          <w:color w:val="auto"/>
          <w:szCs w:val="22"/>
          <w:u w:val="single"/>
          <w:lang w:val="ru-RU"/>
        </w:rPr>
      </w:pPr>
    </w:p>
    <w:p w14:paraId="7D89EA74" w14:textId="77777777" w:rsidR="00666B79" w:rsidRPr="00B60610" w:rsidRDefault="00666B79" w:rsidP="00666B79">
      <w:pPr>
        <w:spacing w:after="0" w:line="240" w:lineRule="auto"/>
        <w:jc w:val="both"/>
        <w:rPr>
          <w:color w:val="auto"/>
          <w:szCs w:val="22"/>
          <w:u w:val="single"/>
          <w:lang w:val="sr-Cyrl-CS"/>
        </w:rPr>
      </w:pPr>
      <w:r w:rsidRPr="00B60610">
        <w:rPr>
          <w:b/>
          <w:bCs/>
          <w:color w:val="auto"/>
          <w:szCs w:val="22"/>
          <w:lang w:val="sr-Cyrl-CS"/>
        </w:rPr>
        <w:t xml:space="preserve">2. </w:t>
      </w:r>
      <w:r w:rsidRPr="00B60610">
        <w:rPr>
          <w:b/>
          <w:bCs/>
          <w:color w:val="auto"/>
          <w:szCs w:val="22"/>
          <w:u w:val="single"/>
        </w:rPr>
        <w:t>Начин на који понуда мора бити сачињена</w:t>
      </w:r>
    </w:p>
    <w:p w14:paraId="2EF46C5D" w14:textId="77777777" w:rsidR="00666B79" w:rsidRPr="00B60610" w:rsidRDefault="00666B79" w:rsidP="00666B79">
      <w:pPr>
        <w:tabs>
          <w:tab w:val="left" w:pos="1080"/>
        </w:tabs>
        <w:spacing w:after="0" w:line="240" w:lineRule="auto"/>
        <w:jc w:val="both"/>
        <w:rPr>
          <w:color w:val="auto"/>
          <w:szCs w:val="22"/>
        </w:rPr>
      </w:pPr>
      <w:r w:rsidRPr="00B60610">
        <w:rPr>
          <w:b/>
          <w:bCs/>
          <w:color w:val="auto"/>
          <w:szCs w:val="22"/>
          <w:lang w:val="sr-Latn-CS"/>
        </w:rPr>
        <w:t xml:space="preserve">        </w:t>
      </w:r>
      <w:r w:rsidRPr="00B60610">
        <w:rPr>
          <w:color w:val="auto"/>
          <w:szCs w:val="22"/>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14:paraId="71EDE7F3" w14:textId="77777777" w:rsidR="00666B79" w:rsidRPr="00B60610" w:rsidRDefault="00666B79" w:rsidP="00666B79">
      <w:pPr>
        <w:tabs>
          <w:tab w:val="left" w:pos="1080"/>
        </w:tabs>
        <w:spacing w:after="0" w:line="240" w:lineRule="auto"/>
        <w:ind w:firstLine="540"/>
        <w:jc w:val="both"/>
        <w:rPr>
          <w:color w:val="auto"/>
          <w:szCs w:val="22"/>
          <w:lang w:val="ru-RU"/>
        </w:rPr>
      </w:pPr>
      <w:r w:rsidRPr="00B60610">
        <w:rPr>
          <w:color w:val="auto"/>
          <w:szCs w:val="22"/>
          <w:lang w:val="sr-Cyrl-CS"/>
        </w:rPr>
        <w:t>Предмет јавне набавке није обликован по партијама.</w:t>
      </w:r>
      <w:r w:rsidRPr="00B60610">
        <w:rPr>
          <w:color w:val="auto"/>
          <w:szCs w:val="22"/>
          <w:lang w:val="ru-RU"/>
        </w:rPr>
        <w:t xml:space="preserve"> </w:t>
      </w:r>
    </w:p>
    <w:p w14:paraId="4EE85002" w14:textId="77777777" w:rsidR="00666B79" w:rsidRPr="00B60610" w:rsidRDefault="00666B79" w:rsidP="00666B79">
      <w:pPr>
        <w:tabs>
          <w:tab w:val="left" w:pos="1080"/>
        </w:tabs>
        <w:spacing w:after="0" w:line="240" w:lineRule="auto"/>
        <w:ind w:firstLine="540"/>
        <w:jc w:val="both"/>
        <w:rPr>
          <w:b/>
          <w:bCs/>
          <w:color w:val="auto"/>
          <w:szCs w:val="22"/>
        </w:rPr>
      </w:pPr>
      <w:r w:rsidRPr="00B60610">
        <w:rPr>
          <w:color w:val="auto"/>
          <w:szCs w:val="22"/>
          <w:lang w:val="sr-Cyrl-CS"/>
        </w:rPr>
        <w:t>Понуде са варијантама нису дозвољене.</w:t>
      </w:r>
      <w:r w:rsidRPr="00B60610">
        <w:rPr>
          <w:b/>
          <w:bCs/>
          <w:color w:val="auto"/>
          <w:szCs w:val="22"/>
          <w:lang w:val="sr-Cyrl-CS"/>
        </w:rPr>
        <w:t xml:space="preserve"> </w:t>
      </w:r>
    </w:p>
    <w:p w14:paraId="41524AF2" w14:textId="77777777" w:rsidR="00666B79" w:rsidRPr="00B60610" w:rsidRDefault="00666B79" w:rsidP="00941A03">
      <w:pPr>
        <w:tabs>
          <w:tab w:val="left" w:pos="1080"/>
        </w:tabs>
        <w:spacing w:after="0" w:line="240" w:lineRule="auto"/>
        <w:ind w:firstLine="540"/>
        <w:jc w:val="both"/>
        <w:rPr>
          <w:color w:val="auto"/>
          <w:szCs w:val="22"/>
          <w:lang w:val="sr-Cyrl-CS"/>
        </w:rPr>
      </w:pPr>
      <w:r w:rsidRPr="00B60610">
        <w:rPr>
          <w:color w:val="auto"/>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у форми писане изјаве,  да одреди једног понуђача из групе који ће попуњавати, потписати и печатом оверити обрасце д</w:t>
      </w:r>
      <w:r w:rsidR="00941A03" w:rsidRPr="00B60610">
        <w:rPr>
          <w:color w:val="auto"/>
          <w:szCs w:val="22"/>
          <w:lang w:val="sr-Cyrl-CS"/>
        </w:rPr>
        <w:t>ате у конкурсној документацији.</w:t>
      </w:r>
    </w:p>
    <w:p w14:paraId="0D12072D" w14:textId="77777777" w:rsidR="008240E5" w:rsidRPr="00B60610" w:rsidRDefault="008240E5" w:rsidP="00941A03">
      <w:pPr>
        <w:tabs>
          <w:tab w:val="left" w:pos="1080"/>
        </w:tabs>
        <w:spacing w:after="0" w:line="240" w:lineRule="auto"/>
        <w:ind w:firstLine="540"/>
        <w:jc w:val="both"/>
        <w:rPr>
          <w:color w:val="auto"/>
          <w:szCs w:val="22"/>
          <w:lang w:val="sr-Cyrl-CS"/>
        </w:rPr>
      </w:pPr>
    </w:p>
    <w:p w14:paraId="07A9F3FC" w14:textId="77777777" w:rsidR="00666B79" w:rsidRPr="00B60610" w:rsidRDefault="00666B79" w:rsidP="00666B79">
      <w:pPr>
        <w:tabs>
          <w:tab w:val="left" w:pos="1080"/>
        </w:tabs>
        <w:spacing w:after="0" w:line="240" w:lineRule="auto"/>
        <w:jc w:val="both"/>
        <w:rPr>
          <w:b/>
          <w:bCs/>
          <w:color w:val="auto"/>
          <w:szCs w:val="22"/>
          <w:u w:val="single"/>
          <w:lang w:val="sr-Cyrl-CS"/>
        </w:rPr>
      </w:pPr>
      <w:r w:rsidRPr="00B60610">
        <w:rPr>
          <w:b/>
          <w:bCs/>
          <w:color w:val="auto"/>
          <w:szCs w:val="22"/>
          <w:u w:val="single"/>
          <w:lang w:val="sr-Cyrl-CS"/>
        </w:rPr>
        <w:t>3. Начин подношења понуда</w:t>
      </w:r>
    </w:p>
    <w:p w14:paraId="1E01CB96" w14:textId="77777777" w:rsidR="00666B79" w:rsidRPr="00B60610" w:rsidRDefault="007833BA" w:rsidP="007833BA">
      <w:pPr>
        <w:tabs>
          <w:tab w:val="left" w:pos="540"/>
          <w:tab w:val="left" w:pos="1080"/>
        </w:tabs>
        <w:spacing w:after="0" w:line="240" w:lineRule="auto"/>
        <w:rPr>
          <w:color w:val="auto"/>
          <w:szCs w:val="22"/>
          <w:lang w:val="sr-Cyrl-CS"/>
        </w:rPr>
      </w:pPr>
      <w:r w:rsidRPr="00B60610">
        <w:rPr>
          <w:color w:val="auto"/>
          <w:szCs w:val="22"/>
          <w:lang w:val="sr-Cyrl-CS"/>
        </w:rPr>
        <w:t xml:space="preserve">        </w:t>
      </w:r>
      <w:r w:rsidR="00666B79" w:rsidRPr="00B60610">
        <w:rPr>
          <w:color w:val="auto"/>
          <w:szCs w:val="22"/>
          <w:lang w:val="sr-Cyrl-CS"/>
        </w:rPr>
        <w:t>Понуде се подносе непосредно (лично) или путем поште, у коверти затвореној на начин да се приликом отварања понуда може са сигурношћу утврдити да се први пут отвара.</w:t>
      </w:r>
    </w:p>
    <w:p w14:paraId="45EC0672" w14:textId="77777777" w:rsidR="003F738F" w:rsidRPr="00B60610" w:rsidRDefault="003F738F" w:rsidP="003F738F">
      <w:pPr>
        <w:tabs>
          <w:tab w:val="center" w:pos="4320"/>
          <w:tab w:val="right" w:pos="8640"/>
        </w:tabs>
        <w:spacing w:after="0" w:line="240" w:lineRule="auto"/>
        <w:jc w:val="center"/>
        <w:rPr>
          <w:color w:val="auto"/>
          <w:szCs w:val="22"/>
          <w:lang w:val="sr-Cyrl-CS"/>
        </w:rPr>
      </w:pPr>
      <w:r w:rsidRPr="00B60610">
        <w:rPr>
          <w:color w:val="auto"/>
          <w:szCs w:val="22"/>
          <w:lang w:val="sr-Cyrl-CS"/>
        </w:rPr>
        <w:t xml:space="preserve">   </w:t>
      </w:r>
      <w:r w:rsidR="00666B79" w:rsidRPr="00B60610">
        <w:rPr>
          <w:color w:val="auto"/>
          <w:szCs w:val="22"/>
          <w:lang w:val="sr-Cyrl-CS"/>
        </w:rPr>
        <w:t>На предњој страни коверте/кутије понуђач нав</w:t>
      </w:r>
      <w:r w:rsidR="007833BA" w:rsidRPr="00B60610">
        <w:rPr>
          <w:color w:val="auto"/>
          <w:szCs w:val="22"/>
          <w:lang w:val="sr-Cyrl-CS"/>
        </w:rPr>
        <w:t xml:space="preserve">оди назив и адресу наручиоца са </w:t>
      </w:r>
      <w:r w:rsidR="00666B79" w:rsidRPr="00B60610">
        <w:rPr>
          <w:color w:val="auto"/>
          <w:szCs w:val="22"/>
          <w:lang w:val="sr-Cyrl-CS"/>
        </w:rPr>
        <w:t xml:space="preserve">назнаком: </w:t>
      </w:r>
    </w:p>
    <w:p w14:paraId="0AC00BCC" w14:textId="16DFE551" w:rsidR="007833BA" w:rsidRPr="00C82850" w:rsidRDefault="007833BA" w:rsidP="00C82850">
      <w:pPr>
        <w:tabs>
          <w:tab w:val="center" w:pos="4320"/>
          <w:tab w:val="right" w:pos="8640"/>
        </w:tabs>
        <w:spacing w:after="0" w:line="240" w:lineRule="auto"/>
        <w:jc w:val="center"/>
        <w:rPr>
          <w:rFonts w:eastAsia="Arial Unicode MS"/>
          <w:bCs/>
          <w:color w:val="auto"/>
          <w:kern w:val="1"/>
          <w:sz w:val="24"/>
          <w:lang w:val="sr-Cyrl-RS" w:eastAsia="ar-SA"/>
        </w:rPr>
      </w:pPr>
      <w:r w:rsidRPr="00B60610">
        <w:rPr>
          <w:color w:val="auto"/>
          <w:sz w:val="24"/>
          <w:lang w:val="sr-Cyrl-CS"/>
        </w:rPr>
        <w:t xml:space="preserve"> </w:t>
      </w:r>
      <w:r w:rsidR="00666B79" w:rsidRPr="00B60610">
        <w:rPr>
          <w:b/>
          <w:bCs/>
          <w:color w:val="auto"/>
          <w:sz w:val="24"/>
          <w:lang w:val="sr-Cyrl-CS"/>
        </w:rPr>
        <w:t>„Понуда –</w:t>
      </w:r>
      <w:r w:rsidR="00C82850" w:rsidRPr="00C82850">
        <w:rPr>
          <w:rFonts w:eastAsia="Arial Unicode MS"/>
          <w:b/>
          <w:bCs/>
          <w:color w:val="auto"/>
          <w:kern w:val="1"/>
          <w:sz w:val="24"/>
          <w:lang w:val="sr-Cyrl-RS" w:eastAsia="ar-SA"/>
        </w:rPr>
        <w:t xml:space="preserve"> </w:t>
      </w:r>
      <w:r w:rsidR="00C82850" w:rsidRPr="00B60610">
        <w:rPr>
          <w:rFonts w:eastAsia="Arial Unicode MS"/>
          <w:b/>
          <w:bCs/>
          <w:color w:val="auto"/>
          <w:kern w:val="1"/>
          <w:sz w:val="24"/>
          <w:lang w:val="sr-Cyrl-RS" w:eastAsia="ar-SA"/>
        </w:rPr>
        <w:t>Израда</w:t>
      </w:r>
      <w:r w:rsidR="00C82850" w:rsidRPr="00B60610">
        <w:rPr>
          <w:rFonts w:eastAsia="Arial Unicode MS"/>
          <w:b/>
          <w:bCs/>
          <w:color w:val="auto"/>
          <w:kern w:val="1"/>
          <w:sz w:val="24"/>
          <w:lang w:val="sr-Latn-CS" w:eastAsia="ar-SA"/>
        </w:rPr>
        <w:t xml:space="preserve"> </w:t>
      </w:r>
      <w:r w:rsidR="00C82850" w:rsidRPr="00B60610">
        <w:rPr>
          <w:rFonts w:eastAsia="Arial Unicode MS"/>
          <w:b/>
          <w:bCs/>
          <w:color w:val="auto"/>
          <w:kern w:val="1"/>
          <w:sz w:val="24"/>
          <w:lang w:val="sr-Cyrl-RS" w:eastAsia="ar-SA"/>
        </w:rPr>
        <w:t>пројектне документације  –</w:t>
      </w:r>
      <w:r w:rsidR="00CF12A3" w:rsidRPr="00CF12A3">
        <w:rPr>
          <w:rFonts w:eastAsia="Arial Unicode MS"/>
          <w:b/>
          <w:bCs/>
          <w:color w:val="auto"/>
          <w:kern w:val="1"/>
          <w:sz w:val="24"/>
          <w:lang w:val="sr-Cyrl-RS" w:eastAsia="ar-SA"/>
        </w:rPr>
        <w:t xml:space="preserve"> </w:t>
      </w:r>
      <w:r w:rsidR="00CF12A3">
        <w:rPr>
          <w:rFonts w:eastAsia="Arial Unicode MS"/>
          <w:b/>
          <w:bCs/>
          <w:color w:val="auto"/>
          <w:kern w:val="1"/>
          <w:sz w:val="24"/>
          <w:lang w:val="sr-Cyrl-RS" w:eastAsia="ar-SA"/>
        </w:rPr>
        <w:t xml:space="preserve">за изградњу фискултурне сале уз </w:t>
      </w:r>
      <w:r w:rsidR="00CF12A3" w:rsidRPr="0024759D">
        <w:rPr>
          <w:rFonts w:eastAsia="Arial Unicode MS"/>
          <w:b/>
          <w:bCs/>
          <w:color w:val="auto"/>
          <w:kern w:val="1"/>
          <w:sz w:val="24"/>
          <w:lang w:val="sr-Cyrl-RS" w:eastAsia="ar-SA"/>
        </w:rPr>
        <w:t xml:space="preserve"> објекат </w:t>
      </w:r>
      <w:r w:rsidR="00CF12A3">
        <w:rPr>
          <w:rFonts w:eastAsia="Arial Unicode MS"/>
          <w:b/>
          <w:bCs/>
          <w:color w:val="auto"/>
          <w:kern w:val="1"/>
          <w:sz w:val="24"/>
          <w:lang w:val="sr-Cyrl-RS" w:eastAsia="ar-SA"/>
        </w:rPr>
        <w:t>Основне школе у Јадранској Лешници</w:t>
      </w:r>
      <w:r w:rsidR="00CF12A3" w:rsidRPr="00B60610">
        <w:rPr>
          <w:b/>
          <w:color w:val="auto"/>
          <w:sz w:val="24"/>
          <w:lang w:val="sr-Cyrl-CS"/>
        </w:rPr>
        <w:t xml:space="preserve"> </w:t>
      </w:r>
      <w:r w:rsidR="007A54BF" w:rsidRPr="00B60610">
        <w:rPr>
          <w:b/>
          <w:color w:val="auto"/>
          <w:sz w:val="24"/>
          <w:lang w:val="sr-Cyrl-CS"/>
        </w:rPr>
        <w:t xml:space="preserve">бр. </w:t>
      </w:r>
      <w:r w:rsidR="00C82850">
        <w:rPr>
          <w:b/>
          <w:color w:val="auto"/>
          <w:sz w:val="24"/>
          <w:lang w:val="sr-Cyrl-CS"/>
        </w:rPr>
        <w:t>15</w:t>
      </w:r>
      <w:r w:rsidR="007A54BF" w:rsidRPr="00B60610">
        <w:rPr>
          <w:b/>
          <w:color w:val="auto"/>
          <w:sz w:val="24"/>
          <w:lang w:val="sr-Cyrl-CS"/>
        </w:rPr>
        <w:t>/</w:t>
      </w:r>
      <w:r w:rsidR="00A3015E" w:rsidRPr="00B60610">
        <w:rPr>
          <w:b/>
          <w:color w:val="auto"/>
          <w:sz w:val="24"/>
          <w:lang w:val="sr-Cyrl-CS"/>
        </w:rPr>
        <w:t>20</w:t>
      </w:r>
      <w:r w:rsidR="00CF12A3">
        <w:rPr>
          <w:b/>
          <w:color w:val="auto"/>
          <w:sz w:val="24"/>
          <w:lang w:val="sr-Cyrl-CS"/>
        </w:rPr>
        <w:t>20</w:t>
      </w:r>
      <w:r w:rsidR="003F738F" w:rsidRPr="00B60610">
        <w:rPr>
          <w:b/>
          <w:color w:val="auto"/>
          <w:sz w:val="24"/>
          <w:lang w:val="sr-Cyrl-CS"/>
        </w:rPr>
        <w:t xml:space="preserve"> </w:t>
      </w:r>
      <w:r w:rsidR="00666B79" w:rsidRPr="00B60610">
        <w:rPr>
          <w:b/>
          <w:bCs/>
          <w:color w:val="auto"/>
          <w:sz w:val="24"/>
          <w:lang w:val="sr-Cyrl-CS"/>
        </w:rPr>
        <w:t>-</w:t>
      </w:r>
      <w:r w:rsidR="003F738F" w:rsidRPr="00B60610">
        <w:rPr>
          <w:b/>
          <w:bCs/>
          <w:color w:val="auto"/>
          <w:sz w:val="24"/>
          <w:lang w:val="sr-Cyrl-CS"/>
        </w:rPr>
        <w:t xml:space="preserve"> </w:t>
      </w:r>
      <w:r w:rsidR="00666B79" w:rsidRPr="00B60610">
        <w:rPr>
          <w:b/>
          <w:bCs/>
          <w:color w:val="auto"/>
          <w:sz w:val="24"/>
          <w:lang w:val="sr-Cyrl-CS"/>
        </w:rPr>
        <w:t>НЕ ОТВАРАТИ</w:t>
      </w:r>
      <w:r w:rsidR="003F738F" w:rsidRPr="00B60610">
        <w:rPr>
          <w:b/>
          <w:bCs/>
          <w:color w:val="auto"/>
          <w:sz w:val="24"/>
          <w:lang w:val="sr-Cyrl-CS"/>
        </w:rPr>
        <w:t xml:space="preserve"> </w:t>
      </w:r>
      <w:r w:rsidR="00666B79" w:rsidRPr="00B60610">
        <w:rPr>
          <w:b/>
          <w:bCs/>
          <w:color w:val="auto"/>
          <w:sz w:val="24"/>
          <w:lang w:val="sr-Cyrl-CS"/>
        </w:rPr>
        <w:t>“.</w:t>
      </w:r>
    </w:p>
    <w:p w14:paraId="0491566C" w14:textId="77777777" w:rsidR="00666B79" w:rsidRPr="00B60610" w:rsidRDefault="007833BA" w:rsidP="00941A03">
      <w:pPr>
        <w:tabs>
          <w:tab w:val="center" w:pos="4320"/>
          <w:tab w:val="right" w:pos="8640"/>
        </w:tabs>
        <w:spacing w:after="0" w:line="240" w:lineRule="auto"/>
        <w:rPr>
          <w:color w:val="auto"/>
          <w:szCs w:val="22"/>
          <w:lang w:val="sr-Cyrl-CS"/>
        </w:rPr>
      </w:pPr>
      <w:r w:rsidRPr="00B60610">
        <w:rPr>
          <w:color w:val="auto"/>
          <w:szCs w:val="22"/>
          <w:lang w:val="sr-Cyrl-CS"/>
        </w:rPr>
        <w:t xml:space="preserve">        </w:t>
      </w:r>
      <w:r w:rsidR="00666B79" w:rsidRPr="00B60610">
        <w:rPr>
          <w:color w:val="auto"/>
          <w:szCs w:val="22"/>
          <w:lang w:val="sr-Cyrl-CS"/>
        </w:rPr>
        <w:t xml:space="preserve">На полеђини коверте понуђач наводи: назив и адресу понуђача, телефон и факс понуђача, </w:t>
      </w:r>
      <w:r w:rsidRPr="00B60610">
        <w:rPr>
          <w:color w:val="auto"/>
          <w:szCs w:val="22"/>
          <w:lang w:val="sr-Cyrl-CS"/>
        </w:rPr>
        <w:t xml:space="preserve"> </w:t>
      </w:r>
      <w:r w:rsidR="00666B79" w:rsidRPr="00B60610">
        <w:rPr>
          <w:color w:val="auto"/>
          <w:szCs w:val="22"/>
          <w:lang w:val="sr-Cyrl-CS"/>
        </w:rPr>
        <w:t>име и презиме и број телефона особе за контакт.</w:t>
      </w:r>
    </w:p>
    <w:p w14:paraId="56AD2162" w14:textId="77777777" w:rsidR="008240E5" w:rsidRPr="00B60610" w:rsidRDefault="008240E5" w:rsidP="00941A03">
      <w:pPr>
        <w:tabs>
          <w:tab w:val="center" w:pos="4320"/>
          <w:tab w:val="right" w:pos="8640"/>
        </w:tabs>
        <w:spacing w:after="0" w:line="240" w:lineRule="auto"/>
        <w:rPr>
          <w:b/>
          <w:color w:val="auto"/>
          <w:szCs w:val="22"/>
          <w:lang w:val="sr-Cyrl-CS" w:eastAsia="x-none"/>
        </w:rPr>
      </w:pPr>
    </w:p>
    <w:p w14:paraId="4AE696A0" w14:textId="77777777" w:rsidR="00666B79" w:rsidRPr="00B60610" w:rsidRDefault="00666B79" w:rsidP="00666B79">
      <w:pPr>
        <w:tabs>
          <w:tab w:val="left" w:pos="1080"/>
        </w:tabs>
        <w:spacing w:after="0" w:line="240" w:lineRule="auto"/>
        <w:jc w:val="both"/>
        <w:rPr>
          <w:b/>
          <w:color w:val="auto"/>
          <w:szCs w:val="22"/>
          <w:u w:val="single"/>
          <w:lang w:val="sr-Cyrl-CS"/>
        </w:rPr>
      </w:pPr>
      <w:r w:rsidRPr="00B60610">
        <w:rPr>
          <w:b/>
          <w:color w:val="auto"/>
          <w:szCs w:val="22"/>
          <w:lang w:val="sr-Cyrl-CS"/>
        </w:rPr>
        <w:t>4</w:t>
      </w:r>
      <w:r w:rsidRPr="00B60610">
        <w:rPr>
          <w:b/>
          <w:color w:val="auto"/>
          <w:szCs w:val="22"/>
        </w:rPr>
        <w:t>.</w:t>
      </w:r>
      <w:r w:rsidRPr="00B60610">
        <w:rPr>
          <w:b/>
          <w:color w:val="auto"/>
          <w:szCs w:val="22"/>
          <w:u w:val="single"/>
        </w:rPr>
        <w:t xml:space="preserve"> Начин измене, допуне и опозива понуде</w:t>
      </w:r>
      <w:r w:rsidRPr="00B60610">
        <w:rPr>
          <w:color w:val="auto"/>
          <w:szCs w:val="22"/>
          <w:u w:val="single"/>
        </w:rPr>
        <w:t xml:space="preserve"> </w:t>
      </w:r>
    </w:p>
    <w:p w14:paraId="0B2D52CB" w14:textId="77777777" w:rsidR="00666B79" w:rsidRPr="00B60610" w:rsidRDefault="00666B79" w:rsidP="00666B79">
      <w:pPr>
        <w:tabs>
          <w:tab w:val="left" w:pos="1080"/>
        </w:tabs>
        <w:spacing w:after="0" w:line="240" w:lineRule="auto"/>
        <w:jc w:val="both"/>
        <w:rPr>
          <w:color w:val="auto"/>
          <w:szCs w:val="22"/>
          <w:lang w:val="sr-Cyrl-CS"/>
        </w:rPr>
      </w:pPr>
      <w:r w:rsidRPr="00B60610">
        <w:rPr>
          <w:color w:val="auto"/>
          <w:szCs w:val="22"/>
          <w:lang w:val="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14:paraId="64CDE0FA" w14:textId="77777777" w:rsidR="00666B79" w:rsidRPr="00B60610" w:rsidRDefault="00666B79" w:rsidP="00666B79">
      <w:pPr>
        <w:tabs>
          <w:tab w:val="left" w:pos="840"/>
          <w:tab w:val="left" w:pos="1080"/>
        </w:tabs>
        <w:spacing w:after="0" w:line="240" w:lineRule="auto"/>
        <w:ind w:firstLine="540"/>
        <w:jc w:val="both"/>
        <w:rPr>
          <w:color w:val="auto"/>
          <w:szCs w:val="22"/>
          <w:lang w:val="sr-Cyrl-CS"/>
        </w:rPr>
      </w:pPr>
      <w:r w:rsidRPr="00B60610">
        <w:rPr>
          <w:color w:val="auto"/>
          <w:szCs w:val="22"/>
          <w:lang w:val="sr-Cyrl-CS"/>
        </w:rPr>
        <w:t>По истеку рока за подношење понуда понуђач не може да повуче нити да мења своју понуду.</w:t>
      </w:r>
    </w:p>
    <w:p w14:paraId="493CCF9B" w14:textId="77777777" w:rsidR="008240E5" w:rsidRPr="00B60610" w:rsidRDefault="008240E5" w:rsidP="00666B79">
      <w:pPr>
        <w:tabs>
          <w:tab w:val="left" w:pos="840"/>
          <w:tab w:val="left" w:pos="1080"/>
        </w:tabs>
        <w:spacing w:after="0" w:line="240" w:lineRule="auto"/>
        <w:ind w:firstLine="540"/>
        <w:jc w:val="both"/>
        <w:rPr>
          <w:color w:val="auto"/>
          <w:szCs w:val="22"/>
          <w:lang w:val="sr-Cyrl-CS"/>
        </w:rPr>
      </w:pPr>
    </w:p>
    <w:p w14:paraId="3CF53FA8" w14:textId="77777777" w:rsidR="00666B79" w:rsidRPr="00B60610" w:rsidRDefault="00666B79" w:rsidP="00666B79">
      <w:pPr>
        <w:spacing w:after="0" w:line="240" w:lineRule="auto"/>
        <w:jc w:val="both"/>
        <w:rPr>
          <w:b/>
          <w:bCs/>
          <w:color w:val="auto"/>
          <w:szCs w:val="22"/>
          <w:u w:val="single"/>
          <w:lang w:val="sr-Cyrl-CS"/>
        </w:rPr>
      </w:pPr>
      <w:r w:rsidRPr="00B60610">
        <w:rPr>
          <w:b/>
          <w:bCs/>
          <w:color w:val="auto"/>
          <w:szCs w:val="22"/>
          <w:lang w:val="sr-Cyrl-CS"/>
        </w:rPr>
        <w:t xml:space="preserve">5. </w:t>
      </w:r>
      <w:r w:rsidRPr="00B60610">
        <w:rPr>
          <w:b/>
          <w:bCs/>
          <w:color w:val="auto"/>
          <w:szCs w:val="22"/>
          <w:u w:val="single"/>
          <w:lang w:val="sr-Cyrl-CS"/>
        </w:rPr>
        <w:t xml:space="preserve">Понуђач </w:t>
      </w:r>
      <w:r w:rsidRPr="00B60610">
        <w:rPr>
          <w:b/>
          <w:bCs/>
          <w:color w:val="auto"/>
          <w:szCs w:val="22"/>
          <w:u w:val="single"/>
          <w:lang w:val="sr-Latn-CS"/>
        </w:rPr>
        <w:t xml:space="preserve">може да </w:t>
      </w:r>
      <w:r w:rsidRPr="00B60610">
        <w:rPr>
          <w:b/>
          <w:bCs/>
          <w:color w:val="auto"/>
          <w:szCs w:val="22"/>
          <w:u w:val="single"/>
          <w:lang w:val="sr-Cyrl-CS"/>
        </w:rPr>
        <w:t xml:space="preserve"> поднесе само једну понуду </w:t>
      </w:r>
    </w:p>
    <w:p w14:paraId="2797DB69" w14:textId="77777777" w:rsidR="00666B79" w:rsidRPr="00B60610" w:rsidRDefault="00666B79" w:rsidP="00666B79">
      <w:pPr>
        <w:spacing w:after="0" w:line="240" w:lineRule="auto"/>
        <w:jc w:val="both"/>
        <w:rPr>
          <w:bCs/>
          <w:color w:val="auto"/>
          <w:szCs w:val="22"/>
          <w:lang w:val="sr-Latn-CS"/>
        </w:rPr>
      </w:pPr>
      <w:r w:rsidRPr="00B60610">
        <w:rPr>
          <w:bCs/>
          <w:color w:val="auto"/>
          <w:szCs w:val="22"/>
          <w:lang w:val="sr-Cyrl-CS"/>
        </w:rPr>
        <w:t xml:space="preserve">          Понуђач </w:t>
      </w:r>
      <w:r w:rsidRPr="00B60610">
        <w:rPr>
          <w:bCs/>
          <w:color w:val="auto"/>
          <w:szCs w:val="22"/>
          <w:lang w:val="sr-Latn-CS"/>
        </w:rPr>
        <w:t xml:space="preserve">може да </w:t>
      </w:r>
      <w:r w:rsidRPr="00B60610">
        <w:rPr>
          <w:bCs/>
          <w:color w:val="auto"/>
          <w:szCs w:val="22"/>
          <w:lang w:val="sr-Cyrl-CS"/>
        </w:rPr>
        <w:t xml:space="preserve"> поднесе само једну понуду</w:t>
      </w:r>
    </w:p>
    <w:p w14:paraId="07C91AA6" w14:textId="77777777" w:rsidR="00666B79" w:rsidRPr="00B60610" w:rsidRDefault="00666B79" w:rsidP="00666B79">
      <w:pPr>
        <w:tabs>
          <w:tab w:val="left" w:pos="1080"/>
        </w:tabs>
        <w:spacing w:after="0" w:line="240" w:lineRule="auto"/>
        <w:jc w:val="both"/>
        <w:rPr>
          <w:color w:val="auto"/>
          <w:szCs w:val="22"/>
          <w:lang w:val="sr-Cyrl-CS"/>
        </w:rPr>
      </w:pPr>
      <w:r w:rsidRPr="00B60610">
        <w:rPr>
          <w:color w:val="auto"/>
          <w:szCs w:val="22"/>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90FFB11" w14:textId="77777777" w:rsidR="00666B79" w:rsidRPr="00B60610" w:rsidRDefault="00666B79" w:rsidP="00941A03">
      <w:pPr>
        <w:tabs>
          <w:tab w:val="left" w:pos="1080"/>
        </w:tabs>
        <w:spacing w:after="0" w:line="240" w:lineRule="auto"/>
        <w:ind w:firstLine="540"/>
        <w:jc w:val="both"/>
        <w:rPr>
          <w:color w:val="auto"/>
          <w:szCs w:val="22"/>
          <w:lang w:val="sr-Cyrl-CS"/>
        </w:rPr>
      </w:pPr>
      <w:r w:rsidRPr="00B60610">
        <w:rPr>
          <w:color w:val="auto"/>
          <w:szCs w:val="22"/>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w:t>
      </w:r>
      <w:r w:rsidR="00941A03" w:rsidRPr="00B60610">
        <w:rPr>
          <w:color w:val="auto"/>
          <w:szCs w:val="22"/>
          <w:lang w:val="sr-Cyrl-CS"/>
        </w:rPr>
        <w:t>подноси понуду са подизвођачем.</w:t>
      </w:r>
    </w:p>
    <w:p w14:paraId="051F8DD3" w14:textId="77777777" w:rsidR="008240E5" w:rsidRPr="00B60610" w:rsidRDefault="008240E5" w:rsidP="00941A03">
      <w:pPr>
        <w:tabs>
          <w:tab w:val="left" w:pos="1080"/>
        </w:tabs>
        <w:spacing w:after="0" w:line="240" w:lineRule="auto"/>
        <w:ind w:firstLine="540"/>
        <w:jc w:val="both"/>
        <w:rPr>
          <w:color w:val="auto"/>
          <w:szCs w:val="22"/>
          <w:lang w:val="sr-Cyrl-CS"/>
        </w:rPr>
      </w:pPr>
    </w:p>
    <w:p w14:paraId="2690988B" w14:textId="77777777" w:rsidR="00666B79" w:rsidRPr="00B60610" w:rsidRDefault="00666B79" w:rsidP="00666B79">
      <w:pPr>
        <w:spacing w:after="0" w:line="240" w:lineRule="auto"/>
        <w:jc w:val="both"/>
        <w:rPr>
          <w:color w:val="auto"/>
          <w:szCs w:val="22"/>
          <w:lang w:val="sr-Cyrl-CS"/>
        </w:rPr>
      </w:pPr>
      <w:r w:rsidRPr="00B60610">
        <w:rPr>
          <w:b/>
          <w:bCs/>
          <w:color w:val="auto"/>
          <w:szCs w:val="22"/>
          <w:lang w:val="sr-Cyrl-CS"/>
        </w:rPr>
        <w:lastRenderedPageBreak/>
        <w:t xml:space="preserve">6. </w:t>
      </w:r>
      <w:r w:rsidRPr="00B60610">
        <w:rPr>
          <w:b/>
          <w:bCs/>
          <w:color w:val="auto"/>
          <w:szCs w:val="22"/>
          <w:u w:val="single"/>
          <w:lang w:val="sr-Cyrl-CS"/>
        </w:rPr>
        <w:t>Подизвођач</w:t>
      </w:r>
    </w:p>
    <w:p w14:paraId="1438CB84"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Понуђач који подноси понуду са подизвођачем дужан је да:</w:t>
      </w:r>
    </w:p>
    <w:p w14:paraId="61E43136" w14:textId="77777777" w:rsidR="00666B79" w:rsidRPr="00B60610" w:rsidRDefault="00666B79" w:rsidP="00666B79">
      <w:pPr>
        <w:tabs>
          <w:tab w:val="left" w:pos="1080"/>
          <w:tab w:val="left" w:pos="1260"/>
        </w:tabs>
        <w:spacing w:after="0" w:line="240" w:lineRule="auto"/>
        <w:jc w:val="both"/>
        <w:rPr>
          <w:color w:val="auto"/>
          <w:szCs w:val="22"/>
          <w:lang w:val="sr-Cyrl-CS"/>
        </w:rPr>
      </w:pPr>
      <w:r w:rsidRPr="00B60610">
        <w:rPr>
          <w:color w:val="auto"/>
          <w:szCs w:val="22"/>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14:paraId="0A40CF8B" w14:textId="77777777" w:rsidR="00666B79" w:rsidRPr="00B60610" w:rsidRDefault="00666B79" w:rsidP="00666B79">
      <w:pPr>
        <w:tabs>
          <w:tab w:val="left" w:pos="1080"/>
        </w:tabs>
        <w:spacing w:after="0" w:line="240" w:lineRule="auto"/>
        <w:jc w:val="both"/>
        <w:rPr>
          <w:color w:val="auto"/>
          <w:szCs w:val="22"/>
          <w:lang w:val="sr-Cyrl-CS"/>
        </w:rPr>
      </w:pPr>
      <w:r w:rsidRPr="00B60610">
        <w:rPr>
          <w:color w:val="auto"/>
          <w:szCs w:val="22"/>
          <w:lang w:val="sr-Cyrl-CS"/>
        </w:rPr>
        <w:tab/>
        <w:t>- за подизвођача достави доказе о испуњености обавезни</w:t>
      </w:r>
      <w:r w:rsidRPr="00B60610">
        <w:rPr>
          <w:color w:val="auto"/>
          <w:szCs w:val="22"/>
        </w:rPr>
        <w:t xml:space="preserve">х </w:t>
      </w:r>
      <w:r w:rsidRPr="00B60610">
        <w:rPr>
          <w:color w:val="auto"/>
          <w:szCs w:val="22"/>
          <w:lang w:val="sr-Cyrl-CS"/>
        </w:rPr>
        <w:t xml:space="preserve"> услова из члана </w:t>
      </w:r>
      <w:r w:rsidR="00C066E0" w:rsidRPr="00B60610">
        <w:rPr>
          <w:color w:val="auto"/>
          <w:szCs w:val="22"/>
          <w:lang w:val="sr-Cyrl-CS"/>
        </w:rPr>
        <w:t xml:space="preserve">75. став 1. тач 1) до </w:t>
      </w:r>
      <w:r w:rsidR="00360453" w:rsidRPr="00B60610">
        <w:rPr>
          <w:color w:val="auto"/>
          <w:szCs w:val="22"/>
          <w:lang w:val="sr-Cyrl-CS"/>
        </w:rPr>
        <w:t>3</w:t>
      </w:r>
      <w:r w:rsidR="00C066E0" w:rsidRPr="00B60610">
        <w:rPr>
          <w:color w:val="auto"/>
          <w:szCs w:val="22"/>
          <w:lang w:val="sr-Cyrl-CS"/>
        </w:rPr>
        <w:t>) Закона</w:t>
      </w:r>
      <w:r w:rsidRPr="00B60610">
        <w:rPr>
          <w:color w:val="auto"/>
          <w:szCs w:val="22"/>
          <w:lang w:val="sr-Cyrl-CS"/>
        </w:rPr>
        <w:t>.</w:t>
      </w:r>
    </w:p>
    <w:p w14:paraId="7366C2B0" w14:textId="77777777" w:rsidR="00666B79" w:rsidRPr="00B60610" w:rsidRDefault="00666B79" w:rsidP="00666B79">
      <w:pPr>
        <w:tabs>
          <w:tab w:val="left" w:pos="540"/>
          <w:tab w:val="left" w:pos="1080"/>
        </w:tabs>
        <w:spacing w:after="0" w:line="240" w:lineRule="auto"/>
        <w:ind w:firstLine="540"/>
        <w:jc w:val="both"/>
        <w:rPr>
          <w:color w:val="auto"/>
          <w:szCs w:val="22"/>
          <w:lang w:val="sr-Cyrl-CS"/>
        </w:rPr>
      </w:pPr>
      <w:r w:rsidRPr="00B60610">
        <w:rPr>
          <w:color w:val="auto"/>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4847C6CF"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Понуђач, односно добављач у потпуности одговара наручиоцу за извршење уговорене набавке, без обзира на број подизвођача.</w:t>
      </w:r>
    </w:p>
    <w:p w14:paraId="04A2CA32"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Понуђач је дужан да наручиоцу, на његов захтев, омогући приступ код подизвођача, ради утврђивања испуњености тражених услова.</w:t>
      </w:r>
    </w:p>
    <w:p w14:paraId="74338F37" w14:textId="77777777" w:rsidR="00666B79" w:rsidRPr="00B60610" w:rsidRDefault="00666B79" w:rsidP="00666B79">
      <w:pPr>
        <w:tabs>
          <w:tab w:val="left" w:pos="1080"/>
        </w:tabs>
        <w:spacing w:after="0" w:line="240" w:lineRule="auto"/>
        <w:jc w:val="both"/>
        <w:rPr>
          <w:color w:val="auto"/>
          <w:szCs w:val="22"/>
        </w:rPr>
      </w:pPr>
      <w:r w:rsidRPr="00B60610">
        <w:rPr>
          <w:color w:val="auto"/>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B60610">
        <w:rPr>
          <w:color w:val="auto"/>
          <w:szCs w:val="22"/>
        </w:rPr>
        <w:t xml:space="preserve">знатну </w:t>
      </w:r>
      <w:r w:rsidRPr="00B60610">
        <w:rPr>
          <w:color w:val="auto"/>
          <w:szCs w:val="22"/>
          <w:lang w:val="sr-Cyrl-CS"/>
        </w:rPr>
        <w:t>штету.</w:t>
      </w:r>
      <w:r w:rsidRPr="00B60610">
        <w:rPr>
          <w:color w:val="auto"/>
          <w:szCs w:val="22"/>
        </w:rPr>
        <w:t xml:space="preserve"> У овом случају наручилац ће обавестити организацију надлежну за заштиту конкуренције.</w:t>
      </w:r>
    </w:p>
    <w:p w14:paraId="790A33E1" w14:textId="77777777" w:rsidR="00666B79" w:rsidRPr="00B60610" w:rsidRDefault="00666B79" w:rsidP="00941A03">
      <w:pPr>
        <w:tabs>
          <w:tab w:val="left" w:pos="1080"/>
        </w:tabs>
        <w:spacing w:after="0" w:line="240" w:lineRule="auto"/>
        <w:jc w:val="both"/>
        <w:rPr>
          <w:color w:val="auto"/>
          <w:szCs w:val="22"/>
          <w:lang w:val="sr-Cyrl-CS"/>
        </w:rPr>
      </w:pPr>
      <w:r w:rsidRPr="00B60610">
        <w:rPr>
          <w:color w:val="auto"/>
          <w:szCs w:val="22"/>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sidR="00941A03" w:rsidRPr="00B60610">
        <w:rPr>
          <w:color w:val="auto"/>
          <w:szCs w:val="22"/>
          <w:lang w:val="sr-Cyrl-CS"/>
        </w:rPr>
        <w:t>тходну сагласност од наручиоца.</w:t>
      </w:r>
    </w:p>
    <w:p w14:paraId="1775252B" w14:textId="77777777" w:rsidR="008240E5" w:rsidRPr="00B60610" w:rsidRDefault="008240E5" w:rsidP="00941A03">
      <w:pPr>
        <w:tabs>
          <w:tab w:val="left" w:pos="1080"/>
        </w:tabs>
        <w:spacing w:after="0" w:line="240" w:lineRule="auto"/>
        <w:jc w:val="both"/>
        <w:rPr>
          <w:color w:val="auto"/>
          <w:szCs w:val="22"/>
          <w:lang w:val="sr-Cyrl-CS"/>
        </w:rPr>
      </w:pPr>
    </w:p>
    <w:p w14:paraId="041FA1CA" w14:textId="77777777" w:rsidR="00666B79" w:rsidRPr="00B60610" w:rsidRDefault="00666B79" w:rsidP="00666B79">
      <w:pPr>
        <w:spacing w:after="0" w:line="240" w:lineRule="auto"/>
        <w:jc w:val="both"/>
        <w:rPr>
          <w:color w:val="auto"/>
          <w:szCs w:val="22"/>
          <w:lang w:val="sr-Cyrl-CS"/>
        </w:rPr>
      </w:pPr>
      <w:r w:rsidRPr="00B60610">
        <w:rPr>
          <w:b/>
          <w:bCs/>
          <w:color w:val="auto"/>
          <w:szCs w:val="22"/>
          <w:lang w:val="sr-Cyrl-CS"/>
        </w:rPr>
        <w:t xml:space="preserve">7. </w:t>
      </w:r>
      <w:r w:rsidRPr="00B60610">
        <w:rPr>
          <w:b/>
          <w:bCs/>
          <w:color w:val="auto"/>
          <w:szCs w:val="22"/>
          <w:u w:val="single"/>
          <w:lang w:val="sr-Cyrl-CS"/>
        </w:rPr>
        <w:t>Заједничка понуда</w:t>
      </w:r>
    </w:p>
    <w:p w14:paraId="4C8E7A94"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Уколико понуду подноси група понуђача, у обрасцу понуде  навести опште податке о сваком учеснику из групе понуђача.</w:t>
      </w:r>
    </w:p>
    <w:p w14:paraId="11016273"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 xml:space="preserve">За сваког учесника у групи понуђача доставити доказе о испуњености обавезних услова из члана 75. став 1. тач. 1) до </w:t>
      </w:r>
      <w:r w:rsidR="00360453" w:rsidRPr="00B60610">
        <w:rPr>
          <w:color w:val="auto"/>
          <w:szCs w:val="22"/>
          <w:lang w:val="sr-Cyrl-CS"/>
        </w:rPr>
        <w:t>3</w:t>
      </w:r>
      <w:r w:rsidRPr="00B60610">
        <w:rPr>
          <w:color w:val="auto"/>
          <w:szCs w:val="22"/>
          <w:lang w:val="sr-Cyrl-CS"/>
        </w:rPr>
        <w:t>) Закона.</w:t>
      </w:r>
    </w:p>
    <w:p w14:paraId="7D2A91B7"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r w:rsidRPr="00B60610">
        <w:rPr>
          <w:color w:val="auto"/>
          <w:szCs w:val="22"/>
          <w:lang w:val="sr-Latn-CS"/>
        </w:rPr>
        <w:t xml:space="preserve"> у делу</w:t>
      </w:r>
      <w:r w:rsidRPr="00B60610">
        <w:rPr>
          <w:color w:val="auto"/>
          <w:szCs w:val="22"/>
          <w:lang w:val="sr-Cyrl-CS"/>
        </w:rPr>
        <w:t>- УПУТСТВО ПОНУЂАЧИМА КАКО ДА САЧИНЕ ПОНУДУ.</w:t>
      </w:r>
    </w:p>
    <w:p w14:paraId="652525AB"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Понуђачи из групе понуђача одговарају неограничено солидарно према наручиоцу.</w:t>
      </w:r>
    </w:p>
    <w:p w14:paraId="5D230BA1" w14:textId="77777777" w:rsidR="00666B79" w:rsidRPr="00B60610" w:rsidRDefault="00666B79" w:rsidP="00666B79">
      <w:pPr>
        <w:tabs>
          <w:tab w:val="left" w:pos="1080"/>
        </w:tabs>
        <w:spacing w:after="0" w:line="240" w:lineRule="auto"/>
        <w:jc w:val="both"/>
        <w:rPr>
          <w:color w:val="auto"/>
          <w:szCs w:val="22"/>
        </w:rPr>
      </w:pPr>
      <w:r w:rsidRPr="00B60610">
        <w:rPr>
          <w:color w:val="auto"/>
          <w:szCs w:val="22"/>
          <w:lang w:val="sr-Cyrl-CS"/>
        </w:rPr>
        <w:t xml:space="preserve">         </w:t>
      </w:r>
      <w:r w:rsidRPr="00B60610">
        <w:rPr>
          <w:color w:val="auto"/>
          <w:szCs w:val="22"/>
        </w:rPr>
        <w:t xml:space="preserve">Група понуђача је дужна да у понуди достави споразум којим се понуђачи из групе међусобно и према наручиоцу </w:t>
      </w:r>
      <w:r w:rsidRPr="00B60610">
        <w:rPr>
          <w:color w:val="auto"/>
          <w:szCs w:val="22"/>
          <w:lang w:val="sr-Cyrl-CS"/>
        </w:rPr>
        <w:t>обавезују на извршење јавне набавке</w:t>
      </w:r>
      <w:r w:rsidRPr="00B60610">
        <w:rPr>
          <w:color w:val="auto"/>
          <w:szCs w:val="22"/>
        </w:rPr>
        <w:t>, и који обавезно садржи податке о:</w:t>
      </w:r>
    </w:p>
    <w:p w14:paraId="2481F8A8" w14:textId="77777777" w:rsidR="00666B79" w:rsidRPr="00B60610" w:rsidRDefault="00666B79" w:rsidP="00666B79">
      <w:pPr>
        <w:tabs>
          <w:tab w:val="left" w:pos="1080"/>
        </w:tabs>
        <w:spacing w:after="0" w:line="240" w:lineRule="auto"/>
        <w:ind w:firstLine="720"/>
        <w:jc w:val="both"/>
        <w:rPr>
          <w:color w:val="auto"/>
          <w:szCs w:val="22"/>
        </w:rPr>
      </w:pPr>
      <w:r w:rsidRPr="00B60610">
        <w:rPr>
          <w:color w:val="auto"/>
          <w:szCs w:val="22"/>
        </w:rPr>
        <w:t>1</w:t>
      </w:r>
      <w:r w:rsidRPr="00B60610">
        <w:rPr>
          <w:color w:val="auto"/>
          <w:szCs w:val="22"/>
          <w:lang w:val="sr-Cyrl-CS"/>
        </w:rPr>
        <w:t>)</w:t>
      </w:r>
      <w:r w:rsidRPr="00B60610">
        <w:rPr>
          <w:color w:val="auto"/>
          <w:szCs w:val="22"/>
          <w:lang w:val="sr-Cyrl-CS"/>
        </w:rPr>
        <w:tab/>
        <w:t>члан</w:t>
      </w:r>
      <w:r w:rsidRPr="00B60610">
        <w:rPr>
          <w:color w:val="auto"/>
          <w:szCs w:val="22"/>
        </w:rPr>
        <w:t>у</w:t>
      </w:r>
      <w:r w:rsidRPr="00B60610">
        <w:rPr>
          <w:color w:val="auto"/>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14:paraId="292CFE5A" w14:textId="77777777" w:rsidR="00666B79" w:rsidRPr="00B60610" w:rsidRDefault="00666B79" w:rsidP="00666B79">
      <w:pPr>
        <w:tabs>
          <w:tab w:val="left" w:pos="1080"/>
        </w:tabs>
        <w:spacing w:after="0" w:line="240" w:lineRule="auto"/>
        <w:ind w:firstLine="720"/>
        <w:jc w:val="both"/>
        <w:rPr>
          <w:color w:val="auto"/>
          <w:szCs w:val="22"/>
          <w:lang w:val="sr-Cyrl-CS"/>
        </w:rPr>
      </w:pPr>
      <w:r w:rsidRPr="00B60610">
        <w:rPr>
          <w:color w:val="auto"/>
          <w:szCs w:val="22"/>
        </w:rPr>
        <w:t>2)</w:t>
      </w:r>
      <w:r w:rsidRPr="00B60610">
        <w:rPr>
          <w:color w:val="auto"/>
          <w:szCs w:val="22"/>
        </w:rPr>
        <w:tab/>
      </w:r>
      <w:r w:rsidRPr="00B60610">
        <w:rPr>
          <w:color w:val="auto"/>
          <w:szCs w:val="22"/>
          <w:lang w:val="sr-Cyrl-CS"/>
        </w:rPr>
        <w:t>понуђач</w:t>
      </w:r>
      <w:r w:rsidRPr="00B60610">
        <w:rPr>
          <w:color w:val="auto"/>
          <w:szCs w:val="22"/>
        </w:rPr>
        <w:t>у</w:t>
      </w:r>
      <w:r w:rsidRPr="00B60610">
        <w:rPr>
          <w:color w:val="auto"/>
          <w:szCs w:val="22"/>
          <w:lang w:val="sr-Cyrl-CS"/>
        </w:rPr>
        <w:t xml:space="preserve"> који ће у име групе понуђача потписати уговор;</w:t>
      </w:r>
    </w:p>
    <w:p w14:paraId="3E269AD0" w14:textId="77777777" w:rsidR="00666B79" w:rsidRPr="00B60610" w:rsidRDefault="00666B79" w:rsidP="00666B79">
      <w:pPr>
        <w:tabs>
          <w:tab w:val="left" w:pos="1080"/>
        </w:tabs>
        <w:spacing w:after="0" w:line="240" w:lineRule="auto"/>
        <w:ind w:firstLine="720"/>
        <w:jc w:val="both"/>
        <w:rPr>
          <w:color w:val="auto"/>
          <w:szCs w:val="22"/>
          <w:lang w:val="sr-Cyrl-CS"/>
        </w:rPr>
      </w:pPr>
      <w:r w:rsidRPr="00B60610">
        <w:rPr>
          <w:color w:val="auto"/>
          <w:szCs w:val="22"/>
        </w:rPr>
        <w:t>3</w:t>
      </w:r>
      <w:r w:rsidRPr="00B60610">
        <w:rPr>
          <w:color w:val="auto"/>
          <w:szCs w:val="22"/>
          <w:lang w:val="sr-Cyrl-CS"/>
        </w:rPr>
        <w:t>)</w:t>
      </w:r>
      <w:r w:rsidRPr="00B60610">
        <w:rPr>
          <w:color w:val="auto"/>
          <w:szCs w:val="22"/>
          <w:lang w:val="sr-Cyrl-CS"/>
        </w:rPr>
        <w:tab/>
        <w:t>понуђач</w:t>
      </w:r>
      <w:r w:rsidRPr="00B60610">
        <w:rPr>
          <w:color w:val="auto"/>
          <w:szCs w:val="22"/>
        </w:rPr>
        <w:t>у</w:t>
      </w:r>
      <w:r w:rsidRPr="00B60610">
        <w:rPr>
          <w:color w:val="auto"/>
          <w:szCs w:val="22"/>
          <w:lang w:val="sr-Cyrl-CS"/>
        </w:rPr>
        <w:t xml:space="preserve"> који ће у име групе понуђача дати средство обезбеђења;</w:t>
      </w:r>
    </w:p>
    <w:p w14:paraId="6A0DE86A" w14:textId="77777777" w:rsidR="00666B79" w:rsidRPr="00B60610" w:rsidRDefault="00666B79" w:rsidP="00666B79">
      <w:pPr>
        <w:tabs>
          <w:tab w:val="left" w:pos="1080"/>
        </w:tabs>
        <w:spacing w:after="0" w:line="240" w:lineRule="auto"/>
        <w:ind w:firstLine="720"/>
        <w:jc w:val="both"/>
        <w:rPr>
          <w:color w:val="auto"/>
          <w:szCs w:val="22"/>
          <w:lang w:val="sr-Cyrl-CS"/>
        </w:rPr>
      </w:pPr>
      <w:r w:rsidRPr="00B60610">
        <w:rPr>
          <w:color w:val="auto"/>
          <w:szCs w:val="22"/>
        </w:rPr>
        <w:t>4</w:t>
      </w:r>
      <w:r w:rsidRPr="00B60610">
        <w:rPr>
          <w:color w:val="auto"/>
          <w:szCs w:val="22"/>
          <w:lang w:val="sr-Cyrl-CS"/>
        </w:rPr>
        <w:t>)</w:t>
      </w:r>
      <w:r w:rsidRPr="00B60610">
        <w:rPr>
          <w:color w:val="auto"/>
          <w:szCs w:val="22"/>
          <w:lang w:val="sr-Cyrl-CS"/>
        </w:rPr>
        <w:tab/>
        <w:t>понуђач</w:t>
      </w:r>
      <w:r w:rsidRPr="00B60610">
        <w:rPr>
          <w:color w:val="auto"/>
          <w:szCs w:val="22"/>
        </w:rPr>
        <w:t>у</w:t>
      </w:r>
      <w:r w:rsidRPr="00B60610">
        <w:rPr>
          <w:color w:val="auto"/>
          <w:szCs w:val="22"/>
          <w:lang w:val="sr-Cyrl-CS"/>
        </w:rPr>
        <w:t xml:space="preserve"> који ће издати рачун;</w:t>
      </w:r>
    </w:p>
    <w:p w14:paraId="329A15F5" w14:textId="77777777" w:rsidR="00666B79" w:rsidRPr="00B60610" w:rsidRDefault="00666B79" w:rsidP="00666B79">
      <w:pPr>
        <w:tabs>
          <w:tab w:val="left" w:pos="1080"/>
        </w:tabs>
        <w:spacing w:after="0" w:line="240" w:lineRule="auto"/>
        <w:ind w:firstLine="720"/>
        <w:jc w:val="both"/>
        <w:rPr>
          <w:color w:val="auto"/>
          <w:szCs w:val="22"/>
          <w:lang w:val="sr-Cyrl-CS"/>
        </w:rPr>
      </w:pPr>
      <w:r w:rsidRPr="00B60610">
        <w:rPr>
          <w:color w:val="auto"/>
          <w:szCs w:val="22"/>
        </w:rPr>
        <w:t>5</w:t>
      </w:r>
      <w:r w:rsidRPr="00B60610">
        <w:rPr>
          <w:color w:val="auto"/>
          <w:szCs w:val="22"/>
          <w:lang w:val="sr-Cyrl-CS"/>
        </w:rPr>
        <w:t>)</w:t>
      </w:r>
      <w:r w:rsidRPr="00B60610">
        <w:rPr>
          <w:color w:val="auto"/>
          <w:szCs w:val="22"/>
          <w:lang w:val="sr-Cyrl-CS"/>
        </w:rPr>
        <w:tab/>
        <w:t>рачун</w:t>
      </w:r>
      <w:r w:rsidRPr="00B60610">
        <w:rPr>
          <w:color w:val="auto"/>
          <w:szCs w:val="22"/>
        </w:rPr>
        <w:t>у</w:t>
      </w:r>
      <w:r w:rsidRPr="00B60610">
        <w:rPr>
          <w:color w:val="auto"/>
          <w:szCs w:val="22"/>
          <w:lang w:val="sr-Cyrl-CS"/>
        </w:rPr>
        <w:t xml:space="preserve"> на који ће бити извршено плаћање;</w:t>
      </w:r>
    </w:p>
    <w:p w14:paraId="5C491D9C" w14:textId="77777777" w:rsidR="00666B79" w:rsidRPr="00B60610" w:rsidRDefault="00666B79" w:rsidP="00666B79">
      <w:pPr>
        <w:tabs>
          <w:tab w:val="left" w:pos="1080"/>
        </w:tabs>
        <w:spacing w:after="0" w:line="240" w:lineRule="auto"/>
        <w:ind w:firstLine="720"/>
        <w:jc w:val="both"/>
        <w:rPr>
          <w:color w:val="auto"/>
          <w:szCs w:val="22"/>
        </w:rPr>
      </w:pPr>
      <w:r w:rsidRPr="00B60610">
        <w:rPr>
          <w:color w:val="auto"/>
          <w:szCs w:val="22"/>
        </w:rPr>
        <w:t>6</w:t>
      </w:r>
      <w:r w:rsidRPr="00B60610">
        <w:rPr>
          <w:color w:val="auto"/>
          <w:szCs w:val="22"/>
          <w:lang w:val="sr-Cyrl-CS"/>
        </w:rPr>
        <w:t>)</w:t>
      </w:r>
      <w:r w:rsidRPr="00B60610">
        <w:rPr>
          <w:color w:val="auto"/>
          <w:szCs w:val="22"/>
          <w:lang w:val="sr-Cyrl-CS"/>
        </w:rPr>
        <w:tab/>
        <w:t>обавеза</w:t>
      </w:r>
      <w:r w:rsidRPr="00B60610">
        <w:rPr>
          <w:color w:val="auto"/>
          <w:szCs w:val="22"/>
        </w:rPr>
        <w:t>ма</w:t>
      </w:r>
      <w:r w:rsidRPr="00B60610">
        <w:rPr>
          <w:color w:val="auto"/>
          <w:szCs w:val="22"/>
          <w:lang w:val="sr-Cyrl-CS"/>
        </w:rPr>
        <w:t xml:space="preserve"> сваког од понуђача из групе понуђача за извршење уговора</w:t>
      </w:r>
      <w:r w:rsidRPr="00B60610">
        <w:rPr>
          <w:color w:val="auto"/>
          <w:szCs w:val="22"/>
        </w:rPr>
        <w:t>.</w:t>
      </w:r>
    </w:p>
    <w:p w14:paraId="7C01E00E" w14:textId="77777777" w:rsidR="00666B79" w:rsidRPr="00B60610" w:rsidRDefault="00666B79" w:rsidP="00666B79">
      <w:pPr>
        <w:tabs>
          <w:tab w:val="left" w:pos="1080"/>
        </w:tabs>
        <w:spacing w:after="0" w:line="240" w:lineRule="auto"/>
        <w:ind w:firstLine="720"/>
        <w:jc w:val="both"/>
        <w:rPr>
          <w:color w:val="auto"/>
          <w:szCs w:val="22"/>
        </w:rPr>
      </w:pPr>
      <w:r w:rsidRPr="00B60610">
        <w:rPr>
          <w:color w:val="auto"/>
          <w:szCs w:val="22"/>
        </w:rPr>
        <w:t>Задруга може поднети понуду самостално</w:t>
      </w:r>
      <w:r w:rsidRPr="00B60610">
        <w:rPr>
          <w:color w:val="auto"/>
          <w:szCs w:val="22"/>
          <w:lang w:val="sr-Cyrl-CS"/>
        </w:rPr>
        <w:t>,</w:t>
      </w:r>
      <w:r w:rsidRPr="00B60610">
        <w:rPr>
          <w:color w:val="auto"/>
          <w:szCs w:val="22"/>
        </w:rPr>
        <w:t xml:space="preserve"> у своје име, а за рачун задругара или заједничку понуду у име задругара.</w:t>
      </w:r>
    </w:p>
    <w:p w14:paraId="6EFD78FC" w14:textId="77777777" w:rsidR="00666B79" w:rsidRPr="00B60610" w:rsidRDefault="00666B79" w:rsidP="00666B79">
      <w:pPr>
        <w:tabs>
          <w:tab w:val="left" w:pos="1080"/>
        </w:tabs>
        <w:spacing w:after="0" w:line="240" w:lineRule="auto"/>
        <w:jc w:val="both"/>
        <w:rPr>
          <w:color w:val="auto"/>
          <w:szCs w:val="22"/>
        </w:rPr>
      </w:pPr>
      <w:r w:rsidRPr="00B60610">
        <w:rPr>
          <w:color w:val="auto"/>
          <w:szCs w:val="22"/>
          <w:lang w:val="sr-Cyrl-CS"/>
        </w:rPr>
        <w:t xml:space="preserve">         </w:t>
      </w:r>
      <w:r w:rsidRPr="00B60610">
        <w:rPr>
          <w:color w:val="auto"/>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D175E26" w14:textId="77777777" w:rsidR="00666B79" w:rsidRPr="00B60610" w:rsidRDefault="00666B79" w:rsidP="00941A03">
      <w:pPr>
        <w:tabs>
          <w:tab w:val="left" w:pos="1080"/>
        </w:tabs>
        <w:spacing w:after="0" w:line="240" w:lineRule="auto"/>
        <w:jc w:val="both"/>
        <w:rPr>
          <w:color w:val="auto"/>
          <w:szCs w:val="22"/>
        </w:rPr>
      </w:pPr>
      <w:r w:rsidRPr="00B60610">
        <w:rPr>
          <w:color w:val="auto"/>
          <w:szCs w:val="22"/>
          <w:lang w:val="sr-Cyrl-CS"/>
        </w:rPr>
        <w:t xml:space="preserve">         </w:t>
      </w:r>
      <w:r w:rsidRPr="00B60610">
        <w:rPr>
          <w:color w:val="auto"/>
          <w:szCs w:val="22"/>
        </w:rPr>
        <w:t xml:space="preserve">Ако задруга подноси </w:t>
      </w:r>
      <w:r w:rsidRPr="00B60610">
        <w:rPr>
          <w:color w:val="auto"/>
          <w:szCs w:val="22"/>
          <w:lang w:val="sr-Cyrl-CS"/>
        </w:rPr>
        <w:t xml:space="preserve">заједничку </w:t>
      </w:r>
      <w:r w:rsidRPr="00B60610">
        <w:rPr>
          <w:color w:val="auto"/>
          <w:szCs w:val="22"/>
        </w:rPr>
        <w:t xml:space="preserve">понуду у име задругара за обавезе из поступка јавне набавке и уговора о јавној набавци </w:t>
      </w:r>
      <w:r w:rsidRPr="00B60610">
        <w:rPr>
          <w:color w:val="auto"/>
          <w:szCs w:val="22"/>
          <w:lang w:val="sr-Cyrl-CS"/>
        </w:rPr>
        <w:t xml:space="preserve">неограничено </w:t>
      </w:r>
      <w:r w:rsidRPr="00B60610">
        <w:rPr>
          <w:color w:val="auto"/>
          <w:szCs w:val="22"/>
        </w:rPr>
        <w:t xml:space="preserve">солидарно одговарају задругари. </w:t>
      </w:r>
    </w:p>
    <w:p w14:paraId="5483A25B" w14:textId="77777777" w:rsidR="008240E5" w:rsidRPr="00B60610" w:rsidRDefault="008240E5" w:rsidP="00941A03">
      <w:pPr>
        <w:tabs>
          <w:tab w:val="left" w:pos="1080"/>
        </w:tabs>
        <w:spacing w:after="0" w:line="240" w:lineRule="auto"/>
        <w:jc w:val="both"/>
        <w:rPr>
          <w:color w:val="auto"/>
          <w:szCs w:val="22"/>
          <w:lang w:val="sr-Cyrl-CS"/>
        </w:rPr>
      </w:pPr>
    </w:p>
    <w:p w14:paraId="58F872FF" w14:textId="77777777" w:rsidR="00666B79" w:rsidRPr="00B60610" w:rsidRDefault="00666B79" w:rsidP="00666B79">
      <w:pPr>
        <w:tabs>
          <w:tab w:val="left" w:pos="540"/>
        </w:tabs>
        <w:spacing w:after="0" w:line="240" w:lineRule="auto"/>
        <w:jc w:val="both"/>
        <w:rPr>
          <w:b/>
          <w:bCs/>
          <w:color w:val="auto"/>
          <w:szCs w:val="22"/>
          <w:u w:val="single"/>
          <w:lang w:val="sr-Cyrl-CS"/>
        </w:rPr>
      </w:pPr>
      <w:r w:rsidRPr="00B60610">
        <w:rPr>
          <w:b/>
          <w:bCs/>
          <w:color w:val="auto"/>
          <w:szCs w:val="22"/>
          <w:lang w:val="sr-Cyrl-CS"/>
        </w:rPr>
        <w:t xml:space="preserve">8. </w:t>
      </w:r>
      <w:r w:rsidRPr="00B60610">
        <w:rPr>
          <w:b/>
          <w:bCs/>
          <w:color w:val="auto"/>
          <w:szCs w:val="22"/>
          <w:u w:val="single"/>
          <w:lang w:val="sr-Cyrl-CS"/>
        </w:rPr>
        <w:t>Валута и начин на који мора да буде наведена и изражена цена у понуди</w:t>
      </w:r>
    </w:p>
    <w:p w14:paraId="4E6076BB" w14:textId="77777777" w:rsidR="00666B79" w:rsidRPr="00B60610" w:rsidRDefault="00666B79" w:rsidP="00666B79">
      <w:pPr>
        <w:spacing w:after="0" w:line="240" w:lineRule="auto"/>
        <w:jc w:val="both"/>
        <w:rPr>
          <w:color w:val="auto"/>
          <w:szCs w:val="22"/>
        </w:rPr>
      </w:pPr>
      <w:r w:rsidRPr="00B60610">
        <w:rPr>
          <w:color w:val="auto"/>
          <w:szCs w:val="22"/>
          <w:lang w:val="sr-Cyrl-CS"/>
        </w:rPr>
        <w:t xml:space="preserve">        </w:t>
      </w:r>
      <w:r w:rsidRPr="00B60610">
        <w:rPr>
          <w:color w:val="auto"/>
          <w:szCs w:val="22"/>
        </w:rPr>
        <w:t>Јединичне цене морају бити исказане у динарима, са свим зависним трошковима, без пореза на додату вредност (ПДВ).</w:t>
      </w:r>
    </w:p>
    <w:p w14:paraId="65B7B275" w14:textId="77777777" w:rsidR="00666B79" w:rsidRPr="00B60610" w:rsidRDefault="00666B79" w:rsidP="00666B79">
      <w:pPr>
        <w:autoSpaceDE w:val="0"/>
        <w:autoSpaceDN w:val="0"/>
        <w:adjustRightInd w:val="0"/>
        <w:spacing w:after="0" w:line="240" w:lineRule="auto"/>
        <w:rPr>
          <w:color w:val="auto"/>
          <w:szCs w:val="22"/>
        </w:rPr>
      </w:pPr>
      <w:r w:rsidRPr="00B60610">
        <w:rPr>
          <w:color w:val="auto"/>
          <w:szCs w:val="22"/>
        </w:rPr>
        <w:t xml:space="preserve">     </w:t>
      </w:r>
      <w:r w:rsidRPr="00B60610">
        <w:rPr>
          <w:color w:val="auto"/>
          <w:szCs w:val="22"/>
          <w:lang w:val="sr-Cyrl-CS"/>
        </w:rPr>
        <w:t xml:space="preserve">   </w:t>
      </w:r>
      <w:r w:rsidRPr="00B60610">
        <w:rPr>
          <w:color w:val="auto"/>
          <w:szCs w:val="22"/>
        </w:rPr>
        <w:t xml:space="preserve">Укупна понуђена цена треба да буде изражена у динарима, са и без ПДВ-а </w:t>
      </w:r>
      <w:r w:rsidRPr="00B60610">
        <w:rPr>
          <w:color w:val="auto"/>
          <w:szCs w:val="22"/>
          <w:lang w:val="sr-Cyrl-CS"/>
        </w:rPr>
        <w:t>.</w:t>
      </w:r>
    </w:p>
    <w:p w14:paraId="53461A21" w14:textId="77777777" w:rsidR="00666B79" w:rsidRPr="00B60610" w:rsidRDefault="00666B79" w:rsidP="00666B79">
      <w:pPr>
        <w:spacing w:after="0" w:line="240" w:lineRule="auto"/>
        <w:jc w:val="both"/>
        <w:rPr>
          <w:color w:val="auto"/>
          <w:szCs w:val="22"/>
          <w:lang w:val="sr-Cyrl-CS"/>
        </w:rPr>
      </w:pPr>
      <w:r w:rsidRPr="00B60610">
        <w:rPr>
          <w:color w:val="auto"/>
          <w:szCs w:val="22"/>
        </w:rPr>
        <w:lastRenderedPageBreak/>
        <w:t xml:space="preserve">     </w:t>
      </w:r>
      <w:r w:rsidRPr="00B60610">
        <w:rPr>
          <w:color w:val="auto"/>
          <w:szCs w:val="22"/>
          <w:lang w:val="sr-Cyrl-CS"/>
        </w:rPr>
        <w:t xml:space="preserve">   </w:t>
      </w:r>
      <w:r w:rsidRPr="00B60610">
        <w:rPr>
          <w:color w:val="auto"/>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14:paraId="436545D8" w14:textId="77777777" w:rsidR="00E834AA" w:rsidRPr="00B60610" w:rsidRDefault="00666B79" w:rsidP="00A31E7E">
      <w:pPr>
        <w:tabs>
          <w:tab w:val="left" w:pos="1080"/>
        </w:tabs>
        <w:spacing w:after="0" w:line="240" w:lineRule="auto"/>
        <w:ind w:firstLine="540"/>
        <w:jc w:val="both"/>
        <w:rPr>
          <w:color w:val="auto"/>
          <w:szCs w:val="22"/>
          <w:lang w:val="sr-Cyrl-CS"/>
        </w:rPr>
      </w:pPr>
      <w:r w:rsidRPr="00B60610">
        <w:rPr>
          <w:color w:val="auto"/>
          <w:szCs w:val="22"/>
          <w:lang w:val="sr-Cyrl-CS"/>
        </w:rPr>
        <w:t>Ако наручилац процени да је у понуди исказана неуобичајено ниска цена, поступиће у складу са чланом 92. Закона о јавним набавкама, односно тражиће образложење свих њених саставних</w:t>
      </w:r>
      <w:r w:rsidR="00941A03" w:rsidRPr="00B60610">
        <w:rPr>
          <w:color w:val="auto"/>
          <w:szCs w:val="22"/>
          <w:lang w:val="sr-Cyrl-CS"/>
        </w:rPr>
        <w:t xml:space="preserve"> делова које сматра меродавним.</w:t>
      </w:r>
    </w:p>
    <w:p w14:paraId="1F3551DA" w14:textId="77777777" w:rsidR="003F6D24" w:rsidRPr="00B60610" w:rsidRDefault="003F6D24" w:rsidP="008240E5">
      <w:pPr>
        <w:tabs>
          <w:tab w:val="left" w:pos="1080"/>
        </w:tabs>
        <w:spacing w:after="0" w:line="240" w:lineRule="auto"/>
        <w:jc w:val="both"/>
        <w:rPr>
          <w:color w:val="auto"/>
          <w:szCs w:val="22"/>
          <w:lang w:val="sr-Cyrl-CS"/>
        </w:rPr>
      </w:pPr>
    </w:p>
    <w:p w14:paraId="5B91DEA0" w14:textId="77777777" w:rsidR="00666B79" w:rsidRPr="00B60610" w:rsidRDefault="00666B79" w:rsidP="00666B79">
      <w:pPr>
        <w:spacing w:after="0" w:line="240" w:lineRule="auto"/>
        <w:jc w:val="both"/>
        <w:rPr>
          <w:b/>
          <w:color w:val="auto"/>
          <w:szCs w:val="22"/>
          <w:u w:val="single"/>
          <w:lang w:val="sr-Cyrl-CS"/>
        </w:rPr>
      </w:pPr>
      <w:r w:rsidRPr="00B60610">
        <w:rPr>
          <w:b/>
          <w:color w:val="auto"/>
          <w:szCs w:val="22"/>
          <w:lang w:val="ru-RU"/>
        </w:rPr>
        <w:t xml:space="preserve">9. </w:t>
      </w:r>
      <w:r w:rsidRPr="00B60610">
        <w:rPr>
          <w:b/>
          <w:color w:val="auto"/>
          <w:szCs w:val="22"/>
          <w:u w:val="single"/>
        </w:rPr>
        <w:t>Додатни з</w:t>
      </w:r>
      <w:r w:rsidRPr="00B60610">
        <w:rPr>
          <w:b/>
          <w:color w:val="auto"/>
          <w:szCs w:val="22"/>
          <w:u w:val="single"/>
          <w:lang w:val="ru-RU"/>
        </w:rPr>
        <w:t xml:space="preserve">ахтеви </w:t>
      </w:r>
      <w:r w:rsidRPr="00B60610">
        <w:rPr>
          <w:b/>
          <w:color w:val="auto"/>
          <w:szCs w:val="22"/>
          <w:u w:val="single"/>
        </w:rPr>
        <w:t xml:space="preserve">Наручиоца </w:t>
      </w:r>
    </w:p>
    <w:p w14:paraId="06169671" w14:textId="77777777" w:rsidR="00E834AA" w:rsidRPr="00B60610" w:rsidRDefault="00E834AA" w:rsidP="00E834AA">
      <w:pPr>
        <w:suppressAutoHyphens/>
        <w:spacing w:after="0" w:line="240" w:lineRule="auto"/>
        <w:jc w:val="both"/>
        <w:rPr>
          <w:b/>
          <w:color w:val="auto"/>
          <w:szCs w:val="22"/>
          <w:lang w:val="sr-Cyrl-CS" w:eastAsia="ar-SA"/>
        </w:rPr>
      </w:pPr>
      <w:r w:rsidRPr="00B60610">
        <w:rPr>
          <w:b/>
          <w:color w:val="auto"/>
          <w:szCs w:val="22"/>
          <w:lang w:val="sr-Cyrl-CS" w:eastAsia="ar-SA"/>
        </w:rPr>
        <w:t>9.1 Захтев у погледу цена</w:t>
      </w:r>
    </w:p>
    <w:p w14:paraId="2B961943" w14:textId="77777777" w:rsidR="00E834AA" w:rsidRPr="00B60610" w:rsidRDefault="00E834AA" w:rsidP="00E834AA">
      <w:pPr>
        <w:suppressAutoHyphens/>
        <w:spacing w:after="0" w:line="240" w:lineRule="auto"/>
        <w:jc w:val="both"/>
        <w:rPr>
          <w:color w:val="auto"/>
          <w:szCs w:val="22"/>
          <w:lang w:val="sr-Cyrl-CS" w:eastAsia="ar-SA"/>
        </w:rPr>
      </w:pPr>
      <w:r w:rsidRPr="00B60610">
        <w:rPr>
          <w:color w:val="auto"/>
          <w:szCs w:val="22"/>
          <w:lang w:val="sr-Cyrl-CS" w:eastAsia="ar-SA"/>
        </w:rPr>
        <w:t xml:space="preserve">          Цене у понуди су фиксне за све време трајања уговора.</w:t>
      </w:r>
    </w:p>
    <w:p w14:paraId="3853D943" w14:textId="77777777" w:rsidR="00E834AA" w:rsidRPr="00B60610" w:rsidRDefault="00E834AA" w:rsidP="00E834AA">
      <w:pPr>
        <w:suppressAutoHyphens/>
        <w:spacing w:after="0" w:line="240" w:lineRule="auto"/>
        <w:jc w:val="both"/>
        <w:rPr>
          <w:b/>
          <w:color w:val="auto"/>
          <w:szCs w:val="22"/>
          <w:lang w:val="sr-Cyrl-CS" w:eastAsia="ar-SA"/>
        </w:rPr>
      </w:pPr>
      <w:r w:rsidRPr="00B60610">
        <w:rPr>
          <w:b/>
          <w:color w:val="auto"/>
          <w:szCs w:val="22"/>
          <w:lang w:val="sr-Cyrl-CS" w:eastAsia="ar-SA"/>
        </w:rPr>
        <w:t>9.2. Захтеви у погледу начина, рока и услова плаћања</w:t>
      </w:r>
    </w:p>
    <w:p w14:paraId="5CDFF291" w14:textId="24A837D7" w:rsidR="00A35250" w:rsidRPr="00B60610" w:rsidRDefault="00E834AA" w:rsidP="00E834AA">
      <w:pPr>
        <w:suppressAutoHyphens/>
        <w:spacing w:after="0" w:line="240" w:lineRule="auto"/>
        <w:jc w:val="both"/>
        <w:rPr>
          <w:color w:val="auto"/>
          <w:szCs w:val="22"/>
          <w:lang w:val="sr-Cyrl-CS" w:eastAsia="ar-SA"/>
        </w:rPr>
      </w:pPr>
      <w:r w:rsidRPr="00B60610">
        <w:rPr>
          <w:color w:val="auto"/>
          <w:szCs w:val="22"/>
          <w:lang w:val="sr-Cyrl-CS" w:eastAsia="ar-SA"/>
        </w:rPr>
        <w:t xml:space="preserve">         Наручилац ће плаћања вршити  на следећи начин</w:t>
      </w:r>
      <w:r w:rsidRPr="00B60610">
        <w:rPr>
          <w:color w:val="auto"/>
          <w:szCs w:val="22"/>
          <w:lang w:val="en-US" w:eastAsia="ar-SA"/>
        </w:rPr>
        <w:t>:</w:t>
      </w:r>
      <w:r w:rsidRPr="00B60610">
        <w:rPr>
          <w:color w:val="auto"/>
          <w:szCs w:val="22"/>
          <w:lang w:val="sr-Cyrl-CS" w:eastAsia="ar-SA"/>
        </w:rPr>
        <w:t xml:space="preserve"> </w:t>
      </w:r>
    </w:p>
    <w:p w14:paraId="1669931F" w14:textId="77777777" w:rsidR="00E834AA" w:rsidRPr="00B60610" w:rsidRDefault="00E834AA" w:rsidP="00E834AA">
      <w:pPr>
        <w:suppressAutoHyphens/>
        <w:spacing w:after="0" w:line="240" w:lineRule="auto"/>
        <w:jc w:val="both"/>
        <w:rPr>
          <w:color w:val="auto"/>
          <w:szCs w:val="22"/>
          <w:lang w:val="sr-Cyrl-CS" w:eastAsia="ar-SA"/>
        </w:rPr>
      </w:pPr>
      <w:r w:rsidRPr="00B60610">
        <w:rPr>
          <w:color w:val="auto"/>
          <w:szCs w:val="22"/>
          <w:lang w:val="sr-Cyrl-CS" w:eastAsia="ar-SA"/>
        </w:rPr>
        <w:t>- по завршеној изради  пројекта,  на бази испостављен</w:t>
      </w:r>
      <w:r w:rsidR="00A05F36">
        <w:rPr>
          <w:color w:val="auto"/>
          <w:szCs w:val="22"/>
          <w:lang w:val="sr-Cyrl-CS" w:eastAsia="ar-SA"/>
        </w:rPr>
        <w:t>ог</w:t>
      </w:r>
      <w:r w:rsidRPr="00B60610">
        <w:rPr>
          <w:color w:val="auto"/>
          <w:szCs w:val="22"/>
          <w:lang w:val="sr-Cyrl-CS" w:eastAsia="ar-SA"/>
        </w:rPr>
        <w:t xml:space="preserve"> рачуна, оверен</w:t>
      </w:r>
      <w:r w:rsidR="00A05F36">
        <w:rPr>
          <w:color w:val="auto"/>
          <w:szCs w:val="22"/>
          <w:lang w:val="sr-Cyrl-CS" w:eastAsia="ar-SA"/>
        </w:rPr>
        <w:t>ог</w:t>
      </w:r>
    </w:p>
    <w:p w14:paraId="6B3DDC0F" w14:textId="77777777" w:rsidR="00E834AA" w:rsidRPr="00B60610" w:rsidRDefault="00E834AA" w:rsidP="00E834AA">
      <w:pPr>
        <w:suppressAutoHyphens/>
        <w:spacing w:after="0" w:line="240" w:lineRule="auto"/>
        <w:jc w:val="both"/>
        <w:rPr>
          <w:color w:val="auto"/>
          <w:szCs w:val="22"/>
          <w:lang w:val="sr-Cyrl-CS" w:eastAsia="ar-SA"/>
        </w:rPr>
      </w:pPr>
      <w:r w:rsidRPr="00B60610">
        <w:rPr>
          <w:color w:val="auto"/>
          <w:szCs w:val="22"/>
          <w:lang w:val="sr-Cyrl-CS" w:eastAsia="ar-SA"/>
        </w:rPr>
        <w:t xml:space="preserve">  од с</w:t>
      </w:r>
      <w:r w:rsidR="000D71C1" w:rsidRPr="00B60610">
        <w:rPr>
          <w:color w:val="auto"/>
          <w:szCs w:val="22"/>
          <w:lang w:val="sr-Cyrl-CS" w:eastAsia="ar-SA"/>
        </w:rPr>
        <w:t>тране одговорног лица наручиоца у року датом у понуди понуђача.</w:t>
      </w:r>
    </w:p>
    <w:p w14:paraId="3F301672" w14:textId="77777777" w:rsidR="00E834AA" w:rsidRPr="00B60610" w:rsidRDefault="00E834AA" w:rsidP="00E834AA">
      <w:pPr>
        <w:suppressAutoHyphens/>
        <w:spacing w:after="0" w:line="240" w:lineRule="auto"/>
        <w:jc w:val="both"/>
        <w:rPr>
          <w:b/>
          <w:color w:val="auto"/>
          <w:szCs w:val="22"/>
          <w:lang w:val="sr-Cyrl-CS" w:eastAsia="ar-SA"/>
        </w:rPr>
      </w:pPr>
      <w:r w:rsidRPr="00B60610">
        <w:rPr>
          <w:b/>
          <w:color w:val="auto"/>
          <w:szCs w:val="22"/>
          <w:lang w:val="sr-Cyrl-CS" w:eastAsia="ar-SA"/>
        </w:rPr>
        <w:t>9.</w:t>
      </w:r>
      <w:r w:rsidR="00F4778D" w:rsidRPr="00B60610">
        <w:rPr>
          <w:b/>
          <w:color w:val="auto"/>
          <w:szCs w:val="22"/>
          <w:lang w:val="sr-Cyrl-CS" w:eastAsia="ar-SA"/>
        </w:rPr>
        <w:t>3</w:t>
      </w:r>
      <w:r w:rsidRPr="00B60610">
        <w:rPr>
          <w:b/>
          <w:color w:val="auto"/>
          <w:szCs w:val="22"/>
          <w:lang w:val="sr-Cyrl-CS" w:eastAsia="ar-SA"/>
        </w:rPr>
        <w:t>. Захтев у погледу рока важења понуде</w:t>
      </w:r>
    </w:p>
    <w:p w14:paraId="32D9FBF1" w14:textId="77777777" w:rsidR="00E834AA" w:rsidRPr="00B60610" w:rsidRDefault="00E834AA" w:rsidP="00E834AA">
      <w:pPr>
        <w:suppressAutoHyphens/>
        <w:spacing w:after="0" w:line="240" w:lineRule="auto"/>
        <w:ind w:firstLine="540"/>
        <w:jc w:val="both"/>
        <w:rPr>
          <w:color w:val="auto"/>
          <w:szCs w:val="22"/>
          <w:lang w:val="sr-Cyrl-CS" w:eastAsia="ar-SA"/>
        </w:rPr>
      </w:pPr>
      <w:r w:rsidRPr="00B60610">
        <w:rPr>
          <w:color w:val="auto"/>
          <w:szCs w:val="22"/>
          <w:lang w:val="sr-Cyrl-CS" w:eastAsia="ar-SA"/>
        </w:rPr>
        <w:t>Рок важења понуде не може бити краћи од 30 дана од дана отварања понуда.</w:t>
      </w:r>
    </w:p>
    <w:p w14:paraId="6FA30EEF" w14:textId="77777777" w:rsidR="008240E5" w:rsidRPr="00B60610" w:rsidRDefault="008240E5" w:rsidP="00E834AA">
      <w:pPr>
        <w:suppressAutoHyphens/>
        <w:spacing w:after="0" w:line="240" w:lineRule="auto"/>
        <w:ind w:firstLine="540"/>
        <w:jc w:val="both"/>
        <w:rPr>
          <w:color w:val="auto"/>
          <w:szCs w:val="22"/>
          <w:lang w:val="sr-Cyrl-CS" w:eastAsia="ar-SA"/>
        </w:rPr>
      </w:pPr>
    </w:p>
    <w:p w14:paraId="5D80E47A" w14:textId="77777777" w:rsidR="00666B79" w:rsidRPr="00B60610" w:rsidRDefault="00666B79" w:rsidP="00666B79">
      <w:pPr>
        <w:spacing w:after="0" w:line="240" w:lineRule="auto"/>
        <w:jc w:val="both"/>
        <w:rPr>
          <w:b/>
          <w:bCs/>
          <w:color w:val="auto"/>
          <w:szCs w:val="22"/>
          <w:u w:val="single"/>
          <w:lang w:val="sr-Cyrl-CS"/>
        </w:rPr>
      </w:pPr>
      <w:r w:rsidRPr="00B60610">
        <w:rPr>
          <w:b/>
          <w:bCs/>
          <w:color w:val="auto"/>
          <w:szCs w:val="22"/>
          <w:lang w:val="sr-Cyrl-CS"/>
        </w:rPr>
        <w:t>10.</w:t>
      </w:r>
      <w:r w:rsidRPr="00B60610">
        <w:rPr>
          <w:b/>
          <w:bCs/>
          <w:color w:val="auto"/>
          <w:szCs w:val="22"/>
          <w:u w:val="single"/>
          <w:lang w:val="sr-Cyrl-CS"/>
        </w:rPr>
        <w:t xml:space="preserve"> Начин означавања поверљивих података</w:t>
      </w:r>
    </w:p>
    <w:p w14:paraId="34CA0DB0"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67BEBF5"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1B17F9BC"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01D47213"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Наручилац не одговара за поверљивост података који нису означени на поменути начин.</w:t>
      </w:r>
    </w:p>
    <w:p w14:paraId="4E28EF09"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Наручилац ће одбити давање информације која би значила повреду поверљивости података добијених у понуди.</w:t>
      </w:r>
    </w:p>
    <w:p w14:paraId="13670597"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Неће се сматрати поверљивим цена и остали подаци из понуде који су од значаја за примену елемената критеријума и рангирање понуде.</w:t>
      </w:r>
    </w:p>
    <w:p w14:paraId="724E29C0" w14:textId="77777777" w:rsidR="00666B79" w:rsidRPr="00B60610" w:rsidRDefault="00666B79" w:rsidP="00941A03">
      <w:pPr>
        <w:tabs>
          <w:tab w:val="left" w:pos="1080"/>
        </w:tabs>
        <w:spacing w:after="0" w:line="240" w:lineRule="auto"/>
        <w:ind w:firstLine="540"/>
        <w:jc w:val="both"/>
        <w:rPr>
          <w:color w:val="auto"/>
          <w:szCs w:val="22"/>
          <w:lang w:val="sr-Cyrl-CS"/>
        </w:rPr>
      </w:pPr>
      <w:r w:rsidRPr="00B60610">
        <w:rPr>
          <w:color w:val="auto"/>
          <w:szCs w:val="22"/>
          <w:lang w:val="sr-Cyrl-CS"/>
        </w:rPr>
        <w:t xml:space="preserve">Наручилац ће чувати као пословну тајну имена понуђача, као и поднете понуде, до истека рока </w:t>
      </w:r>
      <w:r w:rsidR="00941A03" w:rsidRPr="00B60610">
        <w:rPr>
          <w:color w:val="auto"/>
          <w:szCs w:val="22"/>
          <w:lang w:val="sr-Cyrl-CS"/>
        </w:rPr>
        <w:t>предвиђеног за отварање понуда.</w:t>
      </w:r>
    </w:p>
    <w:p w14:paraId="3BA497EC" w14:textId="77777777" w:rsidR="008240E5" w:rsidRPr="00B60610" w:rsidRDefault="008240E5" w:rsidP="00941A03">
      <w:pPr>
        <w:tabs>
          <w:tab w:val="left" w:pos="1080"/>
        </w:tabs>
        <w:spacing w:after="0" w:line="240" w:lineRule="auto"/>
        <w:ind w:firstLine="540"/>
        <w:jc w:val="both"/>
        <w:rPr>
          <w:color w:val="auto"/>
          <w:szCs w:val="22"/>
          <w:lang w:val="sr-Cyrl-CS"/>
        </w:rPr>
      </w:pPr>
    </w:p>
    <w:p w14:paraId="3465053D" w14:textId="77777777" w:rsidR="00666B79" w:rsidRPr="00B60610" w:rsidRDefault="00666B79" w:rsidP="00666B79">
      <w:pPr>
        <w:spacing w:after="0" w:line="240" w:lineRule="auto"/>
        <w:jc w:val="both"/>
        <w:rPr>
          <w:b/>
          <w:bCs/>
          <w:color w:val="auto"/>
          <w:szCs w:val="22"/>
          <w:lang w:val="sr-Cyrl-CS"/>
        </w:rPr>
      </w:pPr>
      <w:r w:rsidRPr="00B60610">
        <w:rPr>
          <w:b/>
          <w:bCs/>
          <w:color w:val="auto"/>
          <w:szCs w:val="22"/>
          <w:lang w:val="sr-Cyrl-CS"/>
        </w:rPr>
        <w:t xml:space="preserve">11. </w:t>
      </w:r>
      <w:r w:rsidRPr="00B60610">
        <w:rPr>
          <w:b/>
          <w:bCs/>
          <w:color w:val="auto"/>
          <w:szCs w:val="22"/>
          <w:u w:val="single"/>
          <w:lang w:val="sr-Cyrl-CS"/>
        </w:rPr>
        <w:t>Додатне информације или појашњења у вези са припремањем понуде</w:t>
      </w:r>
    </w:p>
    <w:p w14:paraId="2286BA19"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 xml:space="preserve">Заинтересовано лице може, у писаном облику, тражити од наручиоца додатне информације или </w:t>
      </w:r>
      <w:r w:rsidRPr="00B60610">
        <w:rPr>
          <w:color w:val="auto"/>
          <w:szCs w:val="22"/>
          <w:lang w:val="sr-Latn-CS"/>
        </w:rPr>
        <w:t>појашњења</w:t>
      </w:r>
      <w:r w:rsidRPr="00B60610">
        <w:rPr>
          <w:color w:val="auto"/>
          <w:szCs w:val="22"/>
          <w:lang w:val="sr-Cyrl-CS"/>
        </w:rPr>
        <w:t xml:space="preserve"> у вези са припремањем понуде, најкасније 5 (пет) дана пре истека рока за подношење понуда. </w:t>
      </w:r>
    </w:p>
    <w:p w14:paraId="259E08C1" w14:textId="77777777" w:rsidR="00666B79" w:rsidRPr="00B60610" w:rsidRDefault="00666B79" w:rsidP="00666B79">
      <w:pPr>
        <w:tabs>
          <w:tab w:val="left" w:pos="1080"/>
        </w:tabs>
        <w:spacing w:after="0" w:line="240" w:lineRule="auto"/>
        <w:ind w:firstLine="540"/>
        <w:jc w:val="both"/>
        <w:rPr>
          <w:color w:val="auto"/>
          <w:szCs w:val="22"/>
          <w:lang w:val="sr-Cyrl-CS"/>
        </w:rPr>
      </w:pPr>
      <w:r w:rsidRPr="00B60610">
        <w:rPr>
          <w:color w:val="auto"/>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14:paraId="3AC2AC61" w14:textId="77777777" w:rsidR="00666B79" w:rsidRPr="00B60610" w:rsidRDefault="00666B79" w:rsidP="00666B79">
      <w:pPr>
        <w:tabs>
          <w:tab w:val="left" w:pos="1080"/>
          <w:tab w:val="left" w:pos="1701"/>
        </w:tabs>
        <w:spacing w:after="0" w:line="240" w:lineRule="auto"/>
        <w:jc w:val="both"/>
        <w:rPr>
          <w:color w:val="auto"/>
          <w:szCs w:val="22"/>
          <w:lang w:val="sr-Cyrl-CS"/>
        </w:rPr>
      </w:pPr>
      <w:r w:rsidRPr="00B60610">
        <w:rPr>
          <w:color w:val="auto"/>
          <w:szCs w:val="22"/>
          <w:lang w:val="sr-Cyrl-CS"/>
        </w:rPr>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14:paraId="595BDE07" w14:textId="77777777" w:rsidR="00E834AA" w:rsidRPr="00B60610" w:rsidRDefault="00666B79" w:rsidP="00EB09D2">
      <w:pPr>
        <w:tabs>
          <w:tab w:val="center" w:pos="4320"/>
          <w:tab w:val="right" w:pos="8640"/>
        </w:tabs>
        <w:spacing w:after="0" w:line="240" w:lineRule="auto"/>
        <w:jc w:val="center"/>
        <w:rPr>
          <w:b/>
          <w:bCs/>
          <w:color w:val="auto"/>
          <w:szCs w:val="22"/>
          <w:lang w:val="sr-Cyrl-CS"/>
        </w:rPr>
      </w:pPr>
      <w:r w:rsidRPr="00B60610">
        <w:rPr>
          <w:color w:val="auto"/>
          <w:szCs w:val="22"/>
          <w:lang w:val="sr-Cyrl-CS"/>
        </w:rPr>
        <w:t xml:space="preserve">- </w:t>
      </w:r>
      <w:r w:rsidRPr="00B60610">
        <w:rPr>
          <w:color w:val="auto"/>
          <w:szCs w:val="22"/>
        </w:rPr>
        <w:t>путем поште на адресу наручиоца:</w:t>
      </w:r>
      <w:r w:rsidR="00D938B1" w:rsidRPr="00B60610">
        <w:rPr>
          <w:color w:val="auto"/>
          <w:szCs w:val="22"/>
          <w:lang w:val="sr-Cyrl-RS"/>
        </w:rPr>
        <w:t xml:space="preserve"> </w:t>
      </w:r>
      <w:r w:rsidR="0052241B" w:rsidRPr="00B60610">
        <w:rPr>
          <w:color w:val="auto"/>
          <w:szCs w:val="22"/>
          <w:lang w:val="sr-Cyrl-CS"/>
        </w:rPr>
        <w:t>Град Лозница – Градска управа, Карађорђева 2</w:t>
      </w:r>
      <w:r w:rsidRPr="00B60610">
        <w:rPr>
          <w:color w:val="auto"/>
          <w:szCs w:val="22"/>
          <w:lang w:val="sr-Cyrl-CS"/>
        </w:rPr>
        <w:t>, 15300 Лозница,уз напомену „</w:t>
      </w:r>
      <w:r w:rsidRPr="00B60610">
        <w:rPr>
          <w:b/>
          <w:bCs/>
          <w:color w:val="auto"/>
          <w:szCs w:val="22"/>
          <w:lang w:val="sr-Cyrl-CS"/>
        </w:rPr>
        <w:t>Захтев за додатним информа</w:t>
      </w:r>
      <w:r w:rsidR="00EB09D2" w:rsidRPr="00B60610">
        <w:rPr>
          <w:b/>
          <w:bCs/>
          <w:color w:val="auto"/>
          <w:szCs w:val="22"/>
          <w:lang w:val="sr-Cyrl-CS"/>
        </w:rPr>
        <w:t>цијама или појашњењима</w:t>
      </w:r>
    </w:p>
    <w:p w14:paraId="346195C0" w14:textId="195F2483" w:rsidR="00666B79" w:rsidRPr="00B60610" w:rsidRDefault="00EB09D2" w:rsidP="00F4778D">
      <w:pPr>
        <w:tabs>
          <w:tab w:val="center" w:pos="4320"/>
          <w:tab w:val="right" w:pos="8640"/>
        </w:tabs>
        <w:spacing w:after="0" w:line="240" w:lineRule="auto"/>
        <w:rPr>
          <w:b/>
          <w:bCs/>
          <w:color w:val="auto"/>
          <w:szCs w:val="22"/>
          <w:lang w:val="sr-Cyrl-CS"/>
        </w:rPr>
      </w:pPr>
      <w:r w:rsidRPr="00B60610">
        <w:rPr>
          <w:b/>
          <w:bCs/>
          <w:color w:val="auto"/>
          <w:szCs w:val="22"/>
          <w:lang w:val="sr-Cyrl-CS"/>
        </w:rPr>
        <w:t xml:space="preserve"> </w:t>
      </w:r>
      <w:r w:rsidR="00E834AA" w:rsidRPr="00B60610">
        <w:rPr>
          <w:b/>
          <w:bCs/>
          <w:color w:val="auto"/>
          <w:szCs w:val="22"/>
          <w:lang w:val="sr-Cyrl-CS"/>
        </w:rPr>
        <w:t>К</w:t>
      </w:r>
      <w:r w:rsidRPr="00B60610">
        <w:rPr>
          <w:b/>
          <w:bCs/>
          <w:color w:val="auto"/>
          <w:szCs w:val="22"/>
          <w:lang w:val="sr-Cyrl-CS"/>
        </w:rPr>
        <w:t>онкурсне</w:t>
      </w:r>
      <w:r w:rsidR="00E834AA" w:rsidRPr="00B60610">
        <w:rPr>
          <w:b/>
          <w:bCs/>
          <w:color w:val="auto"/>
          <w:szCs w:val="22"/>
          <w:lang w:val="sr-Cyrl-CS"/>
        </w:rPr>
        <w:t xml:space="preserve"> </w:t>
      </w:r>
      <w:r w:rsidR="00666B79" w:rsidRPr="00B60610">
        <w:rPr>
          <w:b/>
          <w:bCs/>
          <w:color w:val="auto"/>
          <w:szCs w:val="22"/>
          <w:lang w:val="sr-Cyrl-CS"/>
        </w:rPr>
        <w:t xml:space="preserve">документације за ЈН број </w:t>
      </w:r>
      <w:r w:rsidR="00C82850">
        <w:rPr>
          <w:b/>
          <w:color w:val="auto"/>
          <w:szCs w:val="22"/>
          <w:lang w:val="sr-Cyrl-RS" w:eastAsia="x-none"/>
        </w:rPr>
        <w:t>15</w:t>
      </w:r>
      <w:r w:rsidRPr="00B60610">
        <w:rPr>
          <w:b/>
          <w:color w:val="auto"/>
          <w:szCs w:val="22"/>
          <w:lang w:val="sr-Latn-CS" w:eastAsia="x-none"/>
        </w:rPr>
        <w:t>/20</w:t>
      </w:r>
      <w:r w:rsidR="00FC3FA5">
        <w:rPr>
          <w:b/>
          <w:color w:val="auto"/>
          <w:szCs w:val="22"/>
          <w:lang w:val="sr-Cyrl-RS" w:eastAsia="x-none"/>
        </w:rPr>
        <w:t>20</w:t>
      </w:r>
      <w:r w:rsidR="00666B79" w:rsidRPr="00B60610">
        <w:rPr>
          <w:b/>
          <w:bCs/>
          <w:color w:val="auto"/>
          <w:szCs w:val="22"/>
          <w:lang w:val="sr-Cyrl-CS"/>
        </w:rPr>
        <w:t>.</w:t>
      </w:r>
      <w:r w:rsidR="00666B79" w:rsidRPr="00B60610">
        <w:rPr>
          <w:color w:val="auto"/>
          <w:szCs w:val="22"/>
        </w:rPr>
        <w:t xml:space="preserve"> електронским путем на адресу </w:t>
      </w:r>
      <w:proofErr w:type="spellStart"/>
      <w:r w:rsidR="00F4778D" w:rsidRPr="00B60610">
        <w:rPr>
          <w:b/>
          <w:color w:val="auto"/>
          <w:szCs w:val="22"/>
          <w:lang w:val="en-US"/>
        </w:rPr>
        <w:t>stomicevic</w:t>
      </w:r>
      <w:proofErr w:type="spellEnd"/>
      <w:r w:rsidR="00666B79" w:rsidRPr="00B60610">
        <w:rPr>
          <w:b/>
          <w:color w:val="auto"/>
          <w:szCs w:val="22"/>
        </w:rPr>
        <w:t>@</w:t>
      </w:r>
      <w:r w:rsidR="00C066E0" w:rsidRPr="00B60610">
        <w:rPr>
          <w:b/>
          <w:color w:val="auto"/>
          <w:szCs w:val="22"/>
        </w:rPr>
        <w:t>loznica</w:t>
      </w:r>
      <w:r w:rsidR="00666B79" w:rsidRPr="00B60610">
        <w:rPr>
          <w:b/>
          <w:color w:val="auto"/>
          <w:szCs w:val="22"/>
        </w:rPr>
        <w:t>.rs</w:t>
      </w:r>
    </w:p>
    <w:p w14:paraId="1EBAAD1C" w14:textId="77777777" w:rsidR="00A31E7E" w:rsidRPr="00B60610" w:rsidRDefault="00666B79" w:rsidP="00A31E7E">
      <w:pPr>
        <w:spacing w:after="0" w:line="240" w:lineRule="auto"/>
        <w:jc w:val="both"/>
        <w:rPr>
          <w:bCs/>
          <w:color w:val="auto"/>
          <w:szCs w:val="22"/>
          <w:u w:val="single"/>
          <w:lang w:val="sr-Cyrl-RS"/>
        </w:rPr>
      </w:pPr>
      <w:r w:rsidRPr="00B60610">
        <w:rPr>
          <w:bCs/>
          <w:color w:val="auto"/>
          <w:szCs w:val="22"/>
          <w:lang w:val="sr-Cyrl-CS"/>
        </w:rPr>
        <w:t xml:space="preserve">          </w:t>
      </w:r>
      <w:r w:rsidRPr="00B60610">
        <w:rPr>
          <w:bCs/>
          <w:color w:val="auto"/>
          <w:szCs w:val="22"/>
          <w:u w:val="single"/>
          <w:lang w:val="sr-Cyrl-CS"/>
        </w:rPr>
        <w:t>Пријем</w:t>
      </w:r>
      <w:r w:rsidRPr="00B60610">
        <w:rPr>
          <w:bCs/>
          <w:color w:val="auto"/>
          <w:szCs w:val="22"/>
          <w:u w:val="single"/>
        </w:rPr>
        <w:t xml:space="preserve"> </w:t>
      </w:r>
      <w:r w:rsidRPr="00B60610">
        <w:rPr>
          <w:bCs/>
          <w:color w:val="auto"/>
          <w:szCs w:val="22"/>
          <w:u w:val="single"/>
          <w:lang w:val="sr-Cyrl-CS"/>
        </w:rPr>
        <w:t>д</w:t>
      </w:r>
      <w:r w:rsidRPr="00B60610">
        <w:rPr>
          <w:bCs/>
          <w:color w:val="auto"/>
          <w:szCs w:val="22"/>
          <w:u w:val="single"/>
        </w:rPr>
        <w:t>окумен</w:t>
      </w:r>
      <w:r w:rsidRPr="00B60610">
        <w:rPr>
          <w:bCs/>
          <w:color w:val="auto"/>
          <w:szCs w:val="22"/>
          <w:u w:val="single"/>
          <w:lang w:val="sr-Cyrl-CS"/>
        </w:rPr>
        <w:t>а</w:t>
      </w:r>
      <w:r w:rsidRPr="00B60610">
        <w:rPr>
          <w:bCs/>
          <w:color w:val="auto"/>
          <w:szCs w:val="22"/>
          <w:u w:val="single"/>
        </w:rPr>
        <w:t>та из поступка јавне набавке која буду достављена</w:t>
      </w:r>
      <w:r w:rsidRPr="00B60610">
        <w:rPr>
          <w:bCs/>
          <w:color w:val="auto"/>
          <w:szCs w:val="22"/>
          <w:u w:val="single"/>
          <w:lang w:val="sr-Cyrl-CS"/>
        </w:rPr>
        <w:t xml:space="preserve"> </w:t>
      </w:r>
      <w:r w:rsidRPr="00B60610">
        <w:rPr>
          <w:bCs/>
          <w:color w:val="auto"/>
          <w:szCs w:val="22"/>
          <w:u w:val="single"/>
        </w:rPr>
        <w:t>електронском поштом,</w:t>
      </w:r>
      <w:r w:rsidR="00D938B1" w:rsidRPr="00B60610">
        <w:rPr>
          <w:bCs/>
          <w:color w:val="auto"/>
          <w:szCs w:val="22"/>
          <w:u w:val="single"/>
          <w:lang w:val="sr-Cyrl-RS"/>
        </w:rPr>
        <w:t xml:space="preserve"> </w:t>
      </w:r>
      <w:r w:rsidRPr="00B60610">
        <w:rPr>
          <w:bCs/>
          <w:color w:val="auto"/>
          <w:szCs w:val="22"/>
          <w:u w:val="single"/>
          <w:lang w:val="sr-Cyrl-CS"/>
        </w:rPr>
        <w:t xml:space="preserve">мора бити потврђен </w:t>
      </w:r>
      <w:r w:rsidRPr="00B60610">
        <w:rPr>
          <w:bCs/>
          <w:color w:val="auto"/>
          <w:szCs w:val="22"/>
          <w:u w:val="single"/>
        </w:rPr>
        <w:t xml:space="preserve">од стране </w:t>
      </w:r>
      <w:r w:rsidRPr="00B60610">
        <w:rPr>
          <w:bCs/>
          <w:color w:val="auto"/>
          <w:szCs w:val="22"/>
          <w:u w:val="single"/>
          <w:lang w:val="sr-Cyrl-CS"/>
        </w:rPr>
        <w:t xml:space="preserve">која га је примила, као </w:t>
      </w:r>
      <w:r w:rsidRPr="00B60610">
        <w:rPr>
          <w:bCs/>
          <w:color w:val="auto"/>
          <w:szCs w:val="22"/>
          <w:u w:val="single"/>
        </w:rPr>
        <w:t xml:space="preserve"> доказ да је извршено достављање.</w:t>
      </w:r>
    </w:p>
    <w:p w14:paraId="7A8FD426" w14:textId="77777777" w:rsidR="00666B79" w:rsidRPr="00B60610" w:rsidRDefault="00666B79" w:rsidP="00A31E7E">
      <w:pPr>
        <w:spacing w:after="0" w:line="240" w:lineRule="auto"/>
        <w:jc w:val="both"/>
        <w:rPr>
          <w:b/>
          <w:i/>
          <w:color w:val="auto"/>
          <w:szCs w:val="22"/>
          <w:lang w:val="sr-Cyrl-CS"/>
        </w:rPr>
      </w:pPr>
      <w:r w:rsidRPr="00B60610">
        <w:rPr>
          <w:b/>
          <w:i/>
          <w:color w:val="auto"/>
          <w:szCs w:val="22"/>
          <w:lang w:val="sr-Cyrl-CS"/>
        </w:rPr>
        <w:t>Тражење додатних информација или појашњења у вези са припремањем понуде телефоном није дозвољено.</w:t>
      </w:r>
    </w:p>
    <w:p w14:paraId="7ACAB2DB" w14:textId="77777777" w:rsidR="008240E5" w:rsidRPr="00B60610" w:rsidRDefault="008240E5" w:rsidP="00A31E7E">
      <w:pPr>
        <w:spacing w:after="0" w:line="240" w:lineRule="auto"/>
        <w:jc w:val="both"/>
        <w:rPr>
          <w:bCs/>
          <w:color w:val="auto"/>
          <w:szCs w:val="22"/>
          <w:u w:val="single"/>
        </w:rPr>
      </w:pPr>
    </w:p>
    <w:p w14:paraId="4D3C81E8" w14:textId="77777777" w:rsidR="00666B79" w:rsidRPr="00B60610" w:rsidRDefault="00666B79" w:rsidP="00666B79">
      <w:pPr>
        <w:spacing w:after="0" w:line="240" w:lineRule="auto"/>
        <w:jc w:val="both"/>
        <w:rPr>
          <w:rFonts w:eastAsia="Calibri"/>
          <w:b/>
          <w:bCs/>
          <w:color w:val="auto"/>
          <w:szCs w:val="22"/>
          <w:u w:val="single"/>
          <w:lang w:val="sr-Cyrl-CS"/>
        </w:rPr>
      </w:pPr>
      <w:r w:rsidRPr="00B60610">
        <w:rPr>
          <w:rFonts w:eastAsia="Calibri"/>
          <w:b/>
          <w:bCs/>
          <w:color w:val="auto"/>
          <w:szCs w:val="22"/>
          <w:lang w:val="sr-Cyrl-CS"/>
        </w:rPr>
        <w:t xml:space="preserve">12. </w:t>
      </w:r>
      <w:r w:rsidRPr="00B60610">
        <w:rPr>
          <w:rFonts w:eastAsia="Calibri"/>
          <w:b/>
          <w:bCs/>
          <w:color w:val="auto"/>
          <w:szCs w:val="22"/>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14:paraId="25506EFC" w14:textId="77777777" w:rsidR="00666B79" w:rsidRPr="00B60610" w:rsidRDefault="00666B79" w:rsidP="00666B79">
      <w:pPr>
        <w:tabs>
          <w:tab w:val="left" w:pos="1080"/>
        </w:tabs>
        <w:spacing w:after="0" w:line="240" w:lineRule="auto"/>
        <w:ind w:firstLine="540"/>
        <w:jc w:val="both"/>
        <w:rPr>
          <w:rFonts w:eastAsia="Calibri"/>
          <w:color w:val="auto"/>
          <w:szCs w:val="22"/>
          <w:lang w:val="sr-Cyrl-CS"/>
        </w:rPr>
      </w:pPr>
      <w:r w:rsidRPr="00B60610">
        <w:rPr>
          <w:rFonts w:eastAsia="Calibri"/>
          <w:color w:val="auto"/>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14:paraId="19BE7AE3" w14:textId="77777777" w:rsidR="00666B79" w:rsidRPr="00B60610" w:rsidRDefault="00666B79" w:rsidP="00666B79">
      <w:pPr>
        <w:tabs>
          <w:tab w:val="left" w:pos="1080"/>
        </w:tabs>
        <w:spacing w:after="0" w:line="240" w:lineRule="auto"/>
        <w:ind w:firstLine="540"/>
        <w:jc w:val="both"/>
        <w:rPr>
          <w:rFonts w:eastAsia="Calibri"/>
          <w:color w:val="auto"/>
          <w:szCs w:val="22"/>
          <w:lang w:val="sr-Cyrl-CS"/>
        </w:rPr>
      </w:pPr>
      <w:r w:rsidRPr="00B60610">
        <w:rPr>
          <w:rFonts w:eastAsia="Calibri"/>
          <w:color w:val="auto"/>
          <w:szCs w:val="22"/>
          <w:lang w:val="sr-Cyrl-CS"/>
        </w:rPr>
        <w:t xml:space="preserve">Наручилац може да врши и контролу (увид) код понуђача односно његовог подизвођача. </w:t>
      </w:r>
    </w:p>
    <w:p w14:paraId="3B7D18ED" w14:textId="77777777" w:rsidR="00666B79" w:rsidRPr="00B60610" w:rsidRDefault="00666B79" w:rsidP="00666B79">
      <w:pPr>
        <w:tabs>
          <w:tab w:val="left" w:pos="1080"/>
        </w:tabs>
        <w:spacing w:after="0" w:line="240" w:lineRule="auto"/>
        <w:jc w:val="both"/>
        <w:rPr>
          <w:rFonts w:eastAsia="Calibri"/>
          <w:color w:val="auto"/>
          <w:szCs w:val="22"/>
          <w:lang w:val="sr-Cyrl-CS"/>
        </w:rPr>
      </w:pPr>
      <w:r w:rsidRPr="00B60610">
        <w:rPr>
          <w:rFonts w:eastAsia="Calibri"/>
          <w:color w:val="auto"/>
          <w:szCs w:val="22"/>
          <w:lang w:val="sr-Cyrl-CS"/>
        </w:rPr>
        <w:t xml:space="preserve">         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14:paraId="49321A5B" w14:textId="77777777" w:rsidR="00666B79" w:rsidRPr="00B60610" w:rsidRDefault="00666B79" w:rsidP="00666B79">
      <w:pPr>
        <w:tabs>
          <w:tab w:val="left" w:pos="1080"/>
        </w:tabs>
        <w:spacing w:after="0" w:line="240" w:lineRule="auto"/>
        <w:jc w:val="both"/>
        <w:rPr>
          <w:rFonts w:eastAsia="Calibri"/>
          <w:color w:val="auto"/>
          <w:szCs w:val="22"/>
          <w:lang w:val="sr-Cyrl-CS"/>
        </w:rPr>
      </w:pPr>
      <w:r w:rsidRPr="00B60610">
        <w:rPr>
          <w:rFonts w:eastAsia="Calibri"/>
          <w:color w:val="auto"/>
          <w:szCs w:val="22"/>
          <w:lang w:val="sr-Cyrl-CS"/>
        </w:rPr>
        <w:t xml:space="preserve">         Ако се понуђач не сагласи са исправком рачунских грешака наручилац ће његову понуду одбити као неприхватљиву.</w:t>
      </w:r>
    </w:p>
    <w:p w14:paraId="222A023B" w14:textId="77777777" w:rsidR="008240E5" w:rsidRPr="00B60610" w:rsidRDefault="008240E5" w:rsidP="00666B79">
      <w:pPr>
        <w:tabs>
          <w:tab w:val="left" w:pos="1080"/>
        </w:tabs>
        <w:spacing w:after="0" w:line="240" w:lineRule="auto"/>
        <w:jc w:val="both"/>
        <w:rPr>
          <w:rFonts w:eastAsia="Calibri"/>
          <w:color w:val="auto"/>
          <w:szCs w:val="22"/>
          <w:lang w:val="sr-Cyrl-CS"/>
        </w:rPr>
      </w:pPr>
    </w:p>
    <w:p w14:paraId="40A45DDC" w14:textId="77777777" w:rsidR="00666B79" w:rsidRPr="00B60610" w:rsidRDefault="00666B79" w:rsidP="00666B79">
      <w:pPr>
        <w:tabs>
          <w:tab w:val="left" w:pos="840"/>
        </w:tabs>
        <w:spacing w:after="0" w:line="240" w:lineRule="auto"/>
        <w:jc w:val="both"/>
        <w:rPr>
          <w:rFonts w:eastAsia="Calibri"/>
          <w:color w:val="auto"/>
          <w:szCs w:val="22"/>
          <w:lang w:val="sr-Cyrl-CS"/>
        </w:rPr>
      </w:pPr>
      <w:r w:rsidRPr="00B60610">
        <w:rPr>
          <w:rFonts w:eastAsia="Calibri"/>
          <w:b/>
          <w:bCs/>
          <w:color w:val="auto"/>
          <w:szCs w:val="22"/>
          <w:lang w:val="sr-Cyrl-CS"/>
        </w:rPr>
        <w:t xml:space="preserve">13. </w:t>
      </w:r>
      <w:r w:rsidRPr="00B60610">
        <w:rPr>
          <w:rFonts w:eastAsia="Calibri"/>
          <w:b/>
          <w:bCs/>
          <w:color w:val="auto"/>
          <w:szCs w:val="22"/>
          <w:u w:val="single"/>
          <w:lang w:val="sr-Cyrl-CS"/>
        </w:rPr>
        <w:t>Рок у којем ће наручилац донети одлуку о додели уговора</w:t>
      </w:r>
      <w:r w:rsidRPr="00B60610">
        <w:rPr>
          <w:rFonts w:eastAsia="Calibri"/>
          <w:color w:val="auto"/>
          <w:szCs w:val="22"/>
          <w:u w:val="single"/>
          <w:lang w:val="sr-Cyrl-CS"/>
        </w:rPr>
        <w:t xml:space="preserve"> </w:t>
      </w:r>
    </w:p>
    <w:p w14:paraId="7CB1A53F" w14:textId="77777777" w:rsidR="00666B79" w:rsidRPr="00B60610" w:rsidRDefault="00666B79" w:rsidP="00666B79">
      <w:pPr>
        <w:tabs>
          <w:tab w:val="left" w:pos="1080"/>
        </w:tabs>
        <w:spacing w:after="0" w:line="240" w:lineRule="auto"/>
        <w:jc w:val="both"/>
        <w:rPr>
          <w:rFonts w:eastAsia="Calibri"/>
          <w:b/>
          <w:bCs/>
          <w:color w:val="auto"/>
          <w:szCs w:val="22"/>
          <w:lang w:val="sr-Cyrl-CS"/>
        </w:rPr>
      </w:pPr>
      <w:r w:rsidRPr="00B60610">
        <w:rPr>
          <w:rFonts w:eastAsia="Calibri"/>
          <w:color w:val="auto"/>
          <w:szCs w:val="22"/>
          <w:lang w:val="sr-Cyrl-CS"/>
        </w:rPr>
        <w:t xml:space="preserve">      </w:t>
      </w:r>
      <w:proofErr w:type="spellStart"/>
      <w:r w:rsidRPr="00B60610">
        <w:rPr>
          <w:rFonts w:eastAsia="Calibri"/>
          <w:color w:val="auto"/>
          <w:szCs w:val="22"/>
          <w:lang w:val="en-US"/>
        </w:rPr>
        <w:t>Наручилац</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ће</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донети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одлуку</w:t>
      </w:r>
      <w:proofErr w:type="spellEnd"/>
      <w:r w:rsidRPr="00B60610">
        <w:rPr>
          <w:rFonts w:eastAsia="Calibri"/>
          <w:color w:val="auto"/>
          <w:szCs w:val="22"/>
          <w:lang w:val="en-US"/>
        </w:rPr>
        <w:t xml:space="preserve"> о </w:t>
      </w:r>
      <w:proofErr w:type="spellStart"/>
      <w:r w:rsidRPr="00B60610">
        <w:rPr>
          <w:rFonts w:eastAsia="Calibri"/>
          <w:color w:val="auto"/>
          <w:szCs w:val="22"/>
          <w:lang w:val="en-US"/>
        </w:rPr>
        <w:t>додели</w:t>
      </w:r>
      <w:proofErr w:type="spellEnd"/>
      <w:r w:rsidRPr="00B60610">
        <w:rPr>
          <w:rFonts w:eastAsia="Calibri"/>
          <w:color w:val="auto"/>
          <w:szCs w:val="22"/>
          <w:lang w:val="en-US"/>
        </w:rPr>
        <w:t xml:space="preserve"> </w:t>
      </w:r>
      <w:proofErr w:type="spellStart"/>
      <w:r w:rsidRPr="00B60610">
        <w:rPr>
          <w:rFonts w:eastAsia="Calibri"/>
          <w:color w:val="auto"/>
          <w:szCs w:val="22"/>
          <w:lang w:val="en-US"/>
        </w:rPr>
        <w:t>уговора</w:t>
      </w:r>
      <w:proofErr w:type="spellEnd"/>
      <w:r w:rsidRPr="00B60610">
        <w:rPr>
          <w:rFonts w:eastAsia="Calibri"/>
          <w:color w:val="auto"/>
          <w:szCs w:val="22"/>
          <w:lang w:val="en-US"/>
        </w:rPr>
        <w:t xml:space="preserve"> </w:t>
      </w:r>
      <w:r w:rsidRPr="00B60610">
        <w:rPr>
          <w:rFonts w:eastAsia="Calibri"/>
          <w:color w:val="auto"/>
          <w:szCs w:val="22"/>
          <w:lang w:val="sr-Cyrl-CS"/>
        </w:rPr>
        <w:t xml:space="preserve">у року до </w:t>
      </w:r>
      <w:r w:rsidR="009915D8" w:rsidRPr="00B60610">
        <w:rPr>
          <w:rFonts w:eastAsia="Calibri"/>
          <w:color w:val="auto"/>
          <w:szCs w:val="22"/>
          <w:lang w:val="sr-Cyrl-RS"/>
        </w:rPr>
        <w:t>2</w:t>
      </w:r>
      <w:r w:rsidRPr="00B60610">
        <w:rPr>
          <w:rFonts w:eastAsia="Calibri"/>
          <w:color w:val="auto"/>
          <w:szCs w:val="22"/>
          <w:lang w:val="sr-Cyrl-CS"/>
        </w:rPr>
        <w:t>0</w:t>
      </w:r>
      <w:r w:rsidRPr="00B60610">
        <w:rPr>
          <w:rFonts w:eastAsia="Calibri"/>
          <w:color w:val="auto"/>
          <w:szCs w:val="22"/>
          <w:lang w:val="sr-Latn-CS"/>
        </w:rPr>
        <w:t xml:space="preserve"> (</w:t>
      </w:r>
      <w:r w:rsidR="009915D8" w:rsidRPr="00B60610">
        <w:rPr>
          <w:rFonts w:eastAsia="Calibri"/>
          <w:color w:val="auto"/>
          <w:szCs w:val="22"/>
          <w:lang w:val="sr-Cyrl-RS"/>
        </w:rPr>
        <w:t>два</w:t>
      </w:r>
      <w:r w:rsidRPr="00B60610">
        <w:rPr>
          <w:rFonts w:eastAsia="Calibri"/>
          <w:color w:val="auto"/>
          <w:szCs w:val="22"/>
          <w:lang w:val="sr-Cyrl-CS"/>
        </w:rPr>
        <w:t>десет) дана од дана јавног отварања понуда.</w:t>
      </w:r>
    </w:p>
    <w:p w14:paraId="461D6A68" w14:textId="77777777" w:rsidR="00666B79" w:rsidRPr="00B60610" w:rsidRDefault="00666B79" w:rsidP="00666B79">
      <w:pPr>
        <w:spacing w:after="0" w:line="240" w:lineRule="auto"/>
        <w:jc w:val="both"/>
        <w:rPr>
          <w:color w:val="auto"/>
          <w:szCs w:val="22"/>
          <w:u w:val="single"/>
          <w:lang w:val="ru-RU" w:eastAsia="ar-SA"/>
        </w:rPr>
      </w:pPr>
      <w:r w:rsidRPr="00B60610">
        <w:rPr>
          <w:rFonts w:eastAsia="Calibri"/>
          <w:color w:val="auto"/>
          <w:szCs w:val="22"/>
          <w:lang w:val="sr-Cyrl-CS"/>
        </w:rPr>
        <w:t xml:space="preserve">       </w:t>
      </w:r>
      <w:proofErr w:type="spellStart"/>
      <w:r w:rsidRPr="00B60610">
        <w:rPr>
          <w:rFonts w:eastAsia="Calibri"/>
          <w:color w:val="auto"/>
          <w:szCs w:val="22"/>
          <w:u w:val="single"/>
          <w:lang w:val="en-US"/>
        </w:rPr>
        <w:t>Наручилац</w:t>
      </w:r>
      <w:proofErr w:type="spellEnd"/>
      <w:r w:rsidRPr="00B60610">
        <w:rPr>
          <w:rFonts w:eastAsia="Calibri"/>
          <w:color w:val="auto"/>
          <w:szCs w:val="22"/>
          <w:u w:val="single"/>
          <w:lang w:val="en-US"/>
        </w:rPr>
        <w:t xml:space="preserve"> </w:t>
      </w:r>
      <w:proofErr w:type="spellStart"/>
      <w:r w:rsidRPr="00B60610">
        <w:rPr>
          <w:rFonts w:eastAsia="Calibri"/>
          <w:color w:val="auto"/>
          <w:szCs w:val="22"/>
          <w:u w:val="single"/>
          <w:lang w:val="en-US"/>
        </w:rPr>
        <w:t>ће</w:t>
      </w:r>
      <w:proofErr w:type="spellEnd"/>
      <w:r w:rsidRPr="00B60610">
        <w:rPr>
          <w:rFonts w:eastAsia="Calibri"/>
          <w:color w:val="auto"/>
          <w:szCs w:val="22"/>
          <w:u w:val="single"/>
          <w:lang w:val="en-US"/>
        </w:rPr>
        <w:t xml:space="preserve"> </w:t>
      </w:r>
      <w:proofErr w:type="spellStart"/>
      <w:r w:rsidRPr="00B60610">
        <w:rPr>
          <w:rFonts w:eastAsia="Calibri"/>
          <w:color w:val="auto"/>
          <w:szCs w:val="22"/>
          <w:u w:val="single"/>
          <w:lang w:val="en-US"/>
        </w:rPr>
        <w:t>одлуку</w:t>
      </w:r>
      <w:proofErr w:type="spellEnd"/>
      <w:r w:rsidRPr="00B60610">
        <w:rPr>
          <w:rFonts w:eastAsia="Calibri"/>
          <w:color w:val="auto"/>
          <w:szCs w:val="22"/>
          <w:u w:val="single"/>
          <w:lang w:val="en-US"/>
        </w:rPr>
        <w:t xml:space="preserve"> о </w:t>
      </w:r>
      <w:proofErr w:type="spellStart"/>
      <w:r w:rsidRPr="00B60610">
        <w:rPr>
          <w:rFonts w:eastAsia="Calibri"/>
          <w:color w:val="auto"/>
          <w:szCs w:val="22"/>
          <w:u w:val="single"/>
          <w:lang w:val="en-US"/>
        </w:rPr>
        <w:t>додели</w:t>
      </w:r>
      <w:proofErr w:type="spellEnd"/>
      <w:r w:rsidRPr="00B60610">
        <w:rPr>
          <w:rFonts w:eastAsia="Calibri"/>
          <w:color w:val="auto"/>
          <w:szCs w:val="22"/>
          <w:u w:val="single"/>
          <w:lang w:val="en-US"/>
        </w:rPr>
        <w:t xml:space="preserve"> </w:t>
      </w:r>
      <w:proofErr w:type="spellStart"/>
      <w:r w:rsidRPr="00B60610">
        <w:rPr>
          <w:rFonts w:eastAsia="Calibri"/>
          <w:color w:val="auto"/>
          <w:szCs w:val="22"/>
          <w:u w:val="single"/>
          <w:lang w:val="en-US"/>
        </w:rPr>
        <w:t>уговора</w:t>
      </w:r>
      <w:proofErr w:type="spellEnd"/>
      <w:r w:rsidRPr="00B60610">
        <w:rPr>
          <w:color w:val="auto"/>
          <w:szCs w:val="22"/>
          <w:u w:val="single"/>
          <w:lang w:val="ru-RU" w:eastAsia="ar-SA"/>
        </w:rPr>
        <w:t xml:space="preserve"> објавити на Порталу јавних набавки у року од три дана од дана доношења.</w:t>
      </w:r>
    </w:p>
    <w:p w14:paraId="7187EFD2" w14:textId="77777777" w:rsidR="008240E5" w:rsidRPr="00B60610" w:rsidRDefault="008240E5" w:rsidP="00666B79">
      <w:pPr>
        <w:spacing w:after="0" w:line="240" w:lineRule="auto"/>
        <w:jc w:val="both"/>
        <w:rPr>
          <w:color w:val="auto"/>
          <w:szCs w:val="22"/>
          <w:u w:val="single"/>
          <w:lang w:val="sr-Cyrl-CS" w:eastAsia="ar-SA"/>
        </w:rPr>
      </w:pPr>
    </w:p>
    <w:p w14:paraId="0708358B" w14:textId="77777777" w:rsidR="00666B79" w:rsidRPr="00B60610" w:rsidRDefault="00666B79" w:rsidP="00666B79">
      <w:pPr>
        <w:spacing w:after="0" w:line="240" w:lineRule="auto"/>
        <w:rPr>
          <w:rFonts w:eastAsia="Calibri"/>
          <w:b/>
          <w:color w:val="auto"/>
          <w:szCs w:val="22"/>
          <w:u w:val="single"/>
          <w:lang w:val="ru-RU"/>
        </w:rPr>
      </w:pPr>
      <w:r w:rsidRPr="00B60610">
        <w:rPr>
          <w:rFonts w:eastAsia="Calibri"/>
          <w:b/>
          <w:color w:val="auto"/>
          <w:szCs w:val="22"/>
          <w:lang w:val="ru-RU"/>
        </w:rPr>
        <w:t xml:space="preserve">14. </w:t>
      </w:r>
      <w:r w:rsidRPr="00B60610">
        <w:rPr>
          <w:rFonts w:eastAsia="Calibri"/>
          <w:b/>
          <w:color w:val="auto"/>
          <w:szCs w:val="22"/>
          <w:u w:val="single"/>
          <w:lang w:val="ru-RU"/>
        </w:rPr>
        <w:t>Разлози за одбијање понуде</w:t>
      </w:r>
    </w:p>
    <w:p w14:paraId="60FAB87C"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w:t>
      </w:r>
      <w:r w:rsidR="000D71C1" w:rsidRPr="00B60610">
        <w:rPr>
          <w:rFonts w:eastAsia="Calibri"/>
          <w:color w:val="auto"/>
          <w:szCs w:val="22"/>
          <w:lang w:val="ru-RU"/>
        </w:rPr>
        <w:t>Наручилац ће да одбије   понуду</w:t>
      </w:r>
      <w:r w:rsidRPr="00B60610">
        <w:rPr>
          <w:rFonts w:eastAsia="Calibri"/>
          <w:color w:val="auto"/>
          <w:szCs w:val="22"/>
          <w:lang w:val="ru-RU"/>
        </w:rPr>
        <w:t xml:space="preserve">: </w:t>
      </w:r>
    </w:p>
    <w:p w14:paraId="0D846695"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 која је неблаговремена;</w:t>
      </w:r>
    </w:p>
    <w:p w14:paraId="2B602D6F"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 која садржи битне недостатке; </w:t>
      </w:r>
    </w:p>
    <w:p w14:paraId="23BBC3DB"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 која је неодговарајућа;</w:t>
      </w:r>
    </w:p>
    <w:p w14:paraId="75557BCD"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 која ограничава и условљава права наручиоца или обавезе понуђача;</w:t>
      </w:r>
    </w:p>
    <w:p w14:paraId="6B7B601B"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 ако понуђач чија је понуда оцењена као најповољнија у року од 5</w:t>
      </w:r>
      <w:r w:rsidR="0048223C" w:rsidRPr="00B60610">
        <w:rPr>
          <w:rFonts w:eastAsia="Calibri"/>
          <w:color w:val="auto"/>
          <w:szCs w:val="22"/>
          <w:lang w:val="ru-RU"/>
        </w:rPr>
        <w:t xml:space="preserve"> </w:t>
      </w:r>
      <w:r w:rsidRPr="00B60610">
        <w:rPr>
          <w:rFonts w:eastAsia="Calibri"/>
          <w:color w:val="auto"/>
          <w:szCs w:val="22"/>
          <w:lang w:val="ru-RU"/>
        </w:rPr>
        <w:t xml:space="preserve">(пет) дана не </w:t>
      </w:r>
    </w:p>
    <w:p w14:paraId="7722D6BA" w14:textId="77777777" w:rsidR="00666B79" w:rsidRPr="00B60610" w:rsidRDefault="00666B79" w:rsidP="00666B79">
      <w:pPr>
        <w:spacing w:after="0" w:line="240" w:lineRule="auto"/>
        <w:rPr>
          <w:rFonts w:eastAsia="Calibri"/>
          <w:color w:val="auto"/>
          <w:szCs w:val="22"/>
          <w:lang w:val="ru-RU"/>
        </w:rPr>
      </w:pPr>
      <w:r w:rsidRPr="00B60610">
        <w:rPr>
          <w:rFonts w:eastAsia="Calibri"/>
          <w:color w:val="auto"/>
          <w:szCs w:val="22"/>
          <w:lang w:val="ru-RU"/>
        </w:rPr>
        <w:t xml:space="preserve">        достави на увид оригинал или оверену копију тражених доказа.</w:t>
      </w:r>
    </w:p>
    <w:p w14:paraId="0E94A592" w14:textId="77777777" w:rsidR="008240E5" w:rsidRPr="00B60610" w:rsidRDefault="008240E5" w:rsidP="00666B79">
      <w:pPr>
        <w:spacing w:after="0" w:line="240" w:lineRule="auto"/>
        <w:rPr>
          <w:rFonts w:eastAsia="Calibri"/>
          <w:color w:val="auto"/>
          <w:szCs w:val="22"/>
          <w:lang w:val="ru-RU"/>
        </w:rPr>
      </w:pPr>
    </w:p>
    <w:p w14:paraId="77A07939" w14:textId="77777777" w:rsidR="00666B79" w:rsidRPr="00B60610" w:rsidRDefault="00666B79" w:rsidP="00666B79">
      <w:pPr>
        <w:spacing w:after="0" w:line="240" w:lineRule="auto"/>
        <w:rPr>
          <w:rFonts w:eastAsia="Calibri"/>
          <w:b/>
          <w:color w:val="auto"/>
          <w:szCs w:val="22"/>
          <w:lang w:val="sr-Cyrl-CS"/>
        </w:rPr>
      </w:pPr>
      <w:r w:rsidRPr="00B60610">
        <w:rPr>
          <w:rFonts w:eastAsia="Calibri"/>
          <w:b/>
          <w:color w:val="auto"/>
          <w:szCs w:val="22"/>
          <w:lang w:val="en-US"/>
        </w:rPr>
        <w:t>1</w:t>
      </w:r>
      <w:r w:rsidRPr="00B60610">
        <w:rPr>
          <w:rFonts w:eastAsia="Calibri"/>
          <w:b/>
          <w:color w:val="auto"/>
          <w:szCs w:val="22"/>
          <w:lang w:val="sr-Cyrl-CS"/>
        </w:rPr>
        <w:t>5</w:t>
      </w:r>
      <w:r w:rsidRPr="00B60610">
        <w:rPr>
          <w:rFonts w:eastAsia="Calibri"/>
          <w:b/>
          <w:color w:val="auto"/>
          <w:szCs w:val="22"/>
          <w:lang w:val="en-US"/>
        </w:rPr>
        <w:t xml:space="preserve">. </w:t>
      </w:r>
      <w:r w:rsidRPr="00B60610">
        <w:rPr>
          <w:rFonts w:eastAsia="Calibri"/>
          <w:b/>
          <w:color w:val="auto"/>
          <w:szCs w:val="22"/>
          <w:lang w:val="sr-Cyrl-CS"/>
        </w:rPr>
        <w:t>Битни недостаци понуде</w:t>
      </w:r>
    </w:p>
    <w:p w14:paraId="62577FD5" w14:textId="77777777" w:rsidR="00666B79" w:rsidRPr="00B60610" w:rsidRDefault="00666B79" w:rsidP="00666B79">
      <w:pPr>
        <w:spacing w:after="0" w:line="240" w:lineRule="auto"/>
        <w:rPr>
          <w:rFonts w:eastAsia="Calibri"/>
          <w:color w:val="auto"/>
          <w:szCs w:val="22"/>
          <w:lang w:val="sr-Cyrl-CS"/>
        </w:rPr>
      </w:pPr>
      <w:r w:rsidRPr="00B60610">
        <w:rPr>
          <w:rFonts w:eastAsia="Calibri"/>
          <w:color w:val="auto"/>
          <w:szCs w:val="22"/>
          <w:lang w:val="sr-Cyrl-CS"/>
        </w:rPr>
        <w:t xml:space="preserve">           Наручилац ће одбити понуду ако</w:t>
      </w:r>
      <w:r w:rsidR="007F52C8" w:rsidRPr="00B60610">
        <w:rPr>
          <w:rFonts w:eastAsia="Calibri"/>
          <w:color w:val="auto"/>
          <w:szCs w:val="22"/>
          <w:lang w:val="sr-Cyrl-CS"/>
        </w:rPr>
        <w:t>:</w:t>
      </w:r>
    </w:p>
    <w:p w14:paraId="51CFFF98" w14:textId="77777777" w:rsidR="00666B79" w:rsidRPr="00B60610" w:rsidRDefault="00666B79" w:rsidP="0032781D">
      <w:pPr>
        <w:numPr>
          <w:ilvl w:val="0"/>
          <w:numId w:val="5"/>
        </w:numPr>
        <w:spacing w:after="0" w:line="240" w:lineRule="auto"/>
        <w:contextualSpacing/>
        <w:rPr>
          <w:color w:val="auto"/>
          <w:szCs w:val="22"/>
          <w:lang w:val="sr-Cyrl-CS" w:eastAsia="x-none"/>
        </w:rPr>
      </w:pPr>
      <w:r w:rsidRPr="00B60610">
        <w:rPr>
          <w:color w:val="auto"/>
          <w:szCs w:val="22"/>
          <w:lang w:val="sr-Cyrl-CS" w:eastAsia="x-none"/>
        </w:rPr>
        <w:t>понуђач не докаже да испуњава обавезне услове за учешће;</w:t>
      </w:r>
    </w:p>
    <w:p w14:paraId="338D55AB" w14:textId="77777777" w:rsidR="00666B79" w:rsidRPr="00B60610" w:rsidRDefault="00666B79" w:rsidP="0032781D">
      <w:pPr>
        <w:numPr>
          <w:ilvl w:val="0"/>
          <w:numId w:val="5"/>
        </w:numPr>
        <w:spacing w:after="0" w:line="240" w:lineRule="auto"/>
        <w:contextualSpacing/>
        <w:rPr>
          <w:color w:val="auto"/>
          <w:szCs w:val="22"/>
          <w:lang w:val="sr-Cyrl-CS" w:eastAsia="x-none"/>
        </w:rPr>
      </w:pPr>
      <w:r w:rsidRPr="00B60610">
        <w:rPr>
          <w:color w:val="auto"/>
          <w:szCs w:val="22"/>
          <w:lang w:val="sr-Cyrl-CS" w:eastAsia="x-none"/>
        </w:rPr>
        <w:t>понуђач не докаже да испуњава додатне услове;</w:t>
      </w:r>
    </w:p>
    <w:p w14:paraId="501C46BB" w14:textId="77777777" w:rsidR="00666B79" w:rsidRPr="00B60610" w:rsidRDefault="00666B79" w:rsidP="0032781D">
      <w:pPr>
        <w:numPr>
          <w:ilvl w:val="0"/>
          <w:numId w:val="5"/>
        </w:numPr>
        <w:spacing w:after="0" w:line="240" w:lineRule="auto"/>
        <w:contextualSpacing/>
        <w:rPr>
          <w:color w:val="auto"/>
          <w:szCs w:val="22"/>
          <w:lang w:val="sr-Cyrl-CS" w:eastAsia="x-none"/>
        </w:rPr>
      </w:pPr>
      <w:r w:rsidRPr="00B60610">
        <w:rPr>
          <w:color w:val="auto"/>
          <w:szCs w:val="22"/>
          <w:lang w:val="sr-Cyrl-CS" w:eastAsia="x-none"/>
        </w:rPr>
        <w:t>понуђач није доставио тражено средство обезбеђења;</w:t>
      </w:r>
    </w:p>
    <w:p w14:paraId="67D243F4" w14:textId="77777777" w:rsidR="00666B79" w:rsidRPr="00B60610" w:rsidRDefault="00666B79" w:rsidP="0032781D">
      <w:pPr>
        <w:numPr>
          <w:ilvl w:val="0"/>
          <w:numId w:val="5"/>
        </w:numPr>
        <w:spacing w:after="0" w:line="240" w:lineRule="auto"/>
        <w:contextualSpacing/>
        <w:rPr>
          <w:color w:val="auto"/>
          <w:szCs w:val="22"/>
          <w:lang w:val="sr-Cyrl-CS" w:eastAsia="x-none"/>
        </w:rPr>
      </w:pPr>
      <w:r w:rsidRPr="00B60610">
        <w:rPr>
          <w:color w:val="auto"/>
          <w:szCs w:val="22"/>
          <w:lang w:val="sr-Cyrl-CS" w:eastAsia="x-none"/>
        </w:rPr>
        <w:t>понуђени рок важења је краћи од прописаног;</w:t>
      </w:r>
    </w:p>
    <w:p w14:paraId="0885E78C" w14:textId="77777777" w:rsidR="00666B79" w:rsidRPr="00B60610" w:rsidRDefault="00666B79" w:rsidP="0032781D">
      <w:pPr>
        <w:numPr>
          <w:ilvl w:val="0"/>
          <w:numId w:val="5"/>
        </w:numPr>
        <w:spacing w:after="0" w:line="240" w:lineRule="auto"/>
        <w:contextualSpacing/>
        <w:rPr>
          <w:color w:val="auto"/>
          <w:szCs w:val="22"/>
          <w:lang w:val="sr-Cyrl-CS" w:eastAsia="x-none"/>
        </w:rPr>
      </w:pPr>
      <w:r w:rsidRPr="00B60610">
        <w:rPr>
          <w:color w:val="auto"/>
          <w:szCs w:val="22"/>
          <w:lang w:val="sr-Cyrl-CS" w:eastAsia="x-none"/>
        </w:rPr>
        <w:t>понуда садржи друге недостатке због којих није могуће утврдити стварну садржину понуде или није могуће упоредити је са другим понудама.</w:t>
      </w:r>
    </w:p>
    <w:p w14:paraId="14109BA9" w14:textId="77777777" w:rsidR="008240E5" w:rsidRPr="00B60610" w:rsidRDefault="008240E5" w:rsidP="008240E5">
      <w:pPr>
        <w:spacing w:after="0" w:line="240" w:lineRule="auto"/>
        <w:ind w:left="1020"/>
        <w:contextualSpacing/>
        <w:rPr>
          <w:color w:val="auto"/>
          <w:szCs w:val="22"/>
          <w:lang w:val="sr-Cyrl-CS" w:eastAsia="x-none"/>
        </w:rPr>
      </w:pPr>
    </w:p>
    <w:p w14:paraId="5C3065E7" w14:textId="77777777" w:rsidR="00666B79" w:rsidRPr="00B60610" w:rsidRDefault="00666B79" w:rsidP="00666B79">
      <w:pPr>
        <w:spacing w:after="0" w:line="240" w:lineRule="auto"/>
        <w:jc w:val="both"/>
        <w:rPr>
          <w:rFonts w:eastAsia="Calibri"/>
          <w:b/>
          <w:color w:val="auto"/>
          <w:szCs w:val="22"/>
          <w:lang w:val="sr-Cyrl-CS"/>
        </w:rPr>
      </w:pPr>
      <w:r w:rsidRPr="00B60610">
        <w:rPr>
          <w:rFonts w:eastAsia="Calibri"/>
          <w:b/>
          <w:color w:val="auto"/>
          <w:szCs w:val="22"/>
          <w:lang w:val="en-US"/>
        </w:rPr>
        <w:t>1</w:t>
      </w:r>
      <w:r w:rsidRPr="00B60610">
        <w:rPr>
          <w:rFonts w:eastAsia="Calibri"/>
          <w:b/>
          <w:color w:val="auto"/>
          <w:szCs w:val="22"/>
          <w:lang w:val="sr-Cyrl-CS"/>
        </w:rPr>
        <w:t>6</w:t>
      </w:r>
      <w:r w:rsidRPr="00B60610">
        <w:rPr>
          <w:rFonts w:eastAsia="Calibri"/>
          <w:b/>
          <w:color w:val="auto"/>
          <w:szCs w:val="22"/>
          <w:lang w:val="en-US"/>
        </w:rPr>
        <w:t xml:space="preserve">. </w:t>
      </w:r>
      <w:proofErr w:type="spellStart"/>
      <w:r w:rsidRPr="00B60610">
        <w:rPr>
          <w:rFonts w:eastAsia="Calibri"/>
          <w:b/>
          <w:color w:val="auto"/>
          <w:szCs w:val="22"/>
          <w:lang w:val="en-US"/>
        </w:rPr>
        <w:t>Негативне</w:t>
      </w:r>
      <w:proofErr w:type="spellEnd"/>
      <w:r w:rsidRPr="00B60610">
        <w:rPr>
          <w:rFonts w:eastAsia="Calibri"/>
          <w:b/>
          <w:color w:val="auto"/>
          <w:szCs w:val="22"/>
          <w:lang w:val="en-US"/>
        </w:rPr>
        <w:t xml:space="preserve"> </w:t>
      </w:r>
      <w:proofErr w:type="spellStart"/>
      <w:r w:rsidRPr="00B60610">
        <w:rPr>
          <w:rFonts w:eastAsia="Calibri"/>
          <w:b/>
          <w:color w:val="auto"/>
          <w:szCs w:val="22"/>
          <w:lang w:val="en-US"/>
        </w:rPr>
        <w:t>референце</w:t>
      </w:r>
      <w:proofErr w:type="spellEnd"/>
    </w:p>
    <w:p w14:paraId="47C24202" w14:textId="77777777" w:rsidR="00666B79" w:rsidRPr="00B60610" w:rsidRDefault="00666B79" w:rsidP="00666B79">
      <w:pPr>
        <w:tabs>
          <w:tab w:val="left" w:pos="1080"/>
        </w:tabs>
        <w:suppressAutoHyphens/>
        <w:spacing w:after="0" w:line="240" w:lineRule="auto"/>
        <w:ind w:firstLine="720"/>
        <w:jc w:val="both"/>
        <w:rPr>
          <w:color w:val="auto"/>
          <w:szCs w:val="22"/>
          <w:lang w:val="sr-Cyrl-CS" w:eastAsia="ar-SA"/>
        </w:rPr>
      </w:pPr>
      <w:r w:rsidRPr="00B60610">
        <w:rPr>
          <w:color w:val="auto"/>
          <w:szCs w:val="22"/>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6B2092" w14:textId="77777777" w:rsidR="00666B79" w:rsidRPr="00B60610" w:rsidRDefault="00666B79" w:rsidP="0032781D">
      <w:pPr>
        <w:numPr>
          <w:ilvl w:val="0"/>
          <w:numId w:val="3"/>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поступао супротно забрани из чл. 23. и 25. Закона о јавним набавкама;</w:t>
      </w:r>
    </w:p>
    <w:p w14:paraId="62CD2C59" w14:textId="77777777" w:rsidR="00666B79" w:rsidRPr="00B60610" w:rsidRDefault="00666B79" w:rsidP="0032781D">
      <w:pPr>
        <w:numPr>
          <w:ilvl w:val="0"/>
          <w:numId w:val="3"/>
        </w:numPr>
        <w:tabs>
          <w:tab w:val="left" w:pos="540"/>
        </w:tabs>
        <w:suppressAutoHyphens/>
        <w:spacing w:after="0" w:line="240" w:lineRule="auto"/>
        <w:ind w:firstLine="270"/>
        <w:jc w:val="both"/>
        <w:rPr>
          <w:color w:val="auto"/>
          <w:szCs w:val="22"/>
          <w:lang w:val="sr-Cyrl-CS" w:eastAsia="ar-SA"/>
        </w:rPr>
      </w:pPr>
      <w:proofErr w:type="spellStart"/>
      <w:r w:rsidRPr="00B60610">
        <w:rPr>
          <w:color w:val="auto"/>
          <w:szCs w:val="22"/>
          <w:lang w:val="en-US" w:eastAsia="ar-SA"/>
        </w:rPr>
        <w:t>учинио</w:t>
      </w:r>
      <w:proofErr w:type="spellEnd"/>
      <w:r w:rsidRPr="00B60610">
        <w:rPr>
          <w:color w:val="auto"/>
          <w:szCs w:val="22"/>
          <w:lang w:val="en-US" w:eastAsia="ar-SA"/>
        </w:rPr>
        <w:t xml:space="preserve"> </w:t>
      </w:r>
      <w:proofErr w:type="spellStart"/>
      <w:r w:rsidRPr="00B60610">
        <w:rPr>
          <w:color w:val="auto"/>
          <w:szCs w:val="22"/>
          <w:lang w:val="en-US" w:eastAsia="ar-SA"/>
        </w:rPr>
        <w:t>повреду</w:t>
      </w:r>
      <w:proofErr w:type="spellEnd"/>
      <w:r w:rsidRPr="00B60610">
        <w:rPr>
          <w:color w:val="auto"/>
          <w:szCs w:val="22"/>
          <w:lang w:val="en-US" w:eastAsia="ar-SA"/>
        </w:rPr>
        <w:t xml:space="preserve"> </w:t>
      </w:r>
      <w:proofErr w:type="spellStart"/>
      <w:r w:rsidRPr="00B60610">
        <w:rPr>
          <w:color w:val="auto"/>
          <w:szCs w:val="22"/>
          <w:lang w:val="en-US" w:eastAsia="ar-SA"/>
        </w:rPr>
        <w:t>конкуренције</w:t>
      </w:r>
      <w:proofErr w:type="spellEnd"/>
      <w:r w:rsidRPr="00B60610">
        <w:rPr>
          <w:color w:val="auto"/>
          <w:szCs w:val="22"/>
          <w:lang w:val="sr-Cyrl-CS" w:eastAsia="ar-SA"/>
        </w:rPr>
        <w:t>;</w:t>
      </w:r>
    </w:p>
    <w:p w14:paraId="742B2BB9" w14:textId="77777777" w:rsidR="00666B79" w:rsidRPr="00B60610" w:rsidRDefault="00666B79" w:rsidP="0032781D">
      <w:pPr>
        <w:numPr>
          <w:ilvl w:val="0"/>
          <w:numId w:val="3"/>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 xml:space="preserve">доставио неистините податке у понуди или </w:t>
      </w:r>
      <w:proofErr w:type="spellStart"/>
      <w:r w:rsidRPr="00B60610">
        <w:rPr>
          <w:color w:val="auto"/>
          <w:szCs w:val="22"/>
          <w:lang w:val="en-US" w:eastAsia="ar-SA"/>
        </w:rPr>
        <w:t>без</w:t>
      </w:r>
      <w:proofErr w:type="spellEnd"/>
      <w:r w:rsidRPr="00B60610">
        <w:rPr>
          <w:color w:val="auto"/>
          <w:szCs w:val="22"/>
          <w:lang w:val="en-US" w:eastAsia="ar-SA"/>
        </w:rPr>
        <w:t xml:space="preserve"> </w:t>
      </w:r>
      <w:proofErr w:type="spellStart"/>
      <w:r w:rsidRPr="00B60610">
        <w:rPr>
          <w:color w:val="auto"/>
          <w:szCs w:val="22"/>
          <w:lang w:val="en-US" w:eastAsia="ar-SA"/>
        </w:rPr>
        <w:t>оправданих</w:t>
      </w:r>
      <w:proofErr w:type="spellEnd"/>
      <w:r w:rsidRPr="00B60610">
        <w:rPr>
          <w:color w:val="auto"/>
          <w:szCs w:val="22"/>
          <w:lang w:val="en-US" w:eastAsia="ar-SA"/>
        </w:rPr>
        <w:t xml:space="preserve"> </w:t>
      </w:r>
      <w:proofErr w:type="spellStart"/>
      <w:r w:rsidRPr="00B60610">
        <w:rPr>
          <w:color w:val="auto"/>
          <w:szCs w:val="22"/>
          <w:lang w:val="en-US" w:eastAsia="ar-SA"/>
        </w:rPr>
        <w:t>разлога</w:t>
      </w:r>
      <w:proofErr w:type="spellEnd"/>
      <w:r w:rsidRPr="00B60610">
        <w:rPr>
          <w:color w:val="auto"/>
          <w:szCs w:val="22"/>
          <w:lang w:val="en-US" w:eastAsia="ar-SA"/>
        </w:rPr>
        <w:t xml:space="preserve"> </w:t>
      </w:r>
      <w:r w:rsidRPr="00B60610">
        <w:rPr>
          <w:color w:val="auto"/>
          <w:szCs w:val="22"/>
          <w:lang w:val="sr-Cyrl-CS" w:eastAsia="ar-SA"/>
        </w:rPr>
        <w:t xml:space="preserve">одбио да </w:t>
      </w:r>
      <w:proofErr w:type="spellStart"/>
      <w:r w:rsidRPr="00B60610">
        <w:rPr>
          <w:color w:val="auto"/>
          <w:szCs w:val="22"/>
          <w:lang w:val="en-US" w:eastAsia="ar-SA"/>
        </w:rPr>
        <w:t>закључи</w:t>
      </w:r>
      <w:proofErr w:type="spellEnd"/>
      <w:r w:rsidRPr="00B60610">
        <w:rPr>
          <w:color w:val="auto"/>
          <w:szCs w:val="22"/>
          <w:lang w:val="sr-Cyrl-CS" w:eastAsia="ar-SA"/>
        </w:rPr>
        <w:t xml:space="preserve"> уговор о јавној набавци</w:t>
      </w:r>
      <w:r w:rsidRPr="00B60610">
        <w:rPr>
          <w:color w:val="auto"/>
          <w:szCs w:val="22"/>
          <w:lang w:val="en-US" w:eastAsia="ar-SA"/>
        </w:rPr>
        <w:t xml:space="preserve">, </w:t>
      </w:r>
      <w:proofErr w:type="spellStart"/>
      <w:r w:rsidRPr="00B60610">
        <w:rPr>
          <w:color w:val="auto"/>
          <w:szCs w:val="22"/>
          <w:lang w:val="en-US" w:eastAsia="ar-SA"/>
        </w:rPr>
        <w:t>након</w:t>
      </w:r>
      <w:proofErr w:type="spellEnd"/>
      <w:r w:rsidRPr="00B60610">
        <w:rPr>
          <w:color w:val="auto"/>
          <w:szCs w:val="22"/>
          <w:lang w:val="en-US" w:eastAsia="ar-SA"/>
        </w:rPr>
        <w:t xml:space="preserve"> </w:t>
      </w:r>
      <w:proofErr w:type="spellStart"/>
      <w:r w:rsidRPr="00B60610">
        <w:rPr>
          <w:color w:val="auto"/>
          <w:szCs w:val="22"/>
          <w:lang w:val="en-US" w:eastAsia="ar-SA"/>
        </w:rPr>
        <w:t>што</w:t>
      </w:r>
      <w:proofErr w:type="spellEnd"/>
      <w:r w:rsidRPr="00B60610">
        <w:rPr>
          <w:color w:val="auto"/>
          <w:szCs w:val="22"/>
          <w:lang w:val="en-US" w:eastAsia="ar-SA"/>
        </w:rPr>
        <w:t xml:space="preserve"> </w:t>
      </w:r>
      <w:proofErr w:type="spellStart"/>
      <w:r w:rsidRPr="00B60610">
        <w:rPr>
          <w:color w:val="auto"/>
          <w:szCs w:val="22"/>
          <w:lang w:val="en-US" w:eastAsia="ar-SA"/>
        </w:rPr>
        <w:t>му</w:t>
      </w:r>
      <w:proofErr w:type="spellEnd"/>
      <w:r w:rsidRPr="00B60610">
        <w:rPr>
          <w:color w:val="auto"/>
          <w:szCs w:val="22"/>
          <w:lang w:val="en-US" w:eastAsia="ar-SA"/>
        </w:rPr>
        <w:t xml:space="preserve"> </w:t>
      </w:r>
      <w:proofErr w:type="spellStart"/>
      <w:r w:rsidRPr="00B60610">
        <w:rPr>
          <w:color w:val="auto"/>
          <w:szCs w:val="22"/>
          <w:lang w:val="en-US" w:eastAsia="ar-SA"/>
        </w:rPr>
        <w:t>је</w:t>
      </w:r>
      <w:proofErr w:type="spellEnd"/>
      <w:r w:rsidRPr="00B60610">
        <w:rPr>
          <w:color w:val="auto"/>
          <w:szCs w:val="22"/>
          <w:lang w:val="en-US" w:eastAsia="ar-SA"/>
        </w:rPr>
        <w:t xml:space="preserve"> </w:t>
      </w:r>
      <w:proofErr w:type="spellStart"/>
      <w:r w:rsidRPr="00B60610">
        <w:rPr>
          <w:color w:val="auto"/>
          <w:szCs w:val="22"/>
          <w:lang w:val="en-US" w:eastAsia="ar-SA"/>
        </w:rPr>
        <w:t>уговор</w:t>
      </w:r>
      <w:proofErr w:type="spellEnd"/>
      <w:r w:rsidRPr="00B60610">
        <w:rPr>
          <w:color w:val="auto"/>
          <w:szCs w:val="22"/>
          <w:lang w:val="en-US" w:eastAsia="ar-SA"/>
        </w:rPr>
        <w:t xml:space="preserve"> </w:t>
      </w:r>
      <w:proofErr w:type="spellStart"/>
      <w:r w:rsidRPr="00B60610">
        <w:rPr>
          <w:color w:val="auto"/>
          <w:szCs w:val="22"/>
          <w:lang w:val="en-US" w:eastAsia="ar-SA"/>
        </w:rPr>
        <w:t>додељен</w:t>
      </w:r>
      <w:proofErr w:type="spellEnd"/>
      <w:r w:rsidRPr="00B60610">
        <w:rPr>
          <w:color w:val="auto"/>
          <w:szCs w:val="22"/>
          <w:lang w:val="sr-Cyrl-CS" w:eastAsia="ar-SA"/>
        </w:rPr>
        <w:t>;</w:t>
      </w:r>
    </w:p>
    <w:p w14:paraId="37393D70" w14:textId="77777777" w:rsidR="00666B79" w:rsidRPr="00B60610" w:rsidRDefault="00666B79" w:rsidP="0032781D">
      <w:pPr>
        <w:numPr>
          <w:ilvl w:val="0"/>
          <w:numId w:val="3"/>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одбио да достави доказе и средства обезбеђења на шта се у понуди обавезао</w:t>
      </w:r>
      <w:r w:rsidRPr="00B60610">
        <w:rPr>
          <w:color w:val="auto"/>
          <w:szCs w:val="22"/>
          <w:lang w:val="en-US" w:eastAsia="ar-SA"/>
        </w:rPr>
        <w:t>.</w:t>
      </w:r>
    </w:p>
    <w:p w14:paraId="29F6B473" w14:textId="77777777" w:rsidR="00666B79" w:rsidRPr="00B60610" w:rsidRDefault="00666B79" w:rsidP="00666B79">
      <w:pPr>
        <w:tabs>
          <w:tab w:val="left" w:pos="540"/>
          <w:tab w:val="left" w:pos="1080"/>
        </w:tabs>
        <w:suppressAutoHyphens/>
        <w:spacing w:after="0" w:line="240" w:lineRule="auto"/>
        <w:ind w:firstLine="270"/>
        <w:jc w:val="both"/>
        <w:rPr>
          <w:color w:val="auto"/>
          <w:szCs w:val="22"/>
          <w:lang w:val="sr-Cyrl-CS" w:eastAsia="ar-SA"/>
        </w:rPr>
      </w:pPr>
      <w:r w:rsidRPr="00B60610">
        <w:rPr>
          <w:color w:val="auto"/>
          <w:szCs w:val="22"/>
          <w:lang w:val="sr-Cyrl-CS" w:eastAsia="ar-SA"/>
        </w:rPr>
        <w:t xml:space="preserve">Наручилац </w:t>
      </w:r>
      <w:r w:rsidR="007F52C8" w:rsidRPr="00B60610">
        <w:rPr>
          <w:color w:val="auto"/>
          <w:szCs w:val="22"/>
          <w:lang w:val="sr-Cyrl-CS" w:eastAsia="ar-SA"/>
        </w:rPr>
        <w:t>може</w:t>
      </w:r>
      <w:r w:rsidRPr="00B60610">
        <w:rPr>
          <w:color w:val="auto"/>
          <w:szCs w:val="22"/>
          <w:lang w:val="sr-Cyrl-CS" w:eastAsia="ar-S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7875738B" w14:textId="77777777" w:rsidR="00666B79" w:rsidRPr="00B60610" w:rsidRDefault="00666B79" w:rsidP="00666B79">
      <w:pPr>
        <w:tabs>
          <w:tab w:val="left" w:pos="540"/>
          <w:tab w:val="left" w:pos="1080"/>
        </w:tabs>
        <w:suppressAutoHyphens/>
        <w:spacing w:after="0" w:line="240" w:lineRule="auto"/>
        <w:ind w:firstLine="270"/>
        <w:jc w:val="both"/>
        <w:rPr>
          <w:color w:val="auto"/>
          <w:szCs w:val="22"/>
          <w:lang w:val="sr-Cyrl-CS" w:eastAsia="ar-SA"/>
        </w:rPr>
      </w:pPr>
      <w:r w:rsidRPr="00B60610">
        <w:rPr>
          <w:color w:val="auto"/>
          <w:szCs w:val="22"/>
          <w:lang w:val="sr-Cyrl-CS" w:eastAsia="ar-SA"/>
        </w:rPr>
        <w:t>Доказ су:</w:t>
      </w:r>
    </w:p>
    <w:p w14:paraId="4CDE9E8C"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правоснажна судска одлука или коначна одлука другог надлежног органа;</w:t>
      </w:r>
    </w:p>
    <w:p w14:paraId="13752EDD"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исправа о реализованом средству обезбеђења испуњења обавеза у поступку јавне набавке или испуњења уговорних обавеза;</w:t>
      </w:r>
    </w:p>
    <w:p w14:paraId="11938B23"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proofErr w:type="spellStart"/>
      <w:r w:rsidRPr="00B60610">
        <w:rPr>
          <w:color w:val="auto"/>
          <w:szCs w:val="22"/>
          <w:lang w:val="en-US" w:eastAsia="ar-SA"/>
        </w:rPr>
        <w:t>исправа</w:t>
      </w:r>
      <w:proofErr w:type="spellEnd"/>
      <w:r w:rsidRPr="00B60610">
        <w:rPr>
          <w:color w:val="auto"/>
          <w:szCs w:val="22"/>
          <w:lang w:val="en-US" w:eastAsia="ar-SA"/>
        </w:rPr>
        <w:t xml:space="preserve"> о </w:t>
      </w:r>
      <w:r w:rsidRPr="00B60610">
        <w:rPr>
          <w:color w:val="auto"/>
          <w:szCs w:val="22"/>
          <w:lang w:val="sr-Cyrl-CS" w:eastAsia="ar-SA"/>
        </w:rPr>
        <w:t>наплаћен</w:t>
      </w:r>
      <w:proofErr w:type="spellStart"/>
      <w:r w:rsidRPr="00B60610">
        <w:rPr>
          <w:color w:val="auto"/>
          <w:szCs w:val="22"/>
          <w:lang w:val="en-US" w:eastAsia="ar-SA"/>
        </w:rPr>
        <w:t>ој</w:t>
      </w:r>
      <w:proofErr w:type="spellEnd"/>
      <w:r w:rsidRPr="00B60610">
        <w:rPr>
          <w:color w:val="auto"/>
          <w:szCs w:val="22"/>
          <w:lang w:val="sr-Cyrl-CS" w:eastAsia="ar-SA"/>
        </w:rPr>
        <w:t xml:space="preserve"> уговорн</w:t>
      </w:r>
      <w:proofErr w:type="spellStart"/>
      <w:r w:rsidRPr="00B60610">
        <w:rPr>
          <w:color w:val="auto"/>
          <w:szCs w:val="22"/>
          <w:lang w:val="en-US" w:eastAsia="ar-SA"/>
        </w:rPr>
        <w:t>ој</w:t>
      </w:r>
      <w:proofErr w:type="spellEnd"/>
      <w:r w:rsidRPr="00B60610">
        <w:rPr>
          <w:color w:val="auto"/>
          <w:szCs w:val="22"/>
          <w:lang w:val="sr-Cyrl-CS" w:eastAsia="ar-SA"/>
        </w:rPr>
        <w:t xml:space="preserve"> казн</w:t>
      </w:r>
      <w:r w:rsidRPr="00B60610">
        <w:rPr>
          <w:color w:val="auto"/>
          <w:szCs w:val="22"/>
          <w:lang w:val="en-US" w:eastAsia="ar-SA"/>
        </w:rPr>
        <w:t>и</w:t>
      </w:r>
      <w:r w:rsidRPr="00B60610">
        <w:rPr>
          <w:color w:val="auto"/>
          <w:szCs w:val="22"/>
          <w:lang w:val="sr-Cyrl-CS" w:eastAsia="ar-SA"/>
        </w:rPr>
        <w:t>;</w:t>
      </w:r>
    </w:p>
    <w:p w14:paraId="644D6FB1"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lastRenderedPageBreak/>
        <w:t>рекламације потрошача, односно корисника</w:t>
      </w:r>
      <w:r w:rsidRPr="00B60610">
        <w:rPr>
          <w:color w:val="auto"/>
          <w:szCs w:val="22"/>
          <w:lang w:val="en-US" w:eastAsia="ar-SA"/>
        </w:rPr>
        <w:t xml:space="preserve">, </w:t>
      </w:r>
      <w:proofErr w:type="spellStart"/>
      <w:r w:rsidRPr="00B60610">
        <w:rPr>
          <w:color w:val="auto"/>
          <w:szCs w:val="22"/>
          <w:lang w:val="en-US" w:eastAsia="ar-SA"/>
        </w:rPr>
        <w:t>ако</w:t>
      </w:r>
      <w:proofErr w:type="spellEnd"/>
      <w:r w:rsidRPr="00B60610">
        <w:rPr>
          <w:color w:val="auto"/>
          <w:szCs w:val="22"/>
          <w:lang w:val="en-US" w:eastAsia="ar-SA"/>
        </w:rPr>
        <w:t xml:space="preserve"> </w:t>
      </w:r>
      <w:proofErr w:type="spellStart"/>
      <w:r w:rsidRPr="00B60610">
        <w:rPr>
          <w:color w:val="auto"/>
          <w:szCs w:val="22"/>
          <w:lang w:val="en-US" w:eastAsia="ar-SA"/>
        </w:rPr>
        <w:t>нису</w:t>
      </w:r>
      <w:proofErr w:type="spellEnd"/>
      <w:r w:rsidRPr="00B60610">
        <w:rPr>
          <w:color w:val="auto"/>
          <w:szCs w:val="22"/>
          <w:lang w:val="en-US" w:eastAsia="ar-SA"/>
        </w:rPr>
        <w:t xml:space="preserve"> </w:t>
      </w:r>
      <w:proofErr w:type="spellStart"/>
      <w:r w:rsidRPr="00B60610">
        <w:rPr>
          <w:color w:val="auto"/>
          <w:szCs w:val="22"/>
          <w:lang w:val="en-US" w:eastAsia="ar-SA"/>
        </w:rPr>
        <w:t>отклоњене</w:t>
      </w:r>
      <w:proofErr w:type="spellEnd"/>
      <w:r w:rsidRPr="00B60610">
        <w:rPr>
          <w:color w:val="auto"/>
          <w:szCs w:val="22"/>
          <w:lang w:val="en-US" w:eastAsia="ar-SA"/>
        </w:rPr>
        <w:t xml:space="preserve"> у </w:t>
      </w:r>
      <w:proofErr w:type="spellStart"/>
      <w:r w:rsidRPr="00B60610">
        <w:rPr>
          <w:color w:val="auto"/>
          <w:szCs w:val="22"/>
          <w:lang w:val="en-US" w:eastAsia="ar-SA"/>
        </w:rPr>
        <w:t>уговореном</w:t>
      </w:r>
      <w:proofErr w:type="spellEnd"/>
      <w:r w:rsidRPr="00B60610">
        <w:rPr>
          <w:color w:val="auto"/>
          <w:szCs w:val="22"/>
          <w:lang w:val="en-US" w:eastAsia="ar-SA"/>
        </w:rPr>
        <w:t xml:space="preserve"> </w:t>
      </w:r>
      <w:proofErr w:type="spellStart"/>
      <w:r w:rsidRPr="00B60610">
        <w:rPr>
          <w:color w:val="auto"/>
          <w:szCs w:val="22"/>
          <w:lang w:val="en-US" w:eastAsia="ar-SA"/>
        </w:rPr>
        <w:t>року</w:t>
      </w:r>
      <w:proofErr w:type="spellEnd"/>
      <w:r w:rsidRPr="00B60610">
        <w:rPr>
          <w:color w:val="auto"/>
          <w:szCs w:val="22"/>
          <w:lang w:val="sr-Cyrl-CS" w:eastAsia="ar-SA"/>
        </w:rPr>
        <w:t>;</w:t>
      </w:r>
    </w:p>
    <w:p w14:paraId="09C2B910"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извештај надзорног органа о изведеним радовима</w:t>
      </w:r>
      <w:r w:rsidRPr="00B60610">
        <w:rPr>
          <w:color w:val="auto"/>
          <w:szCs w:val="22"/>
          <w:lang w:val="en-US" w:eastAsia="ar-SA"/>
        </w:rPr>
        <w:t xml:space="preserve"> </w:t>
      </w:r>
      <w:proofErr w:type="spellStart"/>
      <w:r w:rsidRPr="00B60610">
        <w:rPr>
          <w:color w:val="auto"/>
          <w:szCs w:val="22"/>
          <w:lang w:val="en-US" w:eastAsia="ar-SA"/>
        </w:rPr>
        <w:t>који</w:t>
      </w:r>
      <w:proofErr w:type="spellEnd"/>
      <w:r w:rsidRPr="00B60610">
        <w:rPr>
          <w:color w:val="auto"/>
          <w:szCs w:val="22"/>
          <w:lang w:val="en-US" w:eastAsia="ar-SA"/>
        </w:rPr>
        <w:t xml:space="preserve"> </w:t>
      </w:r>
      <w:proofErr w:type="spellStart"/>
      <w:r w:rsidRPr="00B60610">
        <w:rPr>
          <w:color w:val="auto"/>
          <w:szCs w:val="22"/>
          <w:lang w:val="en-US" w:eastAsia="ar-SA"/>
        </w:rPr>
        <w:t>нису</w:t>
      </w:r>
      <w:proofErr w:type="spellEnd"/>
      <w:r w:rsidRPr="00B60610">
        <w:rPr>
          <w:color w:val="auto"/>
          <w:szCs w:val="22"/>
          <w:lang w:val="en-US" w:eastAsia="ar-SA"/>
        </w:rPr>
        <w:t xml:space="preserve"> у </w:t>
      </w:r>
      <w:proofErr w:type="spellStart"/>
      <w:r w:rsidRPr="00B60610">
        <w:rPr>
          <w:color w:val="auto"/>
          <w:szCs w:val="22"/>
          <w:lang w:val="en-US" w:eastAsia="ar-SA"/>
        </w:rPr>
        <w:t>складу</w:t>
      </w:r>
      <w:proofErr w:type="spellEnd"/>
      <w:r w:rsidRPr="00B60610">
        <w:rPr>
          <w:color w:val="auto"/>
          <w:szCs w:val="22"/>
          <w:lang w:val="en-US" w:eastAsia="ar-SA"/>
        </w:rPr>
        <w:t xml:space="preserve"> </w:t>
      </w:r>
      <w:proofErr w:type="spellStart"/>
      <w:r w:rsidRPr="00B60610">
        <w:rPr>
          <w:color w:val="auto"/>
          <w:szCs w:val="22"/>
          <w:lang w:val="en-US" w:eastAsia="ar-SA"/>
        </w:rPr>
        <w:t>са</w:t>
      </w:r>
      <w:proofErr w:type="spellEnd"/>
      <w:r w:rsidRPr="00B60610">
        <w:rPr>
          <w:color w:val="auto"/>
          <w:szCs w:val="22"/>
          <w:lang w:val="en-US" w:eastAsia="ar-SA"/>
        </w:rPr>
        <w:t xml:space="preserve"> </w:t>
      </w:r>
      <w:proofErr w:type="spellStart"/>
      <w:r w:rsidRPr="00B60610">
        <w:rPr>
          <w:color w:val="auto"/>
          <w:szCs w:val="22"/>
          <w:lang w:val="en-US" w:eastAsia="ar-SA"/>
        </w:rPr>
        <w:t>пројектом</w:t>
      </w:r>
      <w:proofErr w:type="spellEnd"/>
      <w:r w:rsidRPr="00B60610">
        <w:rPr>
          <w:color w:val="auto"/>
          <w:szCs w:val="22"/>
          <w:lang w:val="en-US" w:eastAsia="ar-SA"/>
        </w:rPr>
        <w:t xml:space="preserve">, </w:t>
      </w:r>
      <w:proofErr w:type="spellStart"/>
      <w:r w:rsidRPr="00B60610">
        <w:rPr>
          <w:color w:val="auto"/>
          <w:szCs w:val="22"/>
          <w:lang w:val="en-US" w:eastAsia="ar-SA"/>
        </w:rPr>
        <w:t>односно</w:t>
      </w:r>
      <w:proofErr w:type="spellEnd"/>
      <w:r w:rsidRPr="00B60610">
        <w:rPr>
          <w:color w:val="auto"/>
          <w:szCs w:val="22"/>
          <w:lang w:val="en-US" w:eastAsia="ar-SA"/>
        </w:rPr>
        <w:t xml:space="preserve"> </w:t>
      </w:r>
      <w:proofErr w:type="spellStart"/>
      <w:r w:rsidRPr="00B60610">
        <w:rPr>
          <w:color w:val="auto"/>
          <w:szCs w:val="22"/>
          <w:lang w:val="en-US" w:eastAsia="ar-SA"/>
        </w:rPr>
        <w:t>уговором</w:t>
      </w:r>
      <w:proofErr w:type="spellEnd"/>
      <w:r w:rsidRPr="00B60610">
        <w:rPr>
          <w:color w:val="auto"/>
          <w:szCs w:val="22"/>
          <w:lang w:val="sr-Cyrl-CS" w:eastAsia="ar-SA"/>
        </w:rPr>
        <w:t>;</w:t>
      </w:r>
    </w:p>
    <w:p w14:paraId="0E425389" w14:textId="77777777" w:rsidR="00666B79"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r w:rsidRPr="00B60610">
        <w:rPr>
          <w:color w:val="auto"/>
          <w:szCs w:val="22"/>
          <w:lang w:val="sr-Cyrl-CS" w:eastAsia="ar-SA"/>
        </w:rPr>
        <w:t xml:space="preserve">изјава о раскиду уговора због неиспуњења </w:t>
      </w:r>
      <w:proofErr w:type="spellStart"/>
      <w:r w:rsidRPr="00B60610">
        <w:rPr>
          <w:color w:val="auto"/>
          <w:szCs w:val="22"/>
          <w:lang w:val="en-US" w:eastAsia="ar-SA"/>
        </w:rPr>
        <w:t>битних</w:t>
      </w:r>
      <w:proofErr w:type="spellEnd"/>
      <w:r w:rsidRPr="00B60610">
        <w:rPr>
          <w:color w:val="auto"/>
          <w:szCs w:val="22"/>
          <w:lang w:val="en-US" w:eastAsia="ar-SA"/>
        </w:rPr>
        <w:t xml:space="preserve"> </w:t>
      </w:r>
      <w:proofErr w:type="spellStart"/>
      <w:r w:rsidRPr="00B60610">
        <w:rPr>
          <w:color w:val="auto"/>
          <w:szCs w:val="22"/>
          <w:lang w:val="en-US" w:eastAsia="ar-SA"/>
        </w:rPr>
        <w:t>елемената</w:t>
      </w:r>
      <w:proofErr w:type="spellEnd"/>
      <w:r w:rsidRPr="00B60610">
        <w:rPr>
          <w:color w:val="auto"/>
          <w:szCs w:val="22"/>
          <w:lang w:val="en-US" w:eastAsia="ar-SA"/>
        </w:rPr>
        <w:t xml:space="preserve"> </w:t>
      </w:r>
      <w:proofErr w:type="spellStart"/>
      <w:r w:rsidRPr="00B60610">
        <w:rPr>
          <w:color w:val="auto"/>
          <w:szCs w:val="22"/>
          <w:lang w:val="en-US" w:eastAsia="ar-SA"/>
        </w:rPr>
        <w:t>уговора</w:t>
      </w:r>
      <w:proofErr w:type="spellEnd"/>
      <w:r w:rsidRPr="00B60610">
        <w:rPr>
          <w:color w:val="auto"/>
          <w:szCs w:val="22"/>
          <w:lang w:val="sr-Cyrl-CS" w:eastAsia="ar-SA"/>
        </w:rPr>
        <w:t xml:space="preserve"> дата на начин и под условима предвиђеним законом којим се уређују облигациони односи;</w:t>
      </w:r>
    </w:p>
    <w:p w14:paraId="218B7581" w14:textId="77777777" w:rsidR="00941A03" w:rsidRPr="00B60610" w:rsidRDefault="00666B79" w:rsidP="0032781D">
      <w:pPr>
        <w:numPr>
          <w:ilvl w:val="0"/>
          <w:numId w:val="4"/>
        </w:numPr>
        <w:tabs>
          <w:tab w:val="left" w:pos="540"/>
        </w:tabs>
        <w:suppressAutoHyphens/>
        <w:spacing w:after="0" w:line="240" w:lineRule="auto"/>
        <w:ind w:firstLine="270"/>
        <w:jc w:val="both"/>
        <w:rPr>
          <w:color w:val="auto"/>
          <w:szCs w:val="22"/>
          <w:lang w:val="sr-Cyrl-CS" w:eastAsia="ar-SA"/>
        </w:rPr>
      </w:pPr>
      <w:proofErr w:type="spellStart"/>
      <w:r w:rsidRPr="00B60610">
        <w:rPr>
          <w:color w:val="auto"/>
          <w:szCs w:val="22"/>
          <w:lang w:val="en-US" w:eastAsia="ar-SA"/>
        </w:rPr>
        <w:t>доказ</w:t>
      </w:r>
      <w:proofErr w:type="spellEnd"/>
      <w:r w:rsidRPr="00B60610">
        <w:rPr>
          <w:color w:val="auto"/>
          <w:szCs w:val="22"/>
          <w:lang w:val="sr-Cyrl-CS" w:eastAsia="ar-SA"/>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7E279B51" w14:textId="77777777" w:rsidR="008240E5" w:rsidRPr="00B60610" w:rsidRDefault="008240E5" w:rsidP="008240E5">
      <w:pPr>
        <w:tabs>
          <w:tab w:val="left" w:pos="540"/>
        </w:tabs>
        <w:suppressAutoHyphens/>
        <w:spacing w:after="0" w:line="240" w:lineRule="auto"/>
        <w:ind w:left="270"/>
        <w:jc w:val="both"/>
        <w:rPr>
          <w:color w:val="auto"/>
          <w:szCs w:val="22"/>
          <w:lang w:val="sr-Cyrl-CS" w:eastAsia="ar-SA"/>
        </w:rPr>
      </w:pPr>
    </w:p>
    <w:p w14:paraId="507E813D" w14:textId="77777777" w:rsidR="00213BC2" w:rsidRPr="00B60610" w:rsidRDefault="00213BC2" w:rsidP="008240E5">
      <w:pPr>
        <w:tabs>
          <w:tab w:val="left" w:pos="540"/>
        </w:tabs>
        <w:spacing w:after="0"/>
        <w:jc w:val="both"/>
        <w:rPr>
          <w:szCs w:val="22"/>
          <w:lang w:val="sr-Cyrl-CS"/>
        </w:rPr>
      </w:pPr>
      <w:r w:rsidRPr="00B60610">
        <w:rPr>
          <w:b/>
          <w:bCs/>
          <w:szCs w:val="22"/>
          <w:lang w:val="sr-Cyrl-CS"/>
        </w:rPr>
        <w:t xml:space="preserve">17.  </w:t>
      </w:r>
      <w:r w:rsidRPr="00B60610">
        <w:rPr>
          <w:b/>
          <w:bCs/>
          <w:szCs w:val="22"/>
          <w:u w:val="single"/>
          <w:lang w:val="sr-Cyrl-CS"/>
        </w:rPr>
        <w:t>Средства финансијског обезбеђења</w:t>
      </w:r>
      <w:r w:rsidRPr="00B60610">
        <w:rPr>
          <w:szCs w:val="22"/>
          <w:lang w:val="sr-Cyrl-CS"/>
        </w:rPr>
        <w:t xml:space="preserve"> </w:t>
      </w:r>
    </w:p>
    <w:p w14:paraId="2030E318" w14:textId="77777777" w:rsidR="00A35250" w:rsidRPr="00B60610" w:rsidRDefault="00A35250" w:rsidP="008240E5">
      <w:pPr>
        <w:tabs>
          <w:tab w:val="left" w:pos="540"/>
        </w:tabs>
        <w:spacing w:after="0"/>
        <w:jc w:val="both"/>
        <w:rPr>
          <w:b/>
          <w:bCs/>
          <w:szCs w:val="22"/>
          <w:lang w:val="sr-Cyrl-CS"/>
        </w:rPr>
      </w:pPr>
    </w:p>
    <w:p w14:paraId="076B5881" w14:textId="77777777" w:rsidR="00213BC2" w:rsidRPr="00B60610" w:rsidRDefault="00213BC2" w:rsidP="008240E5">
      <w:pPr>
        <w:tabs>
          <w:tab w:val="left" w:pos="8520"/>
        </w:tabs>
        <w:spacing w:after="0"/>
        <w:rPr>
          <w:szCs w:val="22"/>
          <w:lang w:val="sr-Cyrl-CS"/>
        </w:rPr>
      </w:pPr>
      <w:r w:rsidRPr="00B60610">
        <w:rPr>
          <w:szCs w:val="22"/>
          <w:lang w:val="sr-Cyrl-CS"/>
        </w:rPr>
        <w:t>Изабрани понуђач је дужан да достави уредно потписану сопствену бланко меницу, без жираната у корист Наручиоца, са овлашћењем за попуну у висини од 10% вредности уговора</w:t>
      </w:r>
      <w:r w:rsidR="009A0D11" w:rsidRPr="00B60610">
        <w:rPr>
          <w:szCs w:val="22"/>
          <w:lang w:val="sr-Cyrl-CS"/>
        </w:rPr>
        <w:t xml:space="preserve"> без пдв-а,</w:t>
      </w:r>
      <w:r w:rsidRPr="00B60610">
        <w:rPr>
          <w:szCs w:val="22"/>
          <w:lang w:val="sr-Cyrl-CS"/>
        </w:rPr>
        <w:t xml:space="preserve"> са клаузулом „без протеста“ и „по виђењу“ као средство финансијског обезбеђења за добро извршење </w:t>
      </w:r>
      <w:r w:rsidR="00164FA9" w:rsidRPr="00B60610">
        <w:rPr>
          <w:szCs w:val="22"/>
          <w:lang w:val="sr-Cyrl-CS"/>
        </w:rPr>
        <w:t>уговорених обавеза</w:t>
      </w:r>
      <w:r w:rsidRPr="00B60610">
        <w:rPr>
          <w:szCs w:val="22"/>
          <w:lang w:val="sr-Cyrl-CS"/>
        </w:rPr>
        <w:t>.</w:t>
      </w:r>
    </w:p>
    <w:p w14:paraId="3C2EF58D" w14:textId="77777777" w:rsidR="00213BC2" w:rsidRPr="00B60610" w:rsidRDefault="00213BC2" w:rsidP="00213BC2">
      <w:pPr>
        <w:tabs>
          <w:tab w:val="left" w:pos="8520"/>
        </w:tabs>
        <w:rPr>
          <w:szCs w:val="22"/>
          <w:lang w:val="sr-Cyrl-CS"/>
        </w:rPr>
      </w:pPr>
      <w:r w:rsidRPr="00B60610">
        <w:rPr>
          <w:szCs w:val="22"/>
          <w:lang w:val="sr-Cyrl-CS"/>
        </w:rPr>
        <w:t>Изабрани понуђач је сагласан да у случају не извршавања уговорних обавеза у роковима и на начин предвиђен уговором, наручилац реализује средство финансијског обезбеђења.</w:t>
      </w:r>
    </w:p>
    <w:p w14:paraId="708EEDE6" w14:textId="77777777" w:rsidR="00213BC2" w:rsidRPr="00B60610" w:rsidRDefault="00213BC2" w:rsidP="00213BC2">
      <w:pPr>
        <w:tabs>
          <w:tab w:val="left" w:pos="8520"/>
        </w:tabs>
        <w:rPr>
          <w:szCs w:val="22"/>
          <w:lang w:val="sr-Cyrl-CS"/>
        </w:rPr>
      </w:pPr>
      <w:r w:rsidRPr="00B60610">
        <w:rPr>
          <w:szCs w:val="22"/>
          <w:lang w:val="sr-Cyrl-CS"/>
        </w:rPr>
        <w:t xml:space="preserve">Меница за добро извршење посла се предаје приликом потписивања уговора и мора да важи још 10 дана дуже од дана истека рока за коначно извршење </w:t>
      </w:r>
      <w:r w:rsidR="00D16056" w:rsidRPr="00B60610">
        <w:rPr>
          <w:szCs w:val="22"/>
          <w:lang w:val="sr-Cyrl-CS"/>
        </w:rPr>
        <w:t>уговорених обавеза</w:t>
      </w:r>
      <w:r w:rsidRPr="00B60610">
        <w:rPr>
          <w:szCs w:val="22"/>
          <w:lang w:val="sr-Cyrl-CS"/>
        </w:rPr>
        <w:t>.</w:t>
      </w:r>
    </w:p>
    <w:p w14:paraId="36497BEE" w14:textId="77777777" w:rsidR="00213BC2" w:rsidRPr="00B60610" w:rsidRDefault="00367E38" w:rsidP="00164FA9">
      <w:pPr>
        <w:jc w:val="both"/>
        <w:rPr>
          <w:i/>
          <w:szCs w:val="22"/>
          <w:lang w:val="sr-Cyrl-CS"/>
        </w:rPr>
      </w:pPr>
      <w:r w:rsidRPr="00B60610">
        <w:rPr>
          <w:i/>
          <w:szCs w:val="22"/>
          <w:lang w:val="sr-Cyrl-CS"/>
        </w:rPr>
        <w:t>М</w:t>
      </w:r>
      <w:r w:rsidR="00213BC2" w:rsidRPr="00B60610">
        <w:rPr>
          <w:i/>
          <w:szCs w:val="22"/>
          <w:lang w:val="sr-Cyrl-CS"/>
        </w:rPr>
        <w:t>ениц</w:t>
      </w:r>
      <w:r w:rsidRPr="00B60610">
        <w:rPr>
          <w:i/>
          <w:szCs w:val="22"/>
          <w:lang w:val="sr-Cyrl-CS"/>
        </w:rPr>
        <w:t>е</w:t>
      </w:r>
      <w:r w:rsidR="00213BC2" w:rsidRPr="00B60610">
        <w:rPr>
          <w:i/>
          <w:szCs w:val="22"/>
          <w:lang w:val="sr-Cyrl-CS"/>
        </w:rPr>
        <w:t xml:space="preserve"> морају бити евидентирани у регистру меница који води Народна банка Србије.</w:t>
      </w:r>
    </w:p>
    <w:p w14:paraId="3C24182D" w14:textId="77777777" w:rsidR="00666B79" w:rsidRPr="00B60610" w:rsidRDefault="00666B79" w:rsidP="00666B79">
      <w:pPr>
        <w:spacing w:after="0" w:line="240" w:lineRule="auto"/>
        <w:jc w:val="both"/>
        <w:rPr>
          <w:rFonts w:eastAsia="Calibri"/>
          <w:b/>
          <w:color w:val="auto"/>
          <w:szCs w:val="22"/>
          <w:lang w:val="en-US"/>
        </w:rPr>
      </w:pPr>
      <w:r w:rsidRPr="00B60610">
        <w:rPr>
          <w:rFonts w:eastAsia="Calibri"/>
          <w:b/>
          <w:color w:val="auto"/>
          <w:szCs w:val="22"/>
          <w:lang w:val="en-US"/>
        </w:rPr>
        <w:t>1</w:t>
      </w:r>
      <w:r w:rsidR="00213BC2" w:rsidRPr="00B60610">
        <w:rPr>
          <w:rFonts w:eastAsia="Calibri"/>
          <w:b/>
          <w:color w:val="auto"/>
          <w:szCs w:val="22"/>
          <w:lang w:val="sr-Cyrl-CS"/>
        </w:rPr>
        <w:t>8</w:t>
      </w:r>
      <w:r w:rsidRPr="00B60610">
        <w:rPr>
          <w:rFonts w:eastAsia="Calibri"/>
          <w:b/>
          <w:color w:val="auto"/>
          <w:szCs w:val="22"/>
          <w:lang w:val="en-US"/>
        </w:rPr>
        <w:t>.</w:t>
      </w:r>
      <w:r w:rsidRPr="00B60610">
        <w:rPr>
          <w:rFonts w:eastAsia="Calibri"/>
          <w:b/>
          <w:color w:val="auto"/>
          <w:szCs w:val="22"/>
          <w:lang w:val="sr-Cyrl-CS"/>
        </w:rPr>
        <w:t xml:space="preserve">  </w:t>
      </w:r>
      <w:r w:rsidRPr="00B60610">
        <w:rPr>
          <w:rFonts w:eastAsia="Calibri"/>
          <w:b/>
          <w:color w:val="auto"/>
          <w:szCs w:val="22"/>
          <w:lang w:val="en-US"/>
        </w:rPr>
        <w:t xml:space="preserve"> </w:t>
      </w:r>
      <w:proofErr w:type="spellStart"/>
      <w:r w:rsidRPr="00B60610">
        <w:rPr>
          <w:rFonts w:eastAsia="Calibri"/>
          <w:b/>
          <w:color w:val="auto"/>
          <w:szCs w:val="22"/>
          <w:lang w:val="en-US"/>
        </w:rPr>
        <w:t>Обустављање</w:t>
      </w:r>
      <w:proofErr w:type="spellEnd"/>
      <w:r w:rsidRPr="00B60610">
        <w:rPr>
          <w:rFonts w:eastAsia="Calibri"/>
          <w:b/>
          <w:color w:val="auto"/>
          <w:szCs w:val="22"/>
          <w:lang w:val="en-US"/>
        </w:rPr>
        <w:t xml:space="preserve"> </w:t>
      </w:r>
      <w:proofErr w:type="spellStart"/>
      <w:r w:rsidRPr="00B60610">
        <w:rPr>
          <w:rFonts w:eastAsia="Calibri"/>
          <w:b/>
          <w:color w:val="auto"/>
          <w:szCs w:val="22"/>
          <w:lang w:val="en-US"/>
        </w:rPr>
        <w:t>поступка</w:t>
      </w:r>
      <w:proofErr w:type="spellEnd"/>
      <w:r w:rsidRPr="00B60610">
        <w:rPr>
          <w:rFonts w:eastAsia="Calibri"/>
          <w:b/>
          <w:color w:val="auto"/>
          <w:szCs w:val="22"/>
          <w:lang w:val="en-US"/>
        </w:rPr>
        <w:t xml:space="preserve"> </w:t>
      </w:r>
      <w:proofErr w:type="spellStart"/>
      <w:r w:rsidRPr="00B60610">
        <w:rPr>
          <w:rFonts w:eastAsia="Calibri"/>
          <w:b/>
          <w:color w:val="auto"/>
          <w:szCs w:val="22"/>
          <w:lang w:val="en-US"/>
        </w:rPr>
        <w:t>јавне</w:t>
      </w:r>
      <w:proofErr w:type="spellEnd"/>
      <w:r w:rsidRPr="00B60610">
        <w:rPr>
          <w:rFonts w:eastAsia="Calibri"/>
          <w:b/>
          <w:color w:val="auto"/>
          <w:szCs w:val="22"/>
          <w:lang w:val="en-US"/>
        </w:rPr>
        <w:t xml:space="preserve"> </w:t>
      </w:r>
      <w:proofErr w:type="spellStart"/>
      <w:r w:rsidRPr="00B60610">
        <w:rPr>
          <w:rFonts w:eastAsia="Calibri"/>
          <w:b/>
          <w:color w:val="auto"/>
          <w:szCs w:val="22"/>
          <w:lang w:val="en-US"/>
        </w:rPr>
        <w:t>набавке</w:t>
      </w:r>
      <w:proofErr w:type="spellEnd"/>
    </w:p>
    <w:p w14:paraId="4FC05176" w14:textId="77777777" w:rsidR="00666B79" w:rsidRPr="00B60610" w:rsidRDefault="00666B79" w:rsidP="00666B79">
      <w:pPr>
        <w:spacing w:after="0" w:line="240" w:lineRule="auto"/>
        <w:jc w:val="both"/>
        <w:rPr>
          <w:rFonts w:eastAsia="Calibri"/>
          <w:color w:val="auto"/>
          <w:szCs w:val="22"/>
          <w:lang w:val="ru-RU"/>
        </w:rPr>
      </w:pPr>
      <w:r w:rsidRPr="00B60610">
        <w:rPr>
          <w:rFonts w:eastAsia="Calibri"/>
          <w:color w:val="auto"/>
          <w:szCs w:val="22"/>
          <w:lang w:val="ru-RU"/>
        </w:rPr>
        <w:t xml:space="preserve">         Наручилац ће обуставити поступак јавне набавке у складу са чланом 109.Закона о јавним набавкама уколико нису испуњени услови за доделу уговора  из члана 107. Закона о јавним набавкама.</w:t>
      </w:r>
    </w:p>
    <w:p w14:paraId="2001F0EA" w14:textId="77777777" w:rsidR="00666B79" w:rsidRPr="00B60610" w:rsidRDefault="00666B79" w:rsidP="00666B79">
      <w:pPr>
        <w:spacing w:after="0" w:line="240" w:lineRule="auto"/>
        <w:jc w:val="both"/>
        <w:rPr>
          <w:rFonts w:eastAsia="Calibri"/>
          <w:color w:val="auto"/>
          <w:szCs w:val="22"/>
          <w:lang w:val="ru-RU"/>
        </w:rPr>
      </w:pPr>
      <w:r w:rsidRPr="00B60610">
        <w:rPr>
          <w:rFonts w:eastAsia="Calibri"/>
          <w:color w:val="auto"/>
          <w:szCs w:val="22"/>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14:paraId="0583FAB5" w14:textId="77777777" w:rsidR="00666B79" w:rsidRPr="00B60610" w:rsidRDefault="00666B79" w:rsidP="00666B79">
      <w:pPr>
        <w:spacing w:after="0" w:line="240" w:lineRule="auto"/>
        <w:jc w:val="both"/>
        <w:rPr>
          <w:color w:val="auto"/>
          <w:szCs w:val="22"/>
          <w:u w:val="single"/>
          <w:lang w:val="ru-RU" w:eastAsia="ar-SA"/>
        </w:rPr>
      </w:pPr>
      <w:r w:rsidRPr="00B60610">
        <w:rPr>
          <w:rFonts w:eastAsia="Calibri"/>
          <w:color w:val="auto"/>
          <w:szCs w:val="22"/>
          <w:lang w:val="ru-RU"/>
        </w:rPr>
        <w:t xml:space="preserve">         </w:t>
      </w:r>
      <w:r w:rsidRPr="00B60610">
        <w:rPr>
          <w:color w:val="auto"/>
          <w:szCs w:val="22"/>
          <w:lang w:val="ru-RU" w:eastAsia="ar-SA"/>
        </w:rPr>
        <w:t xml:space="preserve"> </w:t>
      </w:r>
      <w:r w:rsidRPr="00B60610">
        <w:rPr>
          <w:color w:val="auto"/>
          <w:szCs w:val="22"/>
          <w:u w:val="single"/>
          <w:lang w:val="ru-RU" w:eastAsia="ar-SA"/>
        </w:rPr>
        <w:t>Одлуку о обустави поступка јавне набавке Наручилац објављује на Порталу јавних набавки.</w:t>
      </w:r>
    </w:p>
    <w:p w14:paraId="33359FFC" w14:textId="77777777" w:rsidR="008240E5" w:rsidRPr="00B60610" w:rsidRDefault="008240E5" w:rsidP="00666B79">
      <w:pPr>
        <w:spacing w:after="0" w:line="240" w:lineRule="auto"/>
        <w:jc w:val="both"/>
        <w:rPr>
          <w:color w:val="auto"/>
          <w:szCs w:val="22"/>
          <w:u w:val="single"/>
          <w:lang w:val="sr-Cyrl-CS" w:eastAsia="ar-SA"/>
        </w:rPr>
      </w:pPr>
    </w:p>
    <w:p w14:paraId="2B476329" w14:textId="77777777" w:rsidR="00666B79" w:rsidRPr="00B60610" w:rsidRDefault="00666B79" w:rsidP="00666B79">
      <w:pPr>
        <w:tabs>
          <w:tab w:val="left" w:pos="1080"/>
        </w:tabs>
        <w:spacing w:after="0" w:line="240" w:lineRule="auto"/>
        <w:jc w:val="both"/>
        <w:rPr>
          <w:b/>
          <w:bCs/>
          <w:color w:val="auto"/>
          <w:szCs w:val="22"/>
          <w:u w:val="single"/>
          <w:lang w:val="sr-Cyrl-CS"/>
        </w:rPr>
      </w:pPr>
      <w:r w:rsidRPr="00B60610">
        <w:rPr>
          <w:b/>
          <w:bCs/>
          <w:color w:val="auto"/>
          <w:szCs w:val="22"/>
          <w:lang w:val="sr-Cyrl-CS"/>
        </w:rPr>
        <w:t>1</w:t>
      </w:r>
      <w:r w:rsidR="00213BC2" w:rsidRPr="00B60610">
        <w:rPr>
          <w:b/>
          <w:bCs/>
          <w:color w:val="auto"/>
          <w:szCs w:val="22"/>
          <w:lang w:val="sr-Cyrl-CS"/>
        </w:rPr>
        <w:t>9</w:t>
      </w:r>
      <w:r w:rsidRPr="00B60610">
        <w:rPr>
          <w:b/>
          <w:bCs/>
          <w:color w:val="auto"/>
          <w:szCs w:val="22"/>
          <w:lang w:val="sr-Cyrl-CS"/>
        </w:rPr>
        <w:t>.</w:t>
      </w:r>
      <w:r w:rsidRPr="00B60610">
        <w:rPr>
          <w:color w:val="auto"/>
          <w:szCs w:val="22"/>
          <w:lang w:val="sr-Cyrl-CS"/>
        </w:rPr>
        <w:t xml:space="preserve"> </w:t>
      </w:r>
      <w:r w:rsidRPr="00B60610">
        <w:rPr>
          <w:b/>
          <w:bCs/>
          <w:color w:val="auto"/>
          <w:szCs w:val="22"/>
          <w:u w:val="single"/>
          <w:lang w:val="sr-Cyrl-CS"/>
        </w:rPr>
        <w:t xml:space="preserve">Захтев за заштиту права </w:t>
      </w:r>
    </w:p>
    <w:p w14:paraId="6CB3E2D9" w14:textId="77777777" w:rsidR="00666B79" w:rsidRPr="00B60610" w:rsidRDefault="00666B79" w:rsidP="00666B79">
      <w:pPr>
        <w:tabs>
          <w:tab w:val="left" w:pos="1080"/>
        </w:tabs>
        <w:spacing w:after="0" w:line="240" w:lineRule="auto"/>
        <w:ind w:firstLine="540"/>
        <w:jc w:val="both"/>
        <w:rPr>
          <w:rFonts w:eastAsia="Calibri"/>
          <w:color w:val="auto"/>
          <w:szCs w:val="22"/>
          <w:lang w:val="sr-Cyrl-CS"/>
        </w:rPr>
      </w:pPr>
      <w:proofErr w:type="spellStart"/>
      <w:r w:rsidRPr="00B60610">
        <w:rPr>
          <w:color w:val="auto"/>
          <w:szCs w:val="22"/>
          <w:lang w:val="en-US"/>
        </w:rPr>
        <w:t>Захтев</w:t>
      </w:r>
      <w:proofErr w:type="spellEnd"/>
      <w:r w:rsidRPr="00B60610">
        <w:rPr>
          <w:color w:val="auto"/>
          <w:szCs w:val="22"/>
          <w:lang w:val="en-US"/>
        </w:rPr>
        <w:t xml:space="preserve"> </w:t>
      </w:r>
      <w:proofErr w:type="spellStart"/>
      <w:r w:rsidRPr="00B60610">
        <w:rPr>
          <w:color w:val="auto"/>
          <w:szCs w:val="22"/>
          <w:lang w:val="en-US"/>
        </w:rPr>
        <w:t>за</w:t>
      </w:r>
      <w:proofErr w:type="spellEnd"/>
      <w:r w:rsidRPr="00B60610">
        <w:rPr>
          <w:color w:val="auto"/>
          <w:szCs w:val="22"/>
          <w:lang w:val="en-US"/>
        </w:rPr>
        <w:t xml:space="preserve"> </w:t>
      </w:r>
      <w:proofErr w:type="spellStart"/>
      <w:r w:rsidRPr="00B60610">
        <w:rPr>
          <w:color w:val="auto"/>
          <w:szCs w:val="22"/>
          <w:lang w:val="en-US"/>
        </w:rPr>
        <w:t>заштиту</w:t>
      </w:r>
      <w:proofErr w:type="spellEnd"/>
      <w:r w:rsidRPr="00B60610">
        <w:rPr>
          <w:color w:val="auto"/>
          <w:szCs w:val="22"/>
          <w:lang w:val="en-US"/>
        </w:rPr>
        <w:t xml:space="preserve"> </w:t>
      </w:r>
      <w:proofErr w:type="spellStart"/>
      <w:r w:rsidRPr="00B60610">
        <w:rPr>
          <w:color w:val="auto"/>
          <w:szCs w:val="22"/>
          <w:lang w:val="en-US"/>
        </w:rPr>
        <w:t>права</w:t>
      </w:r>
      <w:proofErr w:type="spellEnd"/>
      <w:r w:rsidRPr="00B60610">
        <w:rPr>
          <w:color w:val="auto"/>
          <w:szCs w:val="22"/>
          <w:lang w:val="en-US"/>
        </w:rPr>
        <w:t xml:space="preserve"> </w:t>
      </w:r>
      <w:proofErr w:type="spellStart"/>
      <w:r w:rsidRPr="00B60610">
        <w:rPr>
          <w:color w:val="auto"/>
          <w:szCs w:val="22"/>
          <w:lang w:val="en-US"/>
        </w:rPr>
        <w:t>може</w:t>
      </w:r>
      <w:proofErr w:type="spellEnd"/>
      <w:r w:rsidRPr="00B60610">
        <w:rPr>
          <w:color w:val="auto"/>
          <w:szCs w:val="22"/>
          <w:lang w:val="en-US"/>
        </w:rPr>
        <w:t xml:space="preserve"> </w:t>
      </w:r>
      <w:proofErr w:type="spellStart"/>
      <w:r w:rsidRPr="00B60610">
        <w:rPr>
          <w:color w:val="auto"/>
          <w:szCs w:val="22"/>
          <w:lang w:val="en-US"/>
        </w:rPr>
        <w:t>да</w:t>
      </w:r>
      <w:proofErr w:type="spellEnd"/>
      <w:r w:rsidRPr="00B60610">
        <w:rPr>
          <w:color w:val="auto"/>
          <w:szCs w:val="22"/>
          <w:lang w:val="en-US"/>
        </w:rPr>
        <w:t xml:space="preserve"> </w:t>
      </w:r>
      <w:proofErr w:type="spellStart"/>
      <w:r w:rsidRPr="00B60610">
        <w:rPr>
          <w:color w:val="auto"/>
          <w:szCs w:val="22"/>
          <w:lang w:val="en-US"/>
        </w:rPr>
        <w:t>поднесе</w:t>
      </w:r>
      <w:proofErr w:type="spellEnd"/>
      <w:r w:rsidRPr="00B60610">
        <w:rPr>
          <w:color w:val="auto"/>
          <w:szCs w:val="22"/>
          <w:lang w:val="en-US"/>
        </w:rPr>
        <w:t xml:space="preserve"> </w:t>
      </w:r>
      <w:proofErr w:type="spellStart"/>
      <w:r w:rsidRPr="00B60610">
        <w:rPr>
          <w:color w:val="auto"/>
          <w:szCs w:val="22"/>
          <w:lang w:val="en-US"/>
        </w:rPr>
        <w:t>понуђач</w:t>
      </w:r>
      <w:proofErr w:type="spellEnd"/>
      <w:r w:rsidRPr="00B60610">
        <w:rPr>
          <w:color w:val="auto"/>
          <w:szCs w:val="22"/>
          <w:lang w:val="en-US"/>
        </w:rPr>
        <w:t xml:space="preserve">, </w:t>
      </w:r>
      <w:proofErr w:type="spellStart"/>
      <w:r w:rsidRPr="00B60610">
        <w:rPr>
          <w:color w:val="auto"/>
          <w:szCs w:val="22"/>
          <w:lang w:val="en-US"/>
        </w:rPr>
        <w:t>односно</w:t>
      </w:r>
      <w:proofErr w:type="spellEnd"/>
      <w:r w:rsidRPr="00B60610">
        <w:rPr>
          <w:color w:val="auto"/>
          <w:szCs w:val="22"/>
          <w:lang w:val="en-US"/>
        </w:rPr>
        <w:t xml:space="preserve"> </w:t>
      </w:r>
      <w:proofErr w:type="spellStart"/>
      <w:r w:rsidRPr="00B60610">
        <w:rPr>
          <w:color w:val="auto"/>
          <w:szCs w:val="22"/>
          <w:lang w:val="en-US"/>
        </w:rPr>
        <w:t>заинтересовано</w:t>
      </w:r>
      <w:proofErr w:type="spellEnd"/>
      <w:r w:rsidRPr="00B60610">
        <w:rPr>
          <w:color w:val="auto"/>
          <w:szCs w:val="22"/>
          <w:lang w:val="en-US"/>
        </w:rPr>
        <w:t xml:space="preserve"> </w:t>
      </w:r>
      <w:proofErr w:type="spellStart"/>
      <w:r w:rsidRPr="00B60610">
        <w:rPr>
          <w:color w:val="auto"/>
          <w:szCs w:val="22"/>
          <w:lang w:val="en-US"/>
        </w:rPr>
        <w:t>лице</w:t>
      </w:r>
      <w:proofErr w:type="spellEnd"/>
      <w:r w:rsidRPr="00B60610">
        <w:rPr>
          <w:bCs/>
          <w:color w:val="auto"/>
          <w:szCs w:val="22"/>
          <w:lang w:val="en-US"/>
        </w:rPr>
        <w:t xml:space="preserve">, </w:t>
      </w:r>
      <w:proofErr w:type="spellStart"/>
      <w:r w:rsidRPr="00B60610">
        <w:rPr>
          <w:bCs/>
          <w:color w:val="auto"/>
          <w:szCs w:val="22"/>
          <w:lang w:val="en-US"/>
        </w:rPr>
        <w:t>који</w:t>
      </w:r>
      <w:proofErr w:type="spellEnd"/>
      <w:r w:rsidRPr="00B60610">
        <w:rPr>
          <w:bCs/>
          <w:color w:val="auto"/>
          <w:szCs w:val="22"/>
          <w:lang w:val="en-US"/>
        </w:rPr>
        <w:t xml:space="preserve"> </w:t>
      </w:r>
      <w:proofErr w:type="spellStart"/>
      <w:r w:rsidRPr="00B60610">
        <w:rPr>
          <w:bCs/>
          <w:color w:val="auto"/>
          <w:szCs w:val="22"/>
          <w:lang w:val="en-US"/>
        </w:rPr>
        <w:t>има</w:t>
      </w:r>
      <w:proofErr w:type="spellEnd"/>
      <w:r w:rsidRPr="00B60610">
        <w:rPr>
          <w:bCs/>
          <w:color w:val="auto"/>
          <w:szCs w:val="22"/>
          <w:lang w:val="en-US"/>
        </w:rPr>
        <w:t xml:space="preserve"> </w:t>
      </w:r>
      <w:proofErr w:type="spellStart"/>
      <w:r w:rsidRPr="00B60610">
        <w:rPr>
          <w:bCs/>
          <w:color w:val="auto"/>
          <w:szCs w:val="22"/>
          <w:lang w:val="en-US"/>
        </w:rPr>
        <w:t>интерес</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доделу</w:t>
      </w:r>
      <w:proofErr w:type="spellEnd"/>
      <w:r w:rsidRPr="00B60610">
        <w:rPr>
          <w:bCs/>
          <w:color w:val="auto"/>
          <w:szCs w:val="22"/>
          <w:lang w:val="en-US"/>
        </w:rPr>
        <w:t xml:space="preserve"> </w:t>
      </w:r>
      <w:proofErr w:type="spellStart"/>
      <w:r w:rsidRPr="00B60610">
        <w:rPr>
          <w:bCs/>
          <w:color w:val="auto"/>
          <w:szCs w:val="22"/>
          <w:lang w:val="en-US"/>
        </w:rPr>
        <w:t>уговора</w:t>
      </w:r>
      <w:proofErr w:type="spellEnd"/>
      <w:r w:rsidRPr="00B60610">
        <w:rPr>
          <w:bCs/>
          <w:color w:val="auto"/>
          <w:szCs w:val="22"/>
          <w:lang w:val="sr-Cyrl-CS"/>
        </w:rPr>
        <w:t xml:space="preserve"> </w:t>
      </w:r>
      <w:r w:rsidRPr="00B60610">
        <w:rPr>
          <w:bCs/>
          <w:color w:val="auto"/>
          <w:szCs w:val="22"/>
          <w:lang w:val="en-US"/>
        </w:rPr>
        <w:t xml:space="preserve">у </w:t>
      </w:r>
      <w:proofErr w:type="spellStart"/>
      <w:r w:rsidRPr="00B60610">
        <w:rPr>
          <w:bCs/>
          <w:color w:val="auto"/>
          <w:szCs w:val="22"/>
          <w:lang w:val="en-US"/>
        </w:rPr>
        <w:t>конкретном</w:t>
      </w:r>
      <w:proofErr w:type="spellEnd"/>
      <w:r w:rsidRPr="00B60610">
        <w:rPr>
          <w:bCs/>
          <w:color w:val="auto"/>
          <w:szCs w:val="22"/>
          <w:lang w:val="en-US"/>
        </w:rPr>
        <w:t xml:space="preserve"> </w:t>
      </w:r>
      <w:proofErr w:type="spellStart"/>
      <w:r w:rsidRPr="00B60610">
        <w:rPr>
          <w:bCs/>
          <w:color w:val="auto"/>
          <w:szCs w:val="22"/>
          <w:lang w:val="en-US"/>
        </w:rPr>
        <w:t>поступку</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Cs/>
          <w:color w:val="auto"/>
          <w:szCs w:val="22"/>
          <w:lang w:val="en-US"/>
        </w:rPr>
        <w:t xml:space="preserve"> и </w:t>
      </w:r>
      <w:proofErr w:type="spellStart"/>
      <w:r w:rsidRPr="00B60610">
        <w:rPr>
          <w:bCs/>
          <w:color w:val="auto"/>
          <w:szCs w:val="22"/>
          <w:lang w:val="en-US"/>
        </w:rPr>
        <w:t>који</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претрпео</w:t>
      </w:r>
      <w:proofErr w:type="spellEnd"/>
      <w:r w:rsidRPr="00B60610">
        <w:rPr>
          <w:bCs/>
          <w:color w:val="auto"/>
          <w:szCs w:val="22"/>
          <w:lang w:val="en-US"/>
        </w:rPr>
        <w:t xml:space="preserve"> </w:t>
      </w:r>
      <w:proofErr w:type="spellStart"/>
      <w:r w:rsidRPr="00B60610">
        <w:rPr>
          <w:bCs/>
          <w:color w:val="auto"/>
          <w:szCs w:val="22"/>
          <w:lang w:val="en-US"/>
        </w:rPr>
        <w:t>или</w:t>
      </w:r>
      <w:proofErr w:type="spellEnd"/>
      <w:r w:rsidRPr="00B60610">
        <w:rPr>
          <w:bCs/>
          <w:color w:val="auto"/>
          <w:szCs w:val="22"/>
          <w:lang w:val="en-US"/>
        </w:rPr>
        <w:t xml:space="preserve"> </w:t>
      </w:r>
      <w:proofErr w:type="spellStart"/>
      <w:r w:rsidRPr="00B60610">
        <w:rPr>
          <w:bCs/>
          <w:color w:val="auto"/>
          <w:szCs w:val="22"/>
          <w:lang w:val="en-US"/>
        </w:rPr>
        <w:t>би</w:t>
      </w:r>
      <w:proofErr w:type="spellEnd"/>
      <w:r w:rsidRPr="00B60610">
        <w:rPr>
          <w:bCs/>
          <w:color w:val="auto"/>
          <w:szCs w:val="22"/>
          <w:lang w:val="en-US"/>
        </w:rPr>
        <w:t xml:space="preserve"> </w:t>
      </w:r>
      <w:proofErr w:type="spellStart"/>
      <w:r w:rsidRPr="00B60610">
        <w:rPr>
          <w:bCs/>
          <w:color w:val="auto"/>
          <w:szCs w:val="22"/>
          <w:lang w:val="en-US"/>
        </w:rPr>
        <w:t>могао</w:t>
      </w:r>
      <w:proofErr w:type="spellEnd"/>
      <w:r w:rsidRPr="00B60610">
        <w:rPr>
          <w:bCs/>
          <w:color w:val="auto"/>
          <w:szCs w:val="22"/>
          <w:lang w:val="en-US"/>
        </w:rPr>
        <w:t xml:space="preserve"> </w:t>
      </w:r>
      <w:proofErr w:type="spellStart"/>
      <w:r w:rsidRPr="00B60610">
        <w:rPr>
          <w:bCs/>
          <w:color w:val="auto"/>
          <w:szCs w:val="22"/>
          <w:lang w:val="en-US"/>
        </w:rPr>
        <w:t>да</w:t>
      </w:r>
      <w:proofErr w:type="spellEnd"/>
      <w:r w:rsidRPr="00B60610">
        <w:rPr>
          <w:bCs/>
          <w:color w:val="auto"/>
          <w:szCs w:val="22"/>
          <w:lang w:val="en-US"/>
        </w:rPr>
        <w:t xml:space="preserve"> </w:t>
      </w:r>
      <w:proofErr w:type="spellStart"/>
      <w:r w:rsidRPr="00B60610">
        <w:rPr>
          <w:bCs/>
          <w:color w:val="auto"/>
          <w:szCs w:val="22"/>
          <w:lang w:val="en-US"/>
        </w:rPr>
        <w:t>претрпи</w:t>
      </w:r>
      <w:proofErr w:type="spellEnd"/>
      <w:r w:rsidRPr="00B60610">
        <w:rPr>
          <w:bCs/>
          <w:color w:val="auto"/>
          <w:szCs w:val="22"/>
          <w:lang w:val="en-US"/>
        </w:rPr>
        <w:t xml:space="preserve"> </w:t>
      </w:r>
      <w:proofErr w:type="spellStart"/>
      <w:r w:rsidRPr="00B60610">
        <w:rPr>
          <w:bCs/>
          <w:color w:val="auto"/>
          <w:szCs w:val="22"/>
          <w:lang w:val="en-US"/>
        </w:rPr>
        <w:t>штету</w:t>
      </w:r>
      <w:proofErr w:type="spellEnd"/>
      <w:r w:rsidRPr="00B60610">
        <w:rPr>
          <w:bCs/>
          <w:color w:val="auto"/>
          <w:szCs w:val="22"/>
          <w:lang w:val="en-US"/>
        </w:rPr>
        <w:t xml:space="preserve"> </w:t>
      </w:r>
      <w:proofErr w:type="spellStart"/>
      <w:r w:rsidRPr="00B60610">
        <w:rPr>
          <w:bCs/>
          <w:color w:val="auto"/>
          <w:szCs w:val="22"/>
          <w:lang w:val="en-US"/>
        </w:rPr>
        <w:t>због</w:t>
      </w:r>
      <w:proofErr w:type="spellEnd"/>
      <w:r w:rsidRPr="00B60610">
        <w:rPr>
          <w:bCs/>
          <w:color w:val="auto"/>
          <w:szCs w:val="22"/>
          <w:lang w:val="en-US"/>
        </w:rPr>
        <w:t xml:space="preserve"> </w:t>
      </w:r>
      <w:proofErr w:type="spellStart"/>
      <w:r w:rsidRPr="00B60610">
        <w:rPr>
          <w:bCs/>
          <w:color w:val="auto"/>
          <w:szCs w:val="22"/>
          <w:lang w:val="en-US"/>
        </w:rPr>
        <w:t>поступања</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w:t>
      </w:r>
      <w:proofErr w:type="spellStart"/>
      <w:r w:rsidRPr="00B60610">
        <w:rPr>
          <w:bCs/>
          <w:color w:val="auto"/>
          <w:szCs w:val="22"/>
          <w:lang w:val="en-US"/>
        </w:rPr>
        <w:t>противно</w:t>
      </w:r>
      <w:proofErr w:type="spellEnd"/>
      <w:r w:rsidRPr="00B60610">
        <w:rPr>
          <w:bCs/>
          <w:color w:val="auto"/>
          <w:szCs w:val="22"/>
          <w:lang w:val="en-US"/>
        </w:rPr>
        <w:t xml:space="preserve"> </w:t>
      </w:r>
      <w:proofErr w:type="spellStart"/>
      <w:r w:rsidRPr="00B60610">
        <w:rPr>
          <w:bCs/>
          <w:color w:val="auto"/>
          <w:szCs w:val="22"/>
          <w:lang w:val="en-US"/>
        </w:rPr>
        <w:t>одредбама</w:t>
      </w:r>
      <w:proofErr w:type="spellEnd"/>
      <w:r w:rsidRPr="00B60610">
        <w:rPr>
          <w:bCs/>
          <w:color w:val="auto"/>
          <w:szCs w:val="22"/>
          <w:lang w:val="en-US"/>
        </w:rPr>
        <w:t xml:space="preserve"> </w:t>
      </w:r>
      <w:r w:rsidRPr="00B60610">
        <w:rPr>
          <w:bCs/>
          <w:color w:val="auto"/>
          <w:szCs w:val="22"/>
          <w:lang w:val="sr-Cyrl-CS"/>
        </w:rPr>
        <w:t>З</w:t>
      </w:r>
      <w:proofErr w:type="spellStart"/>
      <w:r w:rsidRPr="00B60610">
        <w:rPr>
          <w:bCs/>
          <w:color w:val="auto"/>
          <w:szCs w:val="22"/>
          <w:lang w:val="en-US"/>
        </w:rPr>
        <w:t>акона</w:t>
      </w:r>
      <w:proofErr w:type="spellEnd"/>
      <w:r w:rsidRPr="00B60610">
        <w:rPr>
          <w:bCs/>
          <w:color w:val="auto"/>
          <w:szCs w:val="22"/>
          <w:lang w:val="sr-Cyrl-CS"/>
        </w:rPr>
        <w:t xml:space="preserve"> о јавним набавкама.</w:t>
      </w:r>
    </w:p>
    <w:p w14:paraId="4C129F8F"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подноси</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наручиоцу</w:t>
      </w:r>
      <w:proofErr w:type="spellEnd"/>
      <w:r w:rsidRPr="00B60610">
        <w:rPr>
          <w:bCs/>
          <w:color w:val="auto"/>
          <w:szCs w:val="22"/>
          <w:lang w:val="en-US"/>
        </w:rPr>
        <w:t xml:space="preserve">, а </w:t>
      </w:r>
      <w:proofErr w:type="spellStart"/>
      <w:r w:rsidRPr="00B60610">
        <w:rPr>
          <w:bCs/>
          <w:color w:val="auto"/>
          <w:szCs w:val="22"/>
          <w:lang w:val="en-US"/>
        </w:rPr>
        <w:t>копија</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истовремено</w:t>
      </w:r>
      <w:proofErr w:type="spellEnd"/>
      <w:r w:rsidRPr="00B60610">
        <w:rPr>
          <w:bCs/>
          <w:color w:val="auto"/>
          <w:szCs w:val="22"/>
          <w:lang w:val="en-US"/>
        </w:rPr>
        <w:t xml:space="preserve"> </w:t>
      </w:r>
      <w:proofErr w:type="spellStart"/>
      <w:r w:rsidRPr="00B60610">
        <w:rPr>
          <w:bCs/>
          <w:color w:val="auto"/>
          <w:szCs w:val="22"/>
          <w:lang w:val="en-US"/>
        </w:rPr>
        <w:t>доставља</w:t>
      </w:r>
      <w:proofErr w:type="spellEnd"/>
      <w:r w:rsidRPr="00B60610">
        <w:rPr>
          <w:bCs/>
          <w:color w:val="auto"/>
          <w:szCs w:val="22"/>
          <w:lang w:val="en-US"/>
        </w:rPr>
        <w:t xml:space="preserve"> </w:t>
      </w:r>
      <w:proofErr w:type="spellStart"/>
      <w:r w:rsidRPr="00B60610">
        <w:rPr>
          <w:bCs/>
          <w:color w:val="auto"/>
          <w:szCs w:val="22"/>
          <w:lang w:val="en-US"/>
        </w:rPr>
        <w:t>Републичкој</w:t>
      </w:r>
      <w:proofErr w:type="spellEnd"/>
      <w:r w:rsidRPr="00B60610">
        <w:rPr>
          <w:bCs/>
          <w:color w:val="auto"/>
          <w:szCs w:val="22"/>
          <w:lang w:val="en-US"/>
        </w:rPr>
        <w:t xml:space="preserve"> </w:t>
      </w:r>
      <w:proofErr w:type="spellStart"/>
      <w:r w:rsidRPr="00B60610">
        <w:rPr>
          <w:bCs/>
          <w:color w:val="auto"/>
          <w:szCs w:val="22"/>
          <w:lang w:val="en-US"/>
        </w:rPr>
        <w:t>комисији</w:t>
      </w:r>
      <w:proofErr w:type="spellEnd"/>
      <w:r w:rsidRPr="00B60610">
        <w:rPr>
          <w:bCs/>
          <w:color w:val="auto"/>
          <w:szCs w:val="22"/>
          <w:lang w:val="en-US"/>
        </w:rPr>
        <w:t>.</w:t>
      </w:r>
    </w:p>
    <w:p w14:paraId="01800D31"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може</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поднети</w:t>
      </w:r>
      <w:proofErr w:type="spellEnd"/>
      <w:r w:rsidRPr="00B60610">
        <w:rPr>
          <w:bCs/>
          <w:color w:val="auto"/>
          <w:szCs w:val="22"/>
          <w:lang w:val="en-US"/>
        </w:rPr>
        <w:t xml:space="preserve"> у </w:t>
      </w:r>
      <w:proofErr w:type="spellStart"/>
      <w:r w:rsidRPr="00B60610">
        <w:rPr>
          <w:bCs/>
          <w:color w:val="auto"/>
          <w:szCs w:val="22"/>
          <w:lang w:val="en-US"/>
        </w:rPr>
        <w:t>току</w:t>
      </w:r>
      <w:proofErr w:type="spellEnd"/>
      <w:r w:rsidRPr="00B60610">
        <w:rPr>
          <w:bCs/>
          <w:color w:val="auto"/>
          <w:szCs w:val="22"/>
          <w:lang w:val="en-US"/>
        </w:rPr>
        <w:t xml:space="preserve"> </w:t>
      </w:r>
      <w:proofErr w:type="spellStart"/>
      <w:r w:rsidRPr="00B60610">
        <w:rPr>
          <w:bCs/>
          <w:color w:val="auto"/>
          <w:szCs w:val="22"/>
          <w:lang w:val="en-US"/>
        </w:rPr>
        <w:t>целог</w:t>
      </w:r>
      <w:proofErr w:type="spellEnd"/>
      <w:r w:rsidRPr="00B60610">
        <w:rPr>
          <w:bCs/>
          <w:color w:val="auto"/>
          <w:szCs w:val="22"/>
          <w:lang w:val="en-US"/>
        </w:rPr>
        <w:t xml:space="preserve"> </w:t>
      </w:r>
      <w:proofErr w:type="spellStart"/>
      <w:r w:rsidRPr="00B60610">
        <w:rPr>
          <w:bCs/>
          <w:color w:val="auto"/>
          <w:szCs w:val="22"/>
          <w:lang w:val="en-US"/>
        </w:rPr>
        <w:t>поступка</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Cs/>
          <w:color w:val="auto"/>
          <w:szCs w:val="22"/>
          <w:lang w:val="en-US"/>
        </w:rPr>
        <w:t xml:space="preserve">, </w:t>
      </w:r>
      <w:proofErr w:type="spellStart"/>
      <w:r w:rsidRPr="00B60610">
        <w:rPr>
          <w:bCs/>
          <w:color w:val="auto"/>
          <w:szCs w:val="22"/>
          <w:lang w:val="en-US"/>
        </w:rPr>
        <w:t>против</w:t>
      </w:r>
      <w:proofErr w:type="spellEnd"/>
      <w:r w:rsidRPr="00B60610">
        <w:rPr>
          <w:bCs/>
          <w:color w:val="auto"/>
          <w:szCs w:val="22"/>
          <w:lang w:val="en-US"/>
        </w:rPr>
        <w:t xml:space="preserve"> </w:t>
      </w:r>
      <w:proofErr w:type="spellStart"/>
      <w:r w:rsidRPr="00B60610">
        <w:rPr>
          <w:bCs/>
          <w:color w:val="auto"/>
          <w:szCs w:val="22"/>
          <w:lang w:val="en-US"/>
        </w:rPr>
        <w:t>сваке</w:t>
      </w:r>
      <w:proofErr w:type="spellEnd"/>
      <w:r w:rsidRPr="00B60610">
        <w:rPr>
          <w:bCs/>
          <w:color w:val="auto"/>
          <w:szCs w:val="22"/>
          <w:lang w:val="en-US"/>
        </w:rPr>
        <w:t xml:space="preserve"> </w:t>
      </w:r>
      <w:proofErr w:type="spellStart"/>
      <w:r w:rsidRPr="00B60610">
        <w:rPr>
          <w:bCs/>
          <w:color w:val="auto"/>
          <w:szCs w:val="22"/>
          <w:lang w:val="en-US"/>
        </w:rPr>
        <w:t>радње</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w:t>
      </w:r>
      <w:proofErr w:type="spellStart"/>
      <w:r w:rsidRPr="00B60610">
        <w:rPr>
          <w:bCs/>
          <w:color w:val="auto"/>
          <w:szCs w:val="22"/>
          <w:lang w:val="en-US"/>
        </w:rPr>
        <w:t>осим</w:t>
      </w:r>
      <w:proofErr w:type="spellEnd"/>
      <w:r w:rsidRPr="00B60610">
        <w:rPr>
          <w:bCs/>
          <w:color w:val="auto"/>
          <w:szCs w:val="22"/>
          <w:lang w:val="en-US"/>
        </w:rPr>
        <w:t xml:space="preserve"> </w:t>
      </w:r>
      <w:proofErr w:type="spellStart"/>
      <w:r w:rsidRPr="00B60610">
        <w:rPr>
          <w:bCs/>
          <w:color w:val="auto"/>
          <w:szCs w:val="22"/>
          <w:lang w:val="en-US"/>
        </w:rPr>
        <w:t>ако</w:t>
      </w:r>
      <w:proofErr w:type="spellEnd"/>
      <w:r w:rsidRPr="00B60610">
        <w:rPr>
          <w:bCs/>
          <w:color w:val="auto"/>
          <w:szCs w:val="22"/>
          <w:lang w:val="en-US"/>
        </w:rPr>
        <w:t xml:space="preserve"> </w:t>
      </w:r>
      <w:proofErr w:type="spellStart"/>
      <w:r w:rsidRPr="00B60610">
        <w:rPr>
          <w:bCs/>
          <w:color w:val="auto"/>
          <w:szCs w:val="22"/>
          <w:lang w:val="en-US"/>
        </w:rPr>
        <w:t>овим</w:t>
      </w:r>
      <w:proofErr w:type="spellEnd"/>
      <w:r w:rsidRPr="00B60610">
        <w:rPr>
          <w:bCs/>
          <w:color w:val="auto"/>
          <w:szCs w:val="22"/>
          <w:lang w:val="en-US"/>
        </w:rPr>
        <w:t xml:space="preserve"> </w:t>
      </w:r>
      <w:proofErr w:type="spellStart"/>
      <w:r w:rsidRPr="00B60610">
        <w:rPr>
          <w:bCs/>
          <w:color w:val="auto"/>
          <w:szCs w:val="22"/>
          <w:lang w:val="en-US"/>
        </w:rPr>
        <w:t>законом</w:t>
      </w:r>
      <w:proofErr w:type="spellEnd"/>
      <w:r w:rsidRPr="00B60610">
        <w:rPr>
          <w:bCs/>
          <w:color w:val="auto"/>
          <w:szCs w:val="22"/>
          <w:lang w:val="en-US"/>
        </w:rPr>
        <w:t xml:space="preserve"> </w:t>
      </w:r>
      <w:proofErr w:type="spellStart"/>
      <w:r w:rsidRPr="00B60610">
        <w:rPr>
          <w:bCs/>
          <w:color w:val="auto"/>
          <w:szCs w:val="22"/>
          <w:lang w:val="en-US"/>
        </w:rPr>
        <w:t>није</w:t>
      </w:r>
      <w:proofErr w:type="spellEnd"/>
      <w:r w:rsidRPr="00B60610">
        <w:rPr>
          <w:bCs/>
          <w:color w:val="auto"/>
          <w:szCs w:val="22"/>
          <w:lang w:val="en-US"/>
        </w:rPr>
        <w:t xml:space="preserve"> </w:t>
      </w:r>
      <w:proofErr w:type="spellStart"/>
      <w:r w:rsidRPr="00B60610">
        <w:rPr>
          <w:bCs/>
          <w:color w:val="auto"/>
          <w:szCs w:val="22"/>
          <w:lang w:val="en-US"/>
        </w:rPr>
        <w:t>другачије</w:t>
      </w:r>
      <w:proofErr w:type="spellEnd"/>
      <w:r w:rsidRPr="00B60610">
        <w:rPr>
          <w:bCs/>
          <w:color w:val="auto"/>
          <w:szCs w:val="22"/>
          <w:lang w:val="en-US"/>
        </w:rPr>
        <w:t xml:space="preserve"> </w:t>
      </w:r>
      <w:proofErr w:type="spellStart"/>
      <w:r w:rsidRPr="00B60610">
        <w:rPr>
          <w:bCs/>
          <w:color w:val="auto"/>
          <w:szCs w:val="22"/>
          <w:lang w:val="en-US"/>
        </w:rPr>
        <w:t>одређено</w:t>
      </w:r>
      <w:proofErr w:type="spellEnd"/>
      <w:r w:rsidRPr="00B60610">
        <w:rPr>
          <w:bCs/>
          <w:color w:val="auto"/>
          <w:szCs w:val="22"/>
          <w:lang w:val="en-US"/>
        </w:rPr>
        <w:t>.</w:t>
      </w:r>
    </w:p>
    <w:p w14:paraId="2886B4EB"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којим</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оспорава</w:t>
      </w:r>
      <w:proofErr w:type="spellEnd"/>
      <w:r w:rsidRPr="00B60610">
        <w:rPr>
          <w:bCs/>
          <w:color w:val="auto"/>
          <w:szCs w:val="22"/>
          <w:lang w:val="en-US"/>
        </w:rPr>
        <w:t xml:space="preserve"> </w:t>
      </w:r>
      <w:proofErr w:type="spellStart"/>
      <w:r w:rsidRPr="00B60610">
        <w:rPr>
          <w:bCs/>
          <w:color w:val="auto"/>
          <w:szCs w:val="22"/>
          <w:lang w:val="en-US"/>
        </w:rPr>
        <w:t>врста</w:t>
      </w:r>
      <w:proofErr w:type="spellEnd"/>
      <w:r w:rsidRPr="00B60610">
        <w:rPr>
          <w:bCs/>
          <w:color w:val="auto"/>
          <w:szCs w:val="22"/>
          <w:lang w:val="en-US"/>
        </w:rPr>
        <w:t xml:space="preserve"> </w:t>
      </w:r>
      <w:proofErr w:type="spellStart"/>
      <w:r w:rsidRPr="00B60610">
        <w:rPr>
          <w:bCs/>
          <w:color w:val="auto"/>
          <w:szCs w:val="22"/>
          <w:lang w:val="en-US"/>
        </w:rPr>
        <w:t>поступка</w:t>
      </w:r>
      <w:proofErr w:type="spellEnd"/>
      <w:r w:rsidRPr="00B60610">
        <w:rPr>
          <w:bCs/>
          <w:color w:val="auto"/>
          <w:szCs w:val="22"/>
          <w:lang w:val="en-US"/>
        </w:rPr>
        <w:t xml:space="preserve">, </w:t>
      </w:r>
      <w:proofErr w:type="spellStart"/>
      <w:r w:rsidRPr="00B60610">
        <w:rPr>
          <w:bCs/>
          <w:color w:val="auto"/>
          <w:szCs w:val="22"/>
          <w:lang w:val="en-US"/>
        </w:rPr>
        <w:t>садржина</w:t>
      </w:r>
      <w:proofErr w:type="spellEnd"/>
      <w:r w:rsidRPr="00B60610">
        <w:rPr>
          <w:bCs/>
          <w:color w:val="auto"/>
          <w:szCs w:val="22"/>
          <w:lang w:val="en-US"/>
        </w:rPr>
        <w:t xml:space="preserve"> </w:t>
      </w:r>
      <w:proofErr w:type="spellStart"/>
      <w:r w:rsidRPr="00B60610">
        <w:rPr>
          <w:bCs/>
          <w:color w:val="auto"/>
          <w:szCs w:val="22"/>
          <w:lang w:val="en-US"/>
        </w:rPr>
        <w:t>позива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понуда</w:t>
      </w:r>
      <w:proofErr w:type="spellEnd"/>
      <w:r w:rsidRPr="00B60610">
        <w:rPr>
          <w:bCs/>
          <w:color w:val="auto"/>
          <w:szCs w:val="22"/>
          <w:lang w:val="en-US"/>
        </w:rPr>
        <w:t xml:space="preserve"> </w:t>
      </w:r>
      <w:proofErr w:type="spellStart"/>
      <w:r w:rsidRPr="00B60610">
        <w:rPr>
          <w:bCs/>
          <w:color w:val="auto"/>
          <w:szCs w:val="22"/>
          <w:lang w:val="en-US"/>
        </w:rPr>
        <w:t>или</w:t>
      </w:r>
      <w:proofErr w:type="spellEnd"/>
      <w:r w:rsidRPr="00B60610">
        <w:rPr>
          <w:bCs/>
          <w:color w:val="auto"/>
          <w:szCs w:val="22"/>
          <w:lang w:val="en-US"/>
        </w:rPr>
        <w:t xml:space="preserve"> </w:t>
      </w:r>
      <w:proofErr w:type="spellStart"/>
      <w:r w:rsidRPr="00B60610">
        <w:rPr>
          <w:bCs/>
          <w:color w:val="auto"/>
          <w:szCs w:val="22"/>
          <w:lang w:val="en-US"/>
        </w:rPr>
        <w:t>конкурсне</w:t>
      </w:r>
      <w:proofErr w:type="spellEnd"/>
      <w:r w:rsidRPr="00B60610">
        <w:rPr>
          <w:bCs/>
          <w:color w:val="auto"/>
          <w:szCs w:val="22"/>
          <w:lang w:val="en-US"/>
        </w:rPr>
        <w:t xml:space="preserve"> </w:t>
      </w:r>
      <w:proofErr w:type="spellStart"/>
      <w:r w:rsidRPr="00B60610">
        <w:rPr>
          <w:bCs/>
          <w:color w:val="auto"/>
          <w:szCs w:val="22"/>
          <w:lang w:val="en-US"/>
        </w:rPr>
        <w:t>документације</w:t>
      </w:r>
      <w:proofErr w:type="spellEnd"/>
      <w:r w:rsidRPr="00B60610">
        <w:rPr>
          <w:bCs/>
          <w:color w:val="auto"/>
          <w:szCs w:val="22"/>
          <w:lang w:val="en-US"/>
        </w:rPr>
        <w:t xml:space="preserve"> </w:t>
      </w:r>
      <w:proofErr w:type="spellStart"/>
      <w:r w:rsidRPr="00B60610">
        <w:rPr>
          <w:bCs/>
          <w:color w:val="auto"/>
          <w:szCs w:val="22"/>
          <w:lang w:val="en-US"/>
        </w:rPr>
        <w:t>сматраће</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благовременим</w:t>
      </w:r>
      <w:proofErr w:type="spellEnd"/>
      <w:r w:rsidRPr="00B60610">
        <w:rPr>
          <w:bCs/>
          <w:color w:val="auto"/>
          <w:szCs w:val="22"/>
          <w:lang w:val="en-US"/>
        </w:rPr>
        <w:t xml:space="preserve"> </w:t>
      </w:r>
      <w:proofErr w:type="spellStart"/>
      <w:r w:rsidRPr="00B60610">
        <w:rPr>
          <w:bCs/>
          <w:color w:val="auto"/>
          <w:szCs w:val="22"/>
          <w:lang w:val="en-US"/>
        </w:rPr>
        <w:t>ако</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примљен</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стране</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w:t>
      </w:r>
      <w:proofErr w:type="spellStart"/>
      <w:r w:rsidRPr="00B60610">
        <w:rPr>
          <w:bCs/>
          <w:color w:val="auto"/>
          <w:szCs w:val="22"/>
          <w:lang w:val="en-US"/>
        </w:rPr>
        <w:t>најкасније</w:t>
      </w:r>
      <w:proofErr w:type="spellEnd"/>
      <w:r w:rsidRPr="00B60610">
        <w:rPr>
          <w:bCs/>
          <w:color w:val="auto"/>
          <w:szCs w:val="22"/>
          <w:lang w:val="en-US"/>
        </w:rPr>
        <w:t xml:space="preserve"> </w:t>
      </w:r>
      <w:r w:rsidRPr="00B60610">
        <w:rPr>
          <w:bCs/>
          <w:color w:val="auto"/>
          <w:szCs w:val="22"/>
          <w:lang w:val="sr-Cyrl-CS"/>
        </w:rPr>
        <w:t>7</w:t>
      </w:r>
      <w:r w:rsidR="001D52B2" w:rsidRPr="00B60610">
        <w:rPr>
          <w:bCs/>
          <w:color w:val="auto"/>
          <w:szCs w:val="22"/>
          <w:lang w:val="sr-Cyrl-CS"/>
        </w:rPr>
        <w:t xml:space="preserve"> </w:t>
      </w:r>
      <w:r w:rsidRPr="00B60610">
        <w:rPr>
          <w:bCs/>
          <w:color w:val="auto"/>
          <w:szCs w:val="22"/>
          <w:lang w:val="sr-Cyrl-CS"/>
        </w:rPr>
        <w:t>(</w:t>
      </w:r>
      <w:proofErr w:type="spellStart"/>
      <w:r w:rsidRPr="00B60610">
        <w:rPr>
          <w:bCs/>
          <w:color w:val="auto"/>
          <w:szCs w:val="22"/>
          <w:lang w:val="en-US"/>
        </w:rPr>
        <w:t>седам</w:t>
      </w:r>
      <w:proofErr w:type="spellEnd"/>
      <w:r w:rsidRPr="00B60610">
        <w:rPr>
          <w:bCs/>
          <w:color w:val="auto"/>
          <w:szCs w:val="22"/>
          <w:lang w:val="sr-Cyrl-CS"/>
        </w:rPr>
        <w:t>)</w:t>
      </w:r>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пре</w:t>
      </w:r>
      <w:proofErr w:type="spellEnd"/>
      <w:r w:rsidRPr="00B60610">
        <w:rPr>
          <w:bCs/>
          <w:color w:val="auto"/>
          <w:szCs w:val="22"/>
          <w:lang w:val="en-US"/>
        </w:rPr>
        <w:t xml:space="preserve"> </w:t>
      </w:r>
      <w:proofErr w:type="spellStart"/>
      <w:r w:rsidRPr="00B60610">
        <w:rPr>
          <w:bCs/>
          <w:color w:val="auto"/>
          <w:szCs w:val="22"/>
          <w:lang w:val="en-US"/>
        </w:rPr>
        <w:t>истека</w:t>
      </w:r>
      <w:proofErr w:type="spellEnd"/>
      <w:r w:rsidRPr="00B60610">
        <w:rPr>
          <w:bCs/>
          <w:color w:val="auto"/>
          <w:szCs w:val="22"/>
          <w:lang w:val="en-US"/>
        </w:rPr>
        <w:t xml:space="preserve"> </w:t>
      </w:r>
      <w:proofErr w:type="spellStart"/>
      <w:r w:rsidRPr="00B60610">
        <w:rPr>
          <w:bCs/>
          <w:color w:val="auto"/>
          <w:szCs w:val="22"/>
          <w:lang w:val="en-US"/>
        </w:rPr>
        <w:t>рока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понуда</w:t>
      </w:r>
      <w:proofErr w:type="spellEnd"/>
      <w:r w:rsidRPr="00B60610">
        <w:rPr>
          <w:bCs/>
          <w:color w:val="auto"/>
          <w:szCs w:val="22"/>
          <w:lang w:val="en-US"/>
        </w:rPr>
        <w:t xml:space="preserve">, </w:t>
      </w:r>
      <w:proofErr w:type="spellStart"/>
      <w:r w:rsidRPr="00B60610">
        <w:rPr>
          <w:bCs/>
          <w:color w:val="auto"/>
          <w:szCs w:val="22"/>
          <w:lang w:val="en-US"/>
        </w:rPr>
        <w:t>без</w:t>
      </w:r>
      <w:proofErr w:type="spellEnd"/>
      <w:r w:rsidRPr="00B60610">
        <w:rPr>
          <w:bCs/>
          <w:color w:val="auto"/>
          <w:szCs w:val="22"/>
          <w:lang w:val="en-US"/>
        </w:rPr>
        <w:t xml:space="preserve"> </w:t>
      </w:r>
      <w:proofErr w:type="spellStart"/>
      <w:r w:rsidRPr="00B60610">
        <w:rPr>
          <w:bCs/>
          <w:color w:val="auto"/>
          <w:szCs w:val="22"/>
          <w:lang w:val="en-US"/>
        </w:rPr>
        <w:t>обзира</w:t>
      </w:r>
      <w:proofErr w:type="spellEnd"/>
      <w:r w:rsidRPr="00B60610">
        <w:rPr>
          <w:bCs/>
          <w:color w:val="auto"/>
          <w:szCs w:val="22"/>
          <w:lang w:val="en-US"/>
        </w:rPr>
        <w:t xml:space="preserve"> </w:t>
      </w:r>
      <w:proofErr w:type="spellStart"/>
      <w:r w:rsidRPr="00B60610">
        <w:rPr>
          <w:bCs/>
          <w:color w:val="auto"/>
          <w:szCs w:val="22"/>
          <w:lang w:val="en-US"/>
        </w:rPr>
        <w:t>на</w:t>
      </w:r>
      <w:proofErr w:type="spellEnd"/>
      <w:r w:rsidRPr="00B60610">
        <w:rPr>
          <w:bCs/>
          <w:color w:val="auto"/>
          <w:szCs w:val="22"/>
          <w:lang w:val="en-US"/>
        </w:rPr>
        <w:t xml:space="preserve"> </w:t>
      </w:r>
      <w:proofErr w:type="spellStart"/>
      <w:r w:rsidRPr="00B60610">
        <w:rPr>
          <w:bCs/>
          <w:color w:val="auto"/>
          <w:szCs w:val="22"/>
          <w:lang w:val="en-US"/>
        </w:rPr>
        <w:t>начин</w:t>
      </w:r>
      <w:proofErr w:type="spellEnd"/>
      <w:r w:rsidRPr="00B60610">
        <w:rPr>
          <w:bCs/>
          <w:color w:val="auto"/>
          <w:szCs w:val="22"/>
          <w:lang w:val="en-US"/>
        </w:rPr>
        <w:t xml:space="preserve"> </w:t>
      </w:r>
      <w:proofErr w:type="spellStart"/>
      <w:r w:rsidRPr="00B60610">
        <w:rPr>
          <w:bCs/>
          <w:color w:val="auto"/>
          <w:szCs w:val="22"/>
          <w:lang w:val="en-US"/>
        </w:rPr>
        <w:t>достављања</w:t>
      </w:r>
      <w:proofErr w:type="spellEnd"/>
      <w:r w:rsidRPr="00B60610">
        <w:rPr>
          <w:bCs/>
          <w:color w:val="auto"/>
          <w:szCs w:val="22"/>
          <w:lang w:val="en-US"/>
        </w:rPr>
        <w:t xml:space="preserve"> и </w:t>
      </w:r>
      <w:proofErr w:type="spellStart"/>
      <w:r w:rsidRPr="00B60610">
        <w:rPr>
          <w:bCs/>
          <w:color w:val="auto"/>
          <w:szCs w:val="22"/>
          <w:lang w:val="en-US"/>
        </w:rPr>
        <w:t>уколико</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подносилац</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у </w:t>
      </w:r>
      <w:proofErr w:type="spellStart"/>
      <w:r w:rsidRPr="00B60610">
        <w:rPr>
          <w:bCs/>
          <w:color w:val="auto"/>
          <w:szCs w:val="22"/>
          <w:lang w:val="en-US"/>
        </w:rPr>
        <w:t>складу</w:t>
      </w:r>
      <w:proofErr w:type="spellEnd"/>
      <w:r w:rsidRPr="00B60610">
        <w:rPr>
          <w:bCs/>
          <w:color w:val="auto"/>
          <w:szCs w:val="22"/>
          <w:lang w:val="en-US"/>
        </w:rPr>
        <w:t xml:space="preserve"> </w:t>
      </w:r>
      <w:proofErr w:type="spellStart"/>
      <w:r w:rsidRPr="00B60610">
        <w:rPr>
          <w:bCs/>
          <w:color w:val="auto"/>
          <w:szCs w:val="22"/>
          <w:lang w:val="en-US"/>
        </w:rPr>
        <w:t>са</w:t>
      </w:r>
      <w:proofErr w:type="spellEnd"/>
      <w:r w:rsidRPr="00B60610">
        <w:rPr>
          <w:bCs/>
          <w:color w:val="auto"/>
          <w:szCs w:val="22"/>
          <w:lang w:val="en-US"/>
        </w:rPr>
        <w:t xml:space="preserve"> </w:t>
      </w:r>
      <w:proofErr w:type="spellStart"/>
      <w:r w:rsidRPr="00B60610">
        <w:rPr>
          <w:bCs/>
          <w:color w:val="auto"/>
          <w:szCs w:val="22"/>
          <w:lang w:val="en-US"/>
        </w:rPr>
        <w:t>чланом</w:t>
      </w:r>
      <w:proofErr w:type="spellEnd"/>
      <w:r w:rsidRPr="00B60610">
        <w:rPr>
          <w:bCs/>
          <w:color w:val="auto"/>
          <w:szCs w:val="22"/>
          <w:lang w:val="en-US"/>
        </w:rPr>
        <w:t xml:space="preserve"> 63. </w:t>
      </w:r>
      <w:proofErr w:type="spellStart"/>
      <w:r w:rsidRPr="00B60610">
        <w:rPr>
          <w:bCs/>
          <w:color w:val="auto"/>
          <w:szCs w:val="22"/>
          <w:lang w:val="en-US"/>
        </w:rPr>
        <w:t>став</w:t>
      </w:r>
      <w:proofErr w:type="spellEnd"/>
      <w:r w:rsidRPr="00B60610">
        <w:rPr>
          <w:bCs/>
          <w:color w:val="auto"/>
          <w:szCs w:val="22"/>
          <w:lang w:val="en-US"/>
        </w:rPr>
        <w:t xml:space="preserve"> 2. </w:t>
      </w:r>
      <w:proofErr w:type="spellStart"/>
      <w:r w:rsidRPr="00B60610">
        <w:rPr>
          <w:bCs/>
          <w:color w:val="auto"/>
          <w:szCs w:val="22"/>
          <w:lang w:val="en-US"/>
        </w:rPr>
        <w:t>овог</w:t>
      </w:r>
      <w:proofErr w:type="spellEnd"/>
      <w:r w:rsidRPr="00B60610">
        <w:rPr>
          <w:bCs/>
          <w:color w:val="auto"/>
          <w:szCs w:val="22"/>
          <w:lang w:val="en-US"/>
        </w:rPr>
        <w:t xml:space="preserve"> </w:t>
      </w:r>
      <w:proofErr w:type="spellStart"/>
      <w:r w:rsidRPr="00B60610">
        <w:rPr>
          <w:bCs/>
          <w:color w:val="auto"/>
          <w:szCs w:val="22"/>
          <w:lang w:val="en-US"/>
        </w:rPr>
        <w:t>закона</w:t>
      </w:r>
      <w:proofErr w:type="spellEnd"/>
      <w:r w:rsidRPr="00B60610">
        <w:rPr>
          <w:bCs/>
          <w:color w:val="auto"/>
          <w:szCs w:val="22"/>
          <w:lang w:val="en-US"/>
        </w:rPr>
        <w:t xml:space="preserve"> </w:t>
      </w:r>
      <w:proofErr w:type="spellStart"/>
      <w:r w:rsidRPr="00B60610">
        <w:rPr>
          <w:bCs/>
          <w:color w:val="auto"/>
          <w:szCs w:val="22"/>
          <w:lang w:val="en-US"/>
        </w:rPr>
        <w:t>указао</w:t>
      </w:r>
      <w:proofErr w:type="spellEnd"/>
      <w:r w:rsidRPr="00B60610">
        <w:rPr>
          <w:bCs/>
          <w:color w:val="auto"/>
          <w:szCs w:val="22"/>
          <w:lang w:val="en-US"/>
        </w:rPr>
        <w:t xml:space="preserve"> </w:t>
      </w:r>
      <w:proofErr w:type="spellStart"/>
      <w:r w:rsidRPr="00B60610">
        <w:rPr>
          <w:bCs/>
          <w:color w:val="auto"/>
          <w:szCs w:val="22"/>
          <w:lang w:val="en-US"/>
        </w:rPr>
        <w:t>наручиоцу</w:t>
      </w:r>
      <w:proofErr w:type="spellEnd"/>
      <w:r w:rsidRPr="00B60610">
        <w:rPr>
          <w:bCs/>
          <w:color w:val="auto"/>
          <w:szCs w:val="22"/>
          <w:lang w:val="en-US"/>
        </w:rPr>
        <w:t xml:space="preserve"> </w:t>
      </w:r>
      <w:proofErr w:type="spellStart"/>
      <w:r w:rsidRPr="00B60610">
        <w:rPr>
          <w:bCs/>
          <w:color w:val="auto"/>
          <w:szCs w:val="22"/>
          <w:lang w:val="en-US"/>
        </w:rPr>
        <w:t>на</w:t>
      </w:r>
      <w:proofErr w:type="spellEnd"/>
      <w:r w:rsidRPr="00B60610">
        <w:rPr>
          <w:bCs/>
          <w:color w:val="auto"/>
          <w:szCs w:val="22"/>
          <w:lang w:val="en-US"/>
        </w:rPr>
        <w:t xml:space="preserve"> </w:t>
      </w:r>
      <w:proofErr w:type="spellStart"/>
      <w:r w:rsidRPr="00B60610">
        <w:rPr>
          <w:bCs/>
          <w:color w:val="auto"/>
          <w:szCs w:val="22"/>
          <w:lang w:val="en-US"/>
        </w:rPr>
        <w:t>евентуалне</w:t>
      </w:r>
      <w:proofErr w:type="spellEnd"/>
      <w:r w:rsidRPr="00B60610">
        <w:rPr>
          <w:bCs/>
          <w:color w:val="auto"/>
          <w:szCs w:val="22"/>
          <w:lang w:val="en-US"/>
        </w:rPr>
        <w:t xml:space="preserve"> </w:t>
      </w:r>
      <w:proofErr w:type="spellStart"/>
      <w:r w:rsidRPr="00B60610">
        <w:rPr>
          <w:bCs/>
          <w:color w:val="auto"/>
          <w:szCs w:val="22"/>
          <w:lang w:val="en-US"/>
        </w:rPr>
        <w:t>недостатке</w:t>
      </w:r>
      <w:proofErr w:type="spellEnd"/>
      <w:r w:rsidRPr="00B60610">
        <w:rPr>
          <w:bCs/>
          <w:color w:val="auto"/>
          <w:szCs w:val="22"/>
          <w:lang w:val="en-US"/>
        </w:rPr>
        <w:t xml:space="preserve"> и </w:t>
      </w:r>
      <w:proofErr w:type="spellStart"/>
      <w:r w:rsidRPr="00B60610">
        <w:rPr>
          <w:bCs/>
          <w:color w:val="auto"/>
          <w:szCs w:val="22"/>
          <w:lang w:val="en-US"/>
        </w:rPr>
        <w:t>неправилности</w:t>
      </w:r>
      <w:proofErr w:type="spellEnd"/>
      <w:r w:rsidRPr="00B60610">
        <w:rPr>
          <w:bCs/>
          <w:color w:val="auto"/>
          <w:szCs w:val="22"/>
          <w:lang w:val="en-US"/>
        </w:rPr>
        <w:t xml:space="preserve">, а </w:t>
      </w:r>
      <w:proofErr w:type="spellStart"/>
      <w:r w:rsidRPr="00B60610">
        <w:rPr>
          <w:bCs/>
          <w:color w:val="auto"/>
          <w:szCs w:val="22"/>
          <w:lang w:val="en-US"/>
        </w:rPr>
        <w:t>наручилац</w:t>
      </w:r>
      <w:proofErr w:type="spellEnd"/>
      <w:r w:rsidRPr="00B60610">
        <w:rPr>
          <w:bCs/>
          <w:color w:val="auto"/>
          <w:szCs w:val="22"/>
          <w:lang w:val="en-US"/>
        </w:rPr>
        <w:t xml:space="preserve"> </w:t>
      </w:r>
      <w:proofErr w:type="spellStart"/>
      <w:r w:rsidRPr="00B60610">
        <w:rPr>
          <w:bCs/>
          <w:color w:val="auto"/>
          <w:szCs w:val="22"/>
          <w:lang w:val="en-US"/>
        </w:rPr>
        <w:t>исте</w:t>
      </w:r>
      <w:proofErr w:type="spellEnd"/>
      <w:r w:rsidRPr="00B60610">
        <w:rPr>
          <w:bCs/>
          <w:color w:val="auto"/>
          <w:szCs w:val="22"/>
          <w:lang w:val="en-US"/>
        </w:rPr>
        <w:t xml:space="preserve"> </w:t>
      </w:r>
      <w:proofErr w:type="spellStart"/>
      <w:r w:rsidRPr="00B60610">
        <w:rPr>
          <w:bCs/>
          <w:color w:val="auto"/>
          <w:szCs w:val="22"/>
          <w:lang w:val="en-US"/>
        </w:rPr>
        <w:t>није</w:t>
      </w:r>
      <w:proofErr w:type="spellEnd"/>
      <w:r w:rsidRPr="00B60610">
        <w:rPr>
          <w:bCs/>
          <w:color w:val="auto"/>
          <w:szCs w:val="22"/>
          <w:lang w:val="en-US"/>
        </w:rPr>
        <w:t xml:space="preserve"> </w:t>
      </w:r>
      <w:proofErr w:type="spellStart"/>
      <w:r w:rsidRPr="00B60610">
        <w:rPr>
          <w:bCs/>
          <w:color w:val="auto"/>
          <w:szCs w:val="22"/>
          <w:lang w:val="en-US"/>
        </w:rPr>
        <w:t>отклонио</w:t>
      </w:r>
      <w:proofErr w:type="spellEnd"/>
      <w:r w:rsidRPr="00B60610">
        <w:rPr>
          <w:bCs/>
          <w:color w:val="auto"/>
          <w:szCs w:val="22"/>
          <w:lang w:val="en-US"/>
        </w:rPr>
        <w:t>.</w:t>
      </w:r>
    </w:p>
    <w:p w14:paraId="52D763FA" w14:textId="77777777" w:rsidR="00666B79" w:rsidRPr="00B60610" w:rsidRDefault="00666B79" w:rsidP="00666B79">
      <w:pPr>
        <w:spacing w:after="0" w:line="240" w:lineRule="auto"/>
        <w:ind w:firstLine="480"/>
        <w:jc w:val="both"/>
        <w:rPr>
          <w:bCs/>
          <w:color w:val="auto"/>
          <w:szCs w:val="22"/>
          <w:lang w:val="sr-Cyrl-CS"/>
        </w:rPr>
      </w:pP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којим</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оспоравају</w:t>
      </w:r>
      <w:proofErr w:type="spellEnd"/>
      <w:r w:rsidRPr="00B60610">
        <w:rPr>
          <w:bCs/>
          <w:color w:val="auto"/>
          <w:szCs w:val="22"/>
          <w:lang w:val="en-US"/>
        </w:rPr>
        <w:t xml:space="preserve"> </w:t>
      </w:r>
      <w:proofErr w:type="spellStart"/>
      <w:r w:rsidRPr="00B60610">
        <w:rPr>
          <w:bCs/>
          <w:color w:val="auto"/>
          <w:szCs w:val="22"/>
          <w:lang w:val="en-US"/>
        </w:rPr>
        <w:t>радње</w:t>
      </w:r>
      <w:proofErr w:type="spellEnd"/>
      <w:r w:rsidRPr="00B60610">
        <w:rPr>
          <w:bCs/>
          <w:color w:val="auto"/>
          <w:szCs w:val="22"/>
          <w:lang w:val="en-US"/>
        </w:rPr>
        <w:t xml:space="preserve"> </w:t>
      </w:r>
      <w:proofErr w:type="spellStart"/>
      <w:r w:rsidRPr="00B60610">
        <w:rPr>
          <w:bCs/>
          <w:color w:val="auto"/>
          <w:szCs w:val="22"/>
          <w:lang w:val="en-US"/>
        </w:rPr>
        <w:t>које</w:t>
      </w:r>
      <w:proofErr w:type="spellEnd"/>
      <w:r w:rsidRPr="00B60610">
        <w:rPr>
          <w:bCs/>
          <w:color w:val="auto"/>
          <w:szCs w:val="22"/>
          <w:lang w:val="en-US"/>
        </w:rPr>
        <w:t xml:space="preserve"> </w:t>
      </w:r>
      <w:proofErr w:type="spellStart"/>
      <w:r w:rsidRPr="00B60610">
        <w:rPr>
          <w:bCs/>
          <w:color w:val="auto"/>
          <w:szCs w:val="22"/>
          <w:lang w:val="en-US"/>
        </w:rPr>
        <w:t>наручилац</w:t>
      </w:r>
      <w:proofErr w:type="spellEnd"/>
      <w:r w:rsidRPr="00B60610">
        <w:rPr>
          <w:bCs/>
          <w:color w:val="auto"/>
          <w:szCs w:val="22"/>
          <w:lang w:val="en-US"/>
        </w:rPr>
        <w:t xml:space="preserve"> </w:t>
      </w:r>
      <w:proofErr w:type="spellStart"/>
      <w:r w:rsidRPr="00B60610">
        <w:rPr>
          <w:bCs/>
          <w:color w:val="auto"/>
          <w:szCs w:val="22"/>
          <w:lang w:val="en-US"/>
        </w:rPr>
        <w:t>предузме</w:t>
      </w:r>
      <w:proofErr w:type="spellEnd"/>
      <w:r w:rsidRPr="00B60610">
        <w:rPr>
          <w:bCs/>
          <w:color w:val="auto"/>
          <w:szCs w:val="22"/>
          <w:lang w:val="en-US"/>
        </w:rPr>
        <w:t xml:space="preserve"> </w:t>
      </w:r>
      <w:r w:rsidRPr="00B60610">
        <w:rPr>
          <w:bCs/>
          <w:color w:val="auto"/>
          <w:szCs w:val="22"/>
          <w:lang w:val="sr-Cyrl-CS"/>
        </w:rPr>
        <w:t>пре истека рока за подношење понуда, а након истека рока из претходног става</w:t>
      </w:r>
      <w:r w:rsidRPr="00B60610">
        <w:rPr>
          <w:bCs/>
          <w:color w:val="auto"/>
          <w:szCs w:val="22"/>
          <w:lang w:val="en-US"/>
        </w:rPr>
        <w:t xml:space="preserve">, </w:t>
      </w:r>
      <w:proofErr w:type="spellStart"/>
      <w:r w:rsidRPr="00B60610">
        <w:rPr>
          <w:bCs/>
          <w:color w:val="auto"/>
          <w:szCs w:val="22"/>
          <w:lang w:val="en-US"/>
        </w:rPr>
        <w:t>сматраће</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благовременим</w:t>
      </w:r>
      <w:proofErr w:type="spellEnd"/>
      <w:r w:rsidRPr="00B60610">
        <w:rPr>
          <w:bCs/>
          <w:color w:val="auto"/>
          <w:szCs w:val="22"/>
          <w:lang w:val="en-US"/>
        </w:rPr>
        <w:t xml:space="preserve"> </w:t>
      </w:r>
      <w:proofErr w:type="spellStart"/>
      <w:r w:rsidRPr="00B60610">
        <w:rPr>
          <w:bCs/>
          <w:color w:val="auto"/>
          <w:szCs w:val="22"/>
          <w:lang w:val="en-US"/>
        </w:rPr>
        <w:t>уколико</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поднет</w:t>
      </w:r>
      <w:proofErr w:type="spellEnd"/>
      <w:r w:rsidRPr="00B60610">
        <w:rPr>
          <w:bCs/>
          <w:color w:val="auto"/>
          <w:szCs w:val="22"/>
          <w:lang w:val="en-US"/>
        </w:rPr>
        <w:t xml:space="preserve"> </w:t>
      </w:r>
      <w:proofErr w:type="spellStart"/>
      <w:r w:rsidRPr="00B60610">
        <w:rPr>
          <w:bCs/>
          <w:color w:val="auto"/>
          <w:szCs w:val="22"/>
          <w:lang w:val="en-US"/>
        </w:rPr>
        <w:t>најкасније</w:t>
      </w:r>
      <w:proofErr w:type="spellEnd"/>
      <w:r w:rsidRPr="00B60610">
        <w:rPr>
          <w:bCs/>
          <w:color w:val="auto"/>
          <w:szCs w:val="22"/>
          <w:lang w:val="en-US"/>
        </w:rPr>
        <w:t xml:space="preserve"> </w:t>
      </w:r>
      <w:proofErr w:type="spellStart"/>
      <w:r w:rsidRPr="00B60610">
        <w:rPr>
          <w:bCs/>
          <w:color w:val="auto"/>
          <w:szCs w:val="22"/>
          <w:lang w:val="en-US"/>
        </w:rPr>
        <w:t>до</w:t>
      </w:r>
      <w:proofErr w:type="spellEnd"/>
      <w:r w:rsidRPr="00B60610">
        <w:rPr>
          <w:bCs/>
          <w:color w:val="auto"/>
          <w:szCs w:val="22"/>
          <w:lang w:val="en-US"/>
        </w:rPr>
        <w:t xml:space="preserve"> </w:t>
      </w:r>
      <w:proofErr w:type="spellStart"/>
      <w:r w:rsidRPr="00B60610">
        <w:rPr>
          <w:bCs/>
          <w:color w:val="auto"/>
          <w:szCs w:val="22"/>
          <w:lang w:val="en-US"/>
        </w:rPr>
        <w:t>истека</w:t>
      </w:r>
      <w:proofErr w:type="spellEnd"/>
      <w:r w:rsidRPr="00B60610">
        <w:rPr>
          <w:bCs/>
          <w:color w:val="auto"/>
          <w:szCs w:val="22"/>
          <w:lang w:val="en-US"/>
        </w:rPr>
        <w:t xml:space="preserve"> </w:t>
      </w:r>
      <w:proofErr w:type="spellStart"/>
      <w:r w:rsidRPr="00B60610">
        <w:rPr>
          <w:bCs/>
          <w:color w:val="auto"/>
          <w:szCs w:val="22"/>
          <w:lang w:val="en-US"/>
        </w:rPr>
        <w:t>рока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понуда</w:t>
      </w:r>
      <w:proofErr w:type="spellEnd"/>
      <w:r w:rsidRPr="00B60610">
        <w:rPr>
          <w:bCs/>
          <w:color w:val="auto"/>
          <w:szCs w:val="22"/>
          <w:lang w:val="en-US"/>
        </w:rPr>
        <w:t>.</w:t>
      </w:r>
      <w:r w:rsidRPr="00B60610">
        <w:rPr>
          <w:color w:val="auto"/>
          <w:sz w:val="24"/>
          <w:lang w:val="en-US"/>
        </w:rPr>
        <w:t xml:space="preserve"> </w:t>
      </w:r>
      <w:proofErr w:type="spellStart"/>
      <w:r w:rsidRPr="00B60610">
        <w:rPr>
          <w:bCs/>
          <w:color w:val="auto"/>
          <w:szCs w:val="22"/>
          <w:lang w:val="en-US"/>
        </w:rPr>
        <w:t>После</w:t>
      </w:r>
      <w:proofErr w:type="spellEnd"/>
      <w:r w:rsidRPr="00B60610">
        <w:rPr>
          <w:bCs/>
          <w:color w:val="auto"/>
          <w:szCs w:val="22"/>
          <w:lang w:val="en-US"/>
        </w:rPr>
        <w:t xml:space="preserve"> </w:t>
      </w:r>
      <w:proofErr w:type="spellStart"/>
      <w:r w:rsidRPr="00B60610">
        <w:rPr>
          <w:bCs/>
          <w:color w:val="auto"/>
          <w:szCs w:val="22"/>
          <w:lang w:val="en-US"/>
        </w:rPr>
        <w:t>доношења</w:t>
      </w:r>
      <w:proofErr w:type="spellEnd"/>
      <w:r w:rsidRPr="00B60610">
        <w:rPr>
          <w:bCs/>
          <w:color w:val="auto"/>
          <w:szCs w:val="22"/>
          <w:lang w:val="en-US"/>
        </w:rPr>
        <w:t xml:space="preserve"> </w:t>
      </w:r>
      <w:proofErr w:type="spellStart"/>
      <w:r w:rsidRPr="00B60610">
        <w:rPr>
          <w:bCs/>
          <w:color w:val="auto"/>
          <w:szCs w:val="22"/>
          <w:lang w:val="en-US"/>
        </w:rPr>
        <w:t>одлуке</w:t>
      </w:r>
      <w:proofErr w:type="spellEnd"/>
      <w:r w:rsidRPr="00B60610">
        <w:rPr>
          <w:bCs/>
          <w:color w:val="auto"/>
          <w:szCs w:val="22"/>
          <w:lang w:val="en-US"/>
        </w:rPr>
        <w:t xml:space="preserve"> о </w:t>
      </w:r>
      <w:proofErr w:type="spellStart"/>
      <w:r w:rsidRPr="00B60610">
        <w:rPr>
          <w:bCs/>
          <w:color w:val="auto"/>
          <w:szCs w:val="22"/>
          <w:lang w:val="en-US"/>
        </w:rPr>
        <w:t>додели</w:t>
      </w:r>
      <w:proofErr w:type="spellEnd"/>
      <w:r w:rsidRPr="00B60610">
        <w:rPr>
          <w:bCs/>
          <w:color w:val="auto"/>
          <w:szCs w:val="22"/>
          <w:lang w:val="en-US"/>
        </w:rPr>
        <w:t xml:space="preserve"> </w:t>
      </w:r>
      <w:proofErr w:type="spellStart"/>
      <w:r w:rsidRPr="00B60610">
        <w:rPr>
          <w:bCs/>
          <w:color w:val="auto"/>
          <w:szCs w:val="22"/>
          <w:lang w:val="en-US"/>
        </w:rPr>
        <w:t>уговора</w:t>
      </w:r>
      <w:proofErr w:type="spellEnd"/>
      <w:r w:rsidRPr="00B60610">
        <w:rPr>
          <w:bCs/>
          <w:color w:val="auto"/>
          <w:szCs w:val="22"/>
          <w:lang w:val="sr-Cyrl-CS"/>
        </w:rPr>
        <w:t xml:space="preserve"> </w:t>
      </w:r>
      <w:r w:rsidRPr="00B60610">
        <w:rPr>
          <w:bCs/>
          <w:color w:val="auto"/>
          <w:szCs w:val="22"/>
          <w:lang w:val="en-US"/>
        </w:rPr>
        <w:t xml:space="preserve">и </w:t>
      </w:r>
      <w:proofErr w:type="spellStart"/>
      <w:r w:rsidRPr="00B60610">
        <w:rPr>
          <w:bCs/>
          <w:color w:val="auto"/>
          <w:szCs w:val="22"/>
          <w:lang w:val="en-US"/>
        </w:rPr>
        <w:t>одлуке</w:t>
      </w:r>
      <w:proofErr w:type="spellEnd"/>
      <w:r w:rsidRPr="00B60610">
        <w:rPr>
          <w:bCs/>
          <w:color w:val="auto"/>
          <w:szCs w:val="22"/>
          <w:lang w:val="en-US"/>
        </w:rPr>
        <w:t xml:space="preserve"> о </w:t>
      </w:r>
      <w:proofErr w:type="spellStart"/>
      <w:r w:rsidRPr="00B60610">
        <w:rPr>
          <w:bCs/>
          <w:color w:val="auto"/>
          <w:szCs w:val="22"/>
          <w:lang w:val="en-US"/>
        </w:rPr>
        <w:t>обустави</w:t>
      </w:r>
      <w:proofErr w:type="spellEnd"/>
      <w:r w:rsidRPr="00B60610">
        <w:rPr>
          <w:bCs/>
          <w:color w:val="auto"/>
          <w:szCs w:val="22"/>
          <w:lang w:val="en-US"/>
        </w:rPr>
        <w:t xml:space="preserve"> </w:t>
      </w:r>
      <w:proofErr w:type="spellStart"/>
      <w:r w:rsidRPr="00B60610">
        <w:rPr>
          <w:bCs/>
          <w:color w:val="auto"/>
          <w:szCs w:val="22"/>
          <w:lang w:val="en-US"/>
        </w:rPr>
        <w:t>поступка</w:t>
      </w:r>
      <w:proofErr w:type="spellEnd"/>
      <w:r w:rsidRPr="00B60610">
        <w:rPr>
          <w:bCs/>
          <w:color w:val="auto"/>
          <w:szCs w:val="22"/>
          <w:lang w:val="en-US"/>
        </w:rPr>
        <w:t xml:space="preserve">, </w:t>
      </w:r>
      <w:proofErr w:type="spellStart"/>
      <w:r w:rsidRPr="00B60610">
        <w:rPr>
          <w:bCs/>
          <w:color w:val="auto"/>
          <w:szCs w:val="22"/>
          <w:lang w:val="en-US"/>
        </w:rPr>
        <w:t>рок</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десет</w:t>
      </w:r>
      <w:proofErr w:type="spellEnd"/>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објављивања</w:t>
      </w:r>
      <w:proofErr w:type="spellEnd"/>
      <w:r w:rsidRPr="00B60610">
        <w:rPr>
          <w:bCs/>
          <w:color w:val="auto"/>
          <w:szCs w:val="22"/>
          <w:lang w:val="en-US"/>
        </w:rPr>
        <w:t xml:space="preserve"> </w:t>
      </w:r>
      <w:proofErr w:type="spellStart"/>
      <w:r w:rsidRPr="00B60610">
        <w:rPr>
          <w:bCs/>
          <w:color w:val="auto"/>
          <w:szCs w:val="22"/>
          <w:lang w:val="en-US"/>
        </w:rPr>
        <w:t>одлуке</w:t>
      </w:r>
      <w:proofErr w:type="spellEnd"/>
      <w:r w:rsidRPr="00B60610">
        <w:rPr>
          <w:bCs/>
          <w:color w:val="auto"/>
          <w:szCs w:val="22"/>
          <w:lang w:val="en-US"/>
        </w:rPr>
        <w:t xml:space="preserve"> </w:t>
      </w:r>
      <w:proofErr w:type="spellStart"/>
      <w:r w:rsidRPr="00B60610">
        <w:rPr>
          <w:bCs/>
          <w:color w:val="auto"/>
          <w:szCs w:val="22"/>
          <w:lang w:val="en-US"/>
        </w:rPr>
        <w:t>на</w:t>
      </w:r>
      <w:proofErr w:type="spellEnd"/>
      <w:r w:rsidRPr="00B60610">
        <w:rPr>
          <w:bCs/>
          <w:color w:val="auto"/>
          <w:szCs w:val="22"/>
          <w:lang w:val="en-US"/>
        </w:rPr>
        <w:t xml:space="preserve"> </w:t>
      </w:r>
      <w:proofErr w:type="spellStart"/>
      <w:r w:rsidRPr="00B60610">
        <w:rPr>
          <w:bCs/>
          <w:color w:val="auto"/>
          <w:szCs w:val="22"/>
          <w:lang w:val="en-US"/>
        </w:rPr>
        <w:t>Порталу</w:t>
      </w:r>
      <w:proofErr w:type="spellEnd"/>
      <w:r w:rsidRPr="00B60610">
        <w:rPr>
          <w:bCs/>
          <w:color w:val="auto"/>
          <w:szCs w:val="22"/>
          <w:lang w:val="en-US"/>
        </w:rPr>
        <w:t xml:space="preserve"> </w:t>
      </w:r>
      <w:proofErr w:type="spellStart"/>
      <w:r w:rsidRPr="00B60610">
        <w:rPr>
          <w:bCs/>
          <w:color w:val="auto"/>
          <w:szCs w:val="22"/>
          <w:lang w:val="en-US"/>
        </w:rPr>
        <w:t>јавних</w:t>
      </w:r>
      <w:proofErr w:type="spellEnd"/>
      <w:r w:rsidRPr="00B60610">
        <w:rPr>
          <w:bCs/>
          <w:color w:val="auto"/>
          <w:szCs w:val="22"/>
          <w:lang w:val="en-US"/>
        </w:rPr>
        <w:t xml:space="preserve"> </w:t>
      </w:r>
      <w:proofErr w:type="spellStart"/>
      <w:r w:rsidRPr="00B60610">
        <w:rPr>
          <w:bCs/>
          <w:color w:val="auto"/>
          <w:szCs w:val="22"/>
          <w:lang w:val="en-US"/>
        </w:rPr>
        <w:t>набавки</w:t>
      </w:r>
      <w:proofErr w:type="spellEnd"/>
      <w:r w:rsidRPr="00B60610">
        <w:rPr>
          <w:bCs/>
          <w:color w:val="auto"/>
          <w:szCs w:val="22"/>
          <w:lang w:val="sr-Cyrl-CS"/>
        </w:rPr>
        <w:t>.</w:t>
      </w:r>
    </w:p>
    <w:p w14:paraId="2C235389"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lastRenderedPageBreak/>
        <w:t>Захтевом</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не</w:t>
      </w:r>
      <w:proofErr w:type="spellEnd"/>
      <w:r w:rsidRPr="00B60610">
        <w:rPr>
          <w:bCs/>
          <w:color w:val="auto"/>
          <w:szCs w:val="22"/>
          <w:lang w:val="en-US"/>
        </w:rPr>
        <w:t xml:space="preserve"> </w:t>
      </w:r>
      <w:proofErr w:type="spellStart"/>
      <w:r w:rsidRPr="00B60610">
        <w:rPr>
          <w:bCs/>
          <w:color w:val="auto"/>
          <w:szCs w:val="22"/>
          <w:lang w:val="en-US"/>
        </w:rPr>
        <w:t>могу</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оспоравати</w:t>
      </w:r>
      <w:proofErr w:type="spellEnd"/>
      <w:r w:rsidRPr="00B60610">
        <w:rPr>
          <w:bCs/>
          <w:color w:val="auto"/>
          <w:szCs w:val="22"/>
          <w:lang w:val="en-US"/>
        </w:rPr>
        <w:t xml:space="preserve"> </w:t>
      </w:r>
      <w:proofErr w:type="spellStart"/>
      <w:r w:rsidRPr="00B60610">
        <w:rPr>
          <w:bCs/>
          <w:color w:val="auto"/>
          <w:szCs w:val="22"/>
          <w:lang w:val="en-US"/>
        </w:rPr>
        <w:t>радње</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w:t>
      </w:r>
      <w:proofErr w:type="spellStart"/>
      <w:r w:rsidRPr="00B60610">
        <w:rPr>
          <w:bCs/>
          <w:color w:val="auto"/>
          <w:szCs w:val="22"/>
          <w:lang w:val="en-US"/>
        </w:rPr>
        <w:t>предузете</w:t>
      </w:r>
      <w:proofErr w:type="spellEnd"/>
      <w:r w:rsidRPr="00B60610">
        <w:rPr>
          <w:bCs/>
          <w:color w:val="auto"/>
          <w:szCs w:val="22"/>
          <w:lang w:val="en-US"/>
        </w:rPr>
        <w:t xml:space="preserve"> у </w:t>
      </w:r>
      <w:proofErr w:type="spellStart"/>
      <w:r w:rsidRPr="00B60610">
        <w:rPr>
          <w:bCs/>
          <w:color w:val="auto"/>
          <w:szCs w:val="22"/>
          <w:lang w:val="en-US"/>
        </w:rPr>
        <w:t>поступку</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Cs/>
          <w:color w:val="auto"/>
          <w:szCs w:val="22"/>
          <w:lang w:val="en-US"/>
        </w:rPr>
        <w:t xml:space="preserve"> </w:t>
      </w:r>
      <w:proofErr w:type="spellStart"/>
      <w:r w:rsidRPr="00B60610">
        <w:rPr>
          <w:bCs/>
          <w:color w:val="auto"/>
          <w:szCs w:val="22"/>
          <w:lang w:val="en-US"/>
        </w:rPr>
        <w:t>ако</w:t>
      </w:r>
      <w:proofErr w:type="spellEnd"/>
      <w:r w:rsidRPr="00B60610">
        <w:rPr>
          <w:bCs/>
          <w:color w:val="auto"/>
          <w:szCs w:val="22"/>
          <w:lang w:val="en-US"/>
        </w:rPr>
        <w:t xml:space="preserve"> </w:t>
      </w:r>
      <w:proofErr w:type="spellStart"/>
      <w:r w:rsidRPr="00B60610">
        <w:rPr>
          <w:bCs/>
          <w:color w:val="auto"/>
          <w:szCs w:val="22"/>
          <w:lang w:val="en-US"/>
        </w:rPr>
        <w:t>су</w:t>
      </w:r>
      <w:proofErr w:type="spellEnd"/>
      <w:r w:rsidRPr="00B60610">
        <w:rPr>
          <w:bCs/>
          <w:color w:val="auto"/>
          <w:szCs w:val="22"/>
          <w:lang w:val="en-US"/>
        </w:rPr>
        <w:t xml:space="preserve"> </w:t>
      </w:r>
      <w:proofErr w:type="spellStart"/>
      <w:r w:rsidRPr="00B60610">
        <w:rPr>
          <w:bCs/>
          <w:color w:val="auto"/>
          <w:szCs w:val="22"/>
          <w:lang w:val="en-US"/>
        </w:rPr>
        <w:t>подносиоцу</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били</w:t>
      </w:r>
      <w:proofErr w:type="spellEnd"/>
      <w:r w:rsidRPr="00B60610">
        <w:rPr>
          <w:bCs/>
          <w:color w:val="auto"/>
          <w:szCs w:val="22"/>
          <w:lang w:val="en-US"/>
        </w:rPr>
        <w:t xml:space="preserve"> </w:t>
      </w:r>
      <w:proofErr w:type="spellStart"/>
      <w:r w:rsidRPr="00B60610">
        <w:rPr>
          <w:bCs/>
          <w:color w:val="auto"/>
          <w:szCs w:val="22"/>
          <w:lang w:val="en-US"/>
        </w:rPr>
        <w:t>или</w:t>
      </w:r>
      <w:proofErr w:type="spellEnd"/>
      <w:r w:rsidRPr="00B60610">
        <w:rPr>
          <w:bCs/>
          <w:color w:val="auto"/>
          <w:szCs w:val="22"/>
          <w:lang w:val="en-US"/>
        </w:rPr>
        <w:t xml:space="preserve"> </w:t>
      </w:r>
      <w:proofErr w:type="spellStart"/>
      <w:r w:rsidRPr="00B60610">
        <w:rPr>
          <w:bCs/>
          <w:color w:val="auto"/>
          <w:szCs w:val="22"/>
          <w:lang w:val="en-US"/>
        </w:rPr>
        <w:t>могли</w:t>
      </w:r>
      <w:proofErr w:type="spellEnd"/>
      <w:r w:rsidRPr="00B60610">
        <w:rPr>
          <w:bCs/>
          <w:color w:val="auto"/>
          <w:szCs w:val="22"/>
          <w:lang w:val="en-US"/>
        </w:rPr>
        <w:t xml:space="preserve"> </w:t>
      </w:r>
      <w:proofErr w:type="spellStart"/>
      <w:r w:rsidRPr="00B60610">
        <w:rPr>
          <w:bCs/>
          <w:color w:val="auto"/>
          <w:szCs w:val="22"/>
          <w:lang w:val="en-US"/>
        </w:rPr>
        <w:t>бити</w:t>
      </w:r>
      <w:proofErr w:type="spellEnd"/>
      <w:r w:rsidRPr="00B60610">
        <w:rPr>
          <w:bCs/>
          <w:color w:val="auto"/>
          <w:szCs w:val="22"/>
          <w:lang w:val="en-US"/>
        </w:rPr>
        <w:t xml:space="preserve"> </w:t>
      </w:r>
      <w:proofErr w:type="spellStart"/>
      <w:r w:rsidRPr="00B60610">
        <w:rPr>
          <w:bCs/>
          <w:color w:val="auto"/>
          <w:szCs w:val="22"/>
          <w:lang w:val="en-US"/>
        </w:rPr>
        <w:t>познати</w:t>
      </w:r>
      <w:proofErr w:type="spellEnd"/>
      <w:r w:rsidRPr="00B60610">
        <w:rPr>
          <w:bCs/>
          <w:color w:val="auto"/>
          <w:szCs w:val="22"/>
          <w:lang w:val="en-US"/>
        </w:rPr>
        <w:t xml:space="preserve"> </w:t>
      </w:r>
      <w:proofErr w:type="spellStart"/>
      <w:r w:rsidRPr="00B60610">
        <w:rPr>
          <w:bCs/>
          <w:color w:val="auto"/>
          <w:szCs w:val="22"/>
          <w:lang w:val="en-US"/>
        </w:rPr>
        <w:t>разлози</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његово</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пре</w:t>
      </w:r>
      <w:proofErr w:type="spellEnd"/>
      <w:r w:rsidRPr="00B60610">
        <w:rPr>
          <w:bCs/>
          <w:color w:val="auto"/>
          <w:szCs w:val="22"/>
          <w:lang w:val="en-US"/>
        </w:rPr>
        <w:t xml:space="preserve"> </w:t>
      </w:r>
      <w:proofErr w:type="spellStart"/>
      <w:r w:rsidRPr="00B60610">
        <w:rPr>
          <w:bCs/>
          <w:color w:val="auto"/>
          <w:szCs w:val="22"/>
          <w:lang w:val="en-US"/>
        </w:rPr>
        <w:t>истека</w:t>
      </w:r>
      <w:proofErr w:type="spellEnd"/>
      <w:r w:rsidRPr="00B60610">
        <w:rPr>
          <w:bCs/>
          <w:color w:val="auto"/>
          <w:szCs w:val="22"/>
          <w:lang w:val="en-US"/>
        </w:rPr>
        <w:t xml:space="preserve"> </w:t>
      </w:r>
      <w:proofErr w:type="spellStart"/>
      <w:r w:rsidRPr="00B60610">
        <w:rPr>
          <w:bCs/>
          <w:color w:val="auto"/>
          <w:szCs w:val="22"/>
          <w:lang w:val="en-US"/>
        </w:rPr>
        <w:t>рока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а </w:t>
      </w:r>
      <w:proofErr w:type="spellStart"/>
      <w:r w:rsidRPr="00B60610">
        <w:rPr>
          <w:bCs/>
          <w:color w:val="auto"/>
          <w:szCs w:val="22"/>
          <w:lang w:val="en-US"/>
        </w:rPr>
        <w:t>подносилац</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га</w:t>
      </w:r>
      <w:proofErr w:type="spellEnd"/>
      <w:r w:rsidRPr="00B60610">
        <w:rPr>
          <w:bCs/>
          <w:color w:val="auto"/>
          <w:szCs w:val="22"/>
          <w:lang w:val="en-US"/>
        </w:rPr>
        <w:t xml:space="preserve"> </w:t>
      </w:r>
      <w:proofErr w:type="spellStart"/>
      <w:r w:rsidRPr="00B60610">
        <w:rPr>
          <w:bCs/>
          <w:color w:val="auto"/>
          <w:szCs w:val="22"/>
          <w:lang w:val="en-US"/>
        </w:rPr>
        <w:t>није</w:t>
      </w:r>
      <w:proofErr w:type="spellEnd"/>
      <w:r w:rsidRPr="00B60610">
        <w:rPr>
          <w:bCs/>
          <w:color w:val="auto"/>
          <w:szCs w:val="22"/>
          <w:lang w:val="en-US"/>
        </w:rPr>
        <w:t xml:space="preserve"> </w:t>
      </w:r>
      <w:proofErr w:type="spellStart"/>
      <w:r w:rsidRPr="00B60610">
        <w:rPr>
          <w:bCs/>
          <w:color w:val="auto"/>
          <w:szCs w:val="22"/>
          <w:lang w:val="en-US"/>
        </w:rPr>
        <w:t>поднео</w:t>
      </w:r>
      <w:proofErr w:type="spellEnd"/>
      <w:r w:rsidRPr="00B60610">
        <w:rPr>
          <w:bCs/>
          <w:color w:val="auto"/>
          <w:szCs w:val="22"/>
          <w:lang w:val="en-US"/>
        </w:rPr>
        <w:t xml:space="preserve"> </w:t>
      </w:r>
      <w:proofErr w:type="spellStart"/>
      <w:r w:rsidRPr="00B60610">
        <w:rPr>
          <w:bCs/>
          <w:color w:val="auto"/>
          <w:szCs w:val="22"/>
          <w:lang w:val="en-US"/>
        </w:rPr>
        <w:t>пре</w:t>
      </w:r>
      <w:proofErr w:type="spellEnd"/>
      <w:r w:rsidRPr="00B60610">
        <w:rPr>
          <w:bCs/>
          <w:color w:val="auto"/>
          <w:szCs w:val="22"/>
          <w:lang w:val="en-US"/>
        </w:rPr>
        <w:t xml:space="preserve"> </w:t>
      </w:r>
      <w:proofErr w:type="spellStart"/>
      <w:r w:rsidRPr="00B60610">
        <w:rPr>
          <w:bCs/>
          <w:color w:val="auto"/>
          <w:szCs w:val="22"/>
          <w:lang w:val="en-US"/>
        </w:rPr>
        <w:t>истека</w:t>
      </w:r>
      <w:proofErr w:type="spellEnd"/>
      <w:r w:rsidRPr="00B60610">
        <w:rPr>
          <w:bCs/>
          <w:color w:val="auto"/>
          <w:szCs w:val="22"/>
          <w:lang w:val="en-US"/>
        </w:rPr>
        <w:t xml:space="preserve"> </w:t>
      </w:r>
      <w:proofErr w:type="spellStart"/>
      <w:r w:rsidRPr="00B60610">
        <w:rPr>
          <w:bCs/>
          <w:color w:val="auto"/>
          <w:szCs w:val="22"/>
          <w:lang w:val="en-US"/>
        </w:rPr>
        <w:t>тог</w:t>
      </w:r>
      <w:proofErr w:type="spellEnd"/>
      <w:r w:rsidRPr="00B60610">
        <w:rPr>
          <w:bCs/>
          <w:color w:val="auto"/>
          <w:szCs w:val="22"/>
          <w:lang w:val="en-US"/>
        </w:rPr>
        <w:t xml:space="preserve"> </w:t>
      </w:r>
      <w:proofErr w:type="spellStart"/>
      <w:r w:rsidRPr="00B60610">
        <w:rPr>
          <w:bCs/>
          <w:color w:val="auto"/>
          <w:szCs w:val="22"/>
          <w:lang w:val="en-US"/>
        </w:rPr>
        <w:t>рока</w:t>
      </w:r>
      <w:proofErr w:type="spellEnd"/>
      <w:r w:rsidRPr="00B60610">
        <w:rPr>
          <w:bCs/>
          <w:color w:val="auto"/>
          <w:szCs w:val="22"/>
          <w:lang w:val="en-US"/>
        </w:rPr>
        <w:t>.</w:t>
      </w:r>
    </w:p>
    <w:p w14:paraId="62488B87"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t>Ако</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у </w:t>
      </w:r>
      <w:proofErr w:type="spellStart"/>
      <w:r w:rsidRPr="00B60610">
        <w:rPr>
          <w:bCs/>
          <w:color w:val="auto"/>
          <w:szCs w:val="22"/>
          <w:lang w:val="en-US"/>
        </w:rPr>
        <w:t>истом</w:t>
      </w:r>
      <w:proofErr w:type="spellEnd"/>
      <w:r w:rsidRPr="00B60610">
        <w:rPr>
          <w:bCs/>
          <w:color w:val="auto"/>
          <w:szCs w:val="22"/>
          <w:lang w:val="en-US"/>
        </w:rPr>
        <w:t xml:space="preserve"> </w:t>
      </w:r>
      <w:proofErr w:type="spellStart"/>
      <w:r w:rsidRPr="00B60610">
        <w:rPr>
          <w:bCs/>
          <w:color w:val="auto"/>
          <w:szCs w:val="22"/>
          <w:lang w:val="en-US"/>
        </w:rPr>
        <w:t>поступку</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Cs/>
          <w:color w:val="auto"/>
          <w:szCs w:val="22"/>
          <w:lang w:val="en-US"/>
        </w:rPr>
        <w:t xml:space="preserve"> </w:t>
      </w:r>
      <w:proofErr w:type="spellStart"/>
      <w:r w:rsidRPr="00B60610">
        <w:rPr>
          <w:bCs/>
          <w:color w:val="auto"/>
          <w:szCs w:val="22"/>
          <w:lang w:val="en-US"/>
        </w:rPr>
        <w:t>поново</w:t>
      </w:r>
      <w:proofErr w:type="spellEnd"/>
      <w:r w:rsidRPr="00B60610">
        <w:rPr>
          <w:bCs/>
          <w:color w:val="auto"/>
          <w:szCs w:val="22"/>
          <w:lang w:val="en-US"/>
        </w:rPr>
        <w:t xml:space="preserve"> </w:t>
      </w:r>
      <w:proofErr w:type="spellStart"/>
      <w:r w:rsidRPr="00B60610">
        <w:rPr>
          <w:bCs/>
          <w:color w:val="auto"/>
          <w:szCs w:val="22"/>
          <w:lang w:val="en-US"/>
        </w:rPr>
        <w:t>поднет</w:t>
      </w:r>
      <w:proofErr w:type="spellEnd"/>
      <w:r w:rsidRPr="00B60610">
        <w:rPr>
          <w:bCs/>
          <w:color w:val="auto"/>
          <w:szCs w:val="22"/>
          <w:lang w:val="en-US"/>
        </w:rPr>
        <w:t xml:space="preserve"> </w:t>
      </w: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стране</w:t>
      </w:r>
      <w:proofErr w:type="spellEnd"/>
      <w:r w:rsidRPr="00B60610">
        <w:rPr>
          <w:bCs/>
          <w:color w:val="auto"/>
          <w:szCs w:val="22"/>
          <w:lang w:val="en-US"/>
        </w:rPr>
        <w:t xml:space="preserve"> </w:t>
      </w:r>
      <w:proofErr w:type="spellStart"/>
      <w:r w:rsidRPr="00B60610">
        <w:rPr>
          <w:bCs/>
          <w:color w:val="auto"/>
          <w:szCs w:val="22"/>
          <w:lang w:val="en-US"/>
        </w:rPr>
        <w:t>истог</w:t>
      </w:r>
      <w:proofErr w:type="spellEnd"/>
      <w:r w:rsidRPr="00B60610">
        <w:rPr>
          <w:bCs/>
          <w:color w:val="auto"/>
          <w:szCs w:val="22"/>
          <w:lang w:val="en-US"/>
        </w:rPr>
        <w:t xml:space="preserve"> </w:t>
      </w:r>
      <w:proofErr w:type="spellStart"/>
      <w:r w:rsidRPr="00B60610">
        <w:rPr>
          <w:bCs/>
          <w:color w:val="auto"/>
          <w:szCs w:val="22"/>
          <w:lang w:val="en-US"/>
        </w:rPr>
        <w:t>подносиоца</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у </w:t>
      </w:r>
      <w:proofErr w:type="spellStart"/>
      <w:r w:rsidRPr="00B60610">
        <w:rPr>
          <w:bCs/>
          <w:color w:val="auto"/>
          <w:szCs w:val="22"/>
          <w:lang w:val="en-US"/>
        </w:rPr>
        <w:t>том</w:t>
      </w:r>
      <w:proofErr w:type="spellEnd"/>
      <w:r w:rsidRPr="00B60610">
        <w:rPr>
          <w:bCs/>
          <w:color w:val="auto"/>
          <w:szCs w:val="22"/>
          <w:lang w:val="en-US"/>
        </w:rPr>
        <w:t xml:space="preserve"> </w:t>
      </w:r>
      <w:proofErr w:type="spellStart"/>
      <w:r w:rsidRPr="00B60610">
        <w:rPr>
          <w:bCs/>
          <w:color w:val="auto"/>
          <w:szCs w:val="22"/>
          <w:lang w:val="en-US"/>
        </w:rPr>
        <w:t>захтеву</w:t>
      </w:r>
      <w:proofErr w:type="spellEnd"/>
      <w:r w:rsidRPr="00B60610">
        <w:rPr>
          <w:bCs/>
          <w:color w:val="auto"/>
          <w:szCs w:val="22"/>
          <w:lang w:val="en-US"/>
        </w:rPr>
        <w:t xml:space="preserve"> </w:t>
      </w:r>
      <w:proofErr w:type="spellStart"/>
      <w:r w:rsidRPr="00B60610">
        <w:rPr>
          <w:bCs/>
          <w:color w:val="auto"/>
          <w:szCs w:val="22"/>
          <w:lang w:val="en-US"/>
        </w:rPr>
        <w:t>се</w:t>
      </w:r>
      <w:proofErr w:type="spellEnd"/>
      <w:r w:rsidRPr="00B60610">
        <w:rPr>
          <w:bCs/>
          <w:color w:val="auto"/>
          <w:szCs w:val="22"/>
          <w:lang w:val="en-US"/>
        </w:rPr>
        <w:t xml:space="preserve"> </w:t>
      </w:r>
      <w:proofErr w:type="spellStart"/>
      <w:r w:rsidRPr="00B60610">
        <w:rPr>
          <w:bCs/>
          <w:color w:val="auto"/>
          <w:szCs w:val="22"/>
          <w:lang w:val="en-US"/>
        </w:rPr>
        <w:t>не</w:t>
      </w:r>
      <w:proofErr w:type="spellEnd"/>
      <w:r w:rsidRPr="00B60610">
        <w:rPr>
          <w:bCs/>
          <w:color w:val="auto"/>
          <w:szCs w:val="22"/>
          <w:lang w:val="en-US"/>
        </w:rPr>
        <w:t xml:space="preserve"> </w:t>
      </w:r>
      <w:proofErr w:type="spellStart"/>
      <w:r w:rsidRPr="00B60610">
        <w:rPr>
          <w:bCs/>
          <w:color w:val="auto"/>
          <w:szCs w:val="22"/>
          <w:lang w:val="en-US"/>
        </w:rPr>
        <w:t>могу</w:t>
      </w:r>
      <w:proofErr w:type="spellEnd"/>
      <w:r w:rsidRPr="00B60610">
        <w:rPr>
          <w:bCs/>
          <w:color w:val="auto"/>
          <w:szCs w:val="22"/>
          <w:lang w:val="en-US"/>
        </w:rPr>
        <w:t xml:space="preserve"> </w:t>
      </w:r>
      <w:proofErr w:type="spellStart"/>
      <w:r w:rsidRPr="00B60610">
        <w:rPr>
          <w:bCs/>
          <w:color w:val="auto"/>
          <w:szCs w:val="22"/>
          <w:lang w:val="en-US"/>
        </w:rPr>
        <w:t>оспоравати</w:t>
      </w:r>
      <w:proofErr w:type="spellEnd"/>
      <w:r w:rsidRPr="00B60610">
        <w:rPr>
          <w:bCs/>
          <w:color w:val="auto"/>
          <w:szCs w:val="22"/>
          <w:lang w:val="en-US"/>
        </w:rPr>
        <w:t xml:space="preserve"> </w:t>
      </w:r>
      <w:proofErr w:type="spellStart"/>
      <w:r w:rsidRPr="00B60610">
        <w:rPr>
          <w:bCs/>
          <w:color w:val="auto"/>
          <w:szCs w:val="22"/>
          <w:lang w:val="en-US"/>
        </w:rPr>
        <w:t>радње</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које</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подносилац</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знао</w:t>
      </w:r>
      <w:proofErr w:type="spellEnd"/>
      <w:r w:rsidRPr="00B60610">
        <w:rPr>
          <w:bCs/>
          <w:color w:val="auto"/>
          <w:szCs w:val="22"/>
          <w:lang w:val="en-US"/>
        </w:rPr>
        <w:t xml:space="preserve"> </w:t>
      </w:r>
      <w:proofErr w:type="spellStart"/>
      <w:r w:rsidRPr="00B60610">
        <w:rPr>
          <w:bCs/>
          <w:color w:val="auto"/>
          <w:szCs w:val="22"/>
          <w:lang w:val="en-US"/>
        </w:rPr>
        <w:t>или</w:t>
      </w:r>
      <w:proofErr w:type="spellEnd"/>
      <w:r w:rsidRPr="00B60610">
        <w:rPr>
          <w:bCs/>
          <w:color w:val="auto"/>
          <w:szCs w:val="22"/>
          <w:lang w:val="en-US"/>
        </w:rPr>
        <w:t xml:space="preserve"> </w:t>
      </w:r>
      <w:proofErr w:type="spellStart"/>
      <w:r w:rsidRPr="00B60610">
        <w:rPr>
          <w:bCs/>
          <w:color w:val="auto"/>
          <w:szCs w:val="22"/>
          <w:lang w:val="en-US"/>
        </w:rPr>
        <w:t>могао</w:t>
      </w:r>
      <w:proofErr w:type="spellEnd"/>
      <w:r w:rsidRPr="00B60610">
        <w:rPr>
          <w:bCs/>
          <w:color w:val="auto"/>
          <w:szCs w:val="22"/>
          <w:lang w:val="en-US"/>
        </w:rPr>
        <w:t xml:space="preserve"> </w:t>
      </w:r>
      <w:proofErr w:type="spellStart"/>
      <w:r w:rsidRPr="00B60610">
        <w:rPr>
          <w:bCs/>
          <w:color w:val="auto"/>
          <w:szCs w:val="22"/>
          <w:lang w:val="en-US"/>
        </w:rPr>
        <w:t>знати</w:t>
      </w:r>
      <w:proofErr w:type="spellEnd"/>
      <w:r w:rsidRPr="00B60610">
        <w:rPr>
          <w:bCs/>
          <w:color w:val="auto"/>
          <w:szCs w:val="22"/>
          <w:lang w:val="en-US"/>
        </w:rPr>
        <w:t xml:space="preserve"> </w:t>
      </w:r>
      <w:proofErr w:type="spellStart"/>
      <w:r w:rsidRPr="00B60610">
        <w:rPr>
          <w:bCs/>
          <w:color w:val="auto"/>
          <w:szCs w:val="22"/>
          <w:lang w:val="en-US"/>
        </w:rPr>
        <w:t>приликом</w:t>
      </w:r>
      <w:proofErr w:type="spellEnd"/>
      <w:r w:rsidRPr="00B60610">
        <w:rPr>
          <w:bCs/>
          <w:color w:val="auto"/>
          <w:szCs w:val="22"/>
          <w:lang w:val="en-US"/>
        </w:rPr>
        <w:t xml:space="preserve"> </w:t>
      </w:r>
      <w:proofErr w:type="spellStart"/>
      <w:r w:rsidRPr="00B60610">
        <w:rPr>
          <w:bCs/>
          <w:color w:val="auto"/>
          <w:szCs w:val="22"/>
          <w:lang w:val="en-US"/>
        </w:rPr>
        <w:t>подношења</w:t>
      </w:r>
      <w:proofErr w:type="spellEnd"/>
      <w:r w:rsidRPr="00B60610">
        <w:rPr>
          <w:bCs/>
          <w:color w:val="auto"/>
          <w:szCs w:val="22"/>
          <w:lang w:val="en-US"/>
        </w:rPr>
        <w:t xml:space="preserve"> </w:t>
      </w:r>
      <w:proofErr w:type="spellStart"/>
      <w:r w:rsidRPr="00B60610">
        <w:rPr>
          <w:bCs/>
          <w:color w:val="auto"/>
          <w:szCs w:val="22"/>
          <w:lang w:val="en-US"/>
        </w:rPr>
        <w:t>претходног</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w:t>
      </w:r>
    </w:p>
    <w:p w14:paraId="141DB54E" w14:textId="77777777" w:rsidR="00666B79" w:rsidRPr="00B60610" w:rsidRDefault="00666B79" w:rsidP="00666B79">
      <w:pPr>
        <w:spacing w:after="0" w:line="240" w:lineRule="auto"/>
        <w:ind w:firstLine="480"/>
        <w:jc w:val="both"/>
        <w:rPr>
          <w:color w:val="auto"/>
          <w:szCs w:val="22"/>
          <w:lang w:val="sr-Cyrl-CS"/>
        </w:rPr>
      </w:pPr>
      <w:proofErr w:type="spellStart"/>
      <w:r w:rsidRPr="00B60610">
        <w:rPr>
          <w:bCs/>
          <w:color w:val="auto"/>
          <w:szCs w:val="22"/>
          <w:lang w:val="en-US"/>
        </w:rPr>
        <w:t>Захтев</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не</w:t>
      </w:r>
      <w:proofErr w:type="spellEnd"/>
      <w:r w:rsidRPr="00B60610">
        <w:rPr>
          <w:bCs/>
          <w:color w:val="auto"/>
          <w:szCs w:val="22"/>
          <w:lang w:val="en-US"/>
        </w:rPr>
        <w:t xml:space="preserve"> </w:t>
      </w:r>
      <w:proofErr w:type="spellStart"/>
      <w:r w:rsidRPr="00B60610">
        <w:rPr>
          <w:bCs/>
          <w:color w:val="auto"/>
          <w:szCs w:val="22"/>
          <w:lang w:val="en-US"/>
        </w:rPr>
        <w:t>задржава</w:t>
      </w:r>
      <w:proofErr w:type="spellEnd"/>
      <w:r w:rsidRPr="00B60610">
        <w:rPr>
          <w:bCs/>
          <w:color w:val="auto"/>
          <w:szCs w:val="22"/>
          <w:lang w:val="en-US"/>
        </w:rPr>
        <w:t xml:space="preserve"> </w:t>
      </w:r>
      <w:proofErr w:type="spellStart"/>
      <w:r w:rsidRPr="00B60610">
        <w:rPr>
          <w:bCs/>
          <w:color w:val="auto"/>
          <w:szCs w:val="22"/>
          <w:lang w:val="en-US"/>
        </w:rPr>
        <w:t>даље</w:t>
      </w:r>
      <w:proofErr w:type="spellEnd"/>
      <w:r w:rsidRPr="00B60610">
        <w:rPr>
          <w:bCs/>
          <w:color w:val="auto"/>
          <w:szCs w:val="22"/>
          <w:lang w:val="en-US"/>
        </w:rPr>
        <w:t xml:space="preserve"> </w:t>
      </w:r>
      <w:proofErr w:type="spellStart"/>
      <w:r w:rsidRPr="00B60610">
        <w:rPr>
          <w:bCs/>
          <w:color w:val="auto"/>
          <w:szCs w:val="22"/>
          <w:lang w:val="en-US"/>
        </w:rPr>
        <w:t>активности</w:t>
      </w:r>
      <w:proofErr w:type="spellEnd"/>
      <w:r w:rsidRPr="00B60610">
        <w:rPr>
          <w:bCs/>
          <w:color w:val="auto"/>
          <w:szCs w:val="22"/>
          <w:lang w:val="en-US"/>
        </w:rPr>
        <w:t xml:space="preserve"> </w:t>
      </w:r>
      <w:proofErr w:type="spellStart"/>
      <w:r w:rsidRPr="00B60610">
        <w:rPr>
          <w:bCs/>
          <w:color w:val="auto"/>
          <w:szCs w:val="22"/>
          <w:lang w:val="en-US"/>
        </w:rPr>
        <w:t>наручиоца</w:t>
      </w:r>
      <w:proofErr w:type="spellEnd"/>
      <w:r w:rsidRPr="00B60610">
        <w:rPr>
          <w:bCs/>
          <w:color w:val="auto"/>
          <w:szCs w:val="22"/>
          <w:lang w:val="en-US"/>
        </w:rPr>
        <w:t xml:space="preserve"> у </w:t>
      </w:r>
      <w:proofErr w:type="spellStart"/>
      <w:r w:rsidRPr="00B60610">
        <w:rPr>
          <w:bCs/>
          <w:color w:val="auto"/>
          <w:szCs w:val="22"/>
          <w:lang w:val="en-US"/>
        </w:rPr>
        <w:t>поступку</w:t>
      </w:r>
      <w:proofErr w:type="spellEnd"/>
      <w:r w:rsidRPr="00B60610">
        <w:rPr>
          <w:bCs/>
          <w:color w:val="auto"/>
          <w:szCs w:val="22"/>
          <w:lang w:val="en-US"/>
        </w:rPr>
        <w:t xml:space="preserve"> </w:t>
      </w:r>
      <w:proofErr w:type="spellStart"/>
      <w:r w:rsidRPr="00B60610">
        <w:rPr>
          <w:bCs/>
          <w:color w:val="auto"/>
          <w:szCs w:val="22"/>
          <w:lang w:val="en-US"/>
        </w:rPr>
        <w:t>јавне</w:t>
      </w:r>
      <w:proofErr w:type="spellEnd"/>
      <w:r w:rsidRPr="00B60610">
        <w:rPr>
          <w:bCs/>
          <w:color w:val="auto"/>
          <w:szCs w:val="22"/>
          <w:lang w:val="en-US"/>
        </w:rPr>
        <w:t xml:space="preserve"> </w:t>
      </w:r>
      <w:proofErr w:type="spellStart"/>
      <w:r w:rsidRPr="00B60610">
        <w:rPr>
          <w:bCs/>
          <w:color w:val="auto"/>
          <w:szCs w:val="22"/>
          <w:lang w:val="en-US"/>
        </w:rPr>
        <w:t>набавке</w:t>
      </w:r>
      <w:proofErr w:type="spellEnd"/>
      <w:r w:rsidRPr="00B60610">
        <w:rPr>
          <w:bCs/>
          <w:color w:val="auto"/>
          <w:szCs w:val="22"/>
          <w:lang w:val="en-US"/>
        </w:rPr>
        <w:t xml:space="preserve"> у </w:t>
      </w:r>
      <w:proofErr w:type="spellStart"/>
      <w:r w:rsidRPr="00B60610">
        <w:rPr>
          <w:bCs/>
          <w:color w:val="auto"/>
          <w:szCs w:val="22"/>
          <w:lang w:val="en-US"/>
        </w:rPr>
        <w:t>складу</w:t>
      </w:r>
      <w:proofErr w:type="spellEnd"/>
      <w:r w:rsidRPr="00B60610">
        <w:rPr>
          <w:bCs/>
          <w:color w:val="auto"/>
          <w:szCs w:val="22"/>
          <w:lang w:val="en-US"/>
        </w:rPr>
        <w:t xml:space="preserve"> </w:t>
      </w:r>
      <w:proofErr w:type="spellStart"/>
      <w:r w:rsidRPr="00B60610">
        <w:rPr>
          <w:bCs/>
          <w:color w:val="auto"/>
          <w:szCs w:val="22"/>
          <w:lang w:val="en-US"/>
        </w:rPr>
        <w:t>са</w:t>
      </w:r>
      <w:proofErr w:type="spellEnd"/>
      <w:r w:rsidRPr="00B60610">
        <w:rPr>
          <w:bCs/>
          <w:color w:val="auto"/>
          <w:szCs w:val="22"/>
          <w:lang w:val="en-US"/>
        </w:rPr>
        <w:t xml:space="preserve"> </w:t>
      </w:r>
      <w:proofErr w:type="spellStart"/>
      <w:r w:rsidRPr="00B60610">
        <w:rPr>
          <w:bCs/>
          <w:color w:val="auto"/>
          <w:szCs w:val="22"/>
          <w:lang w:val="en-US"/>
        </w:rPr>
        <w:t>одредбама</w:t>
      </w:r>
      <w:proofErr w:type="spellEnd"/>
      <w:r w:rsidRPr="00B60610">
        <w:rPr>
          <w:bCs/>
          <w:color w:val="auto"/>
          <w:szCs w:val="22"/>
          <w:lang w:val="en-US"/>
        </w:rPr>
        <w:t xml:space="preserve"> </w:t>
      </w:r>
      <w:proofErr w:type="spellStart"/>
      <w:r w:rsidRPr="00B60610">
        <w:rPr>
          <w:bCs/>
          <w:color w:val="auto"/>
          <w:szCs w:val="22"/>
          <w:lang w:val="en-US"/>
        </w:rPr>
        <w:t>члана</w:t>
      </w:r>
      <w:proofErr w:type="spellEnd"/>
      <w:r w:rsidRPr="00B60610">
        <w:rPr>
          <w:bCs/>
          <w:color w:val="auto"/>
          <w:szCs w:val="22"/>
          <w:lang w:val="en-US"/>
        </w:rPr>
        <w:t xml:space="preserve"> 150.  </w:t>
      </w:r>
      <w:r w:rsidRPr="00B60610">
        <w:rPr>
          <w:bCs/>
          <w:color w:val="auto"/>
          <w:szCs w:val="22"/>
          <w:lang w:val="sr-Cyrl-CS"/>
        </w:rPr>
        <w:t>З</w:t>
      </w:r>
      <w:proofErr w:type="spellStart"/>
      <w:r w:rsidRPr="00B60610">
        <w:rPr>
          <w:bCs/>
          <w:color w:val="auto"/>
          <w:szCs w:val="22"/>
          <w:lang w:val="en-US"/>
        </w:rPr>
        <w:t>акона</w:t>
      </w:r>
      <w:proofErr w:type="spellEnd"/>
      <w:r w:rsidRPr="00B60610">
        <w:rPr>
          <w:bCs/>
          <w:color w:val="auto"/>
          <w:szCs w:val="22"/>
          <w:lang w:val="en-US"/>
        </w:rPr>
        <w:t>.</w:t>
      </w:r>
    </w:p>
    <w:p w14:paraId="52C11D18" w14:textId="77777777" w:rsidR="00666B79" w:rsidRPr="00B60610" w:rsidRDefault="00666B79" w:rsidP="00666B79">
      <w:pPr>
        <w:spacing w:after="0" w:line="240" w:lineRule="auto"/>
        <w:ind w:firstLine="480"/>
        <w:jc w:val="both"/>
        <w:rPr>
          <w:color w:val="auto"/>
          <w:szCs w:val="22"/>
          <w:lang w:val="en-US"/>
        </w:rPr>
      </w:pPr>
      <w:proofErr w:type="spellStart"/>
      <w:r w:rsidRPr="00B60610">
        <w:rPr>
          <w:bCs/>
          <w:color w:val="auto"/>
          <w:szCs w:val="22"/>
          <w:lang w:val="en-US"/>
        </w:rPr>
        <w:t>Наручилац</w:t>
      </w:r>
      <w:proofErr w:type="spellEnd"/>
      <w:r w:rsidRPr="00B60610">
        <w:rPr>
          <w:bCs/>
          <w:color w:val="auto"/>
          <w:szCs w:val="22"/>
          <w:lang w:val="en-US"/>
        </w:rPr>
        <w:t xml:space="preserve"> </w:t>
      </w:r>
      <w:proofErr w:type="spellStart"/>
      <w:r w:rsidRPr="00B60610">
        <w:rPr>
          <w:bCs/>
          <w:color w:val="auto"/>
          <w:szCs w:val="22"/>
          <w:lang w:val="en-US"/>
        </w:rPr>
        <w:t>објављује</w:t>
      </w:r>
      <w:proofErr w:type="spellEnd"/>
      <w:r w:rsidRPr="00B60610">
        <w:rPr>
          <w:bCs/>
          <w:color w:val="auto"/>
          <w:szCs w:val="22"/>
          <w:lang w:val="en-US"/>
        </w:rPr>
        <w:t xml:space="preserve"> </w:t>
      </w:r>
      <w:proofErr w:type="spellStart"/>
      <w:r w:rsidRPr="00B60610">
        <w:rPr>
          <w:bCs/>
          <w:color w:val="auto"/>
          <w:szCs w:val="22"/>
          <w:lang w:val="en-US"/>
        </w:rPr>
        <w:t>обавештење</w:t>
      </w:r>
      <w:proofErr w:type="spellEnd"/>
      <w:r w:rsidRPr="00B60610">
        <w:rPr>
          <w:bCs/>
          <w:color w:val="auto"/>
          <w:szCs w:val="22"/>
          <w:lang w:val="en-US"/>
        </w:rPr>
        <w:t xml:space="preserve"> о </w:t>
      </w:r>
      <w:proofErr w:type="spellStart"/>
      <w:r w:rsidRPr="00B60610">
        <w:rPr>
          <w:bCs/>
          <w:color w:val="auto"/>
          <w:szCs w:val="22"/>
          <w:lang w:val="en-US"/>
        </w:rPr>
        <w:t>поднетом</w:t>
      </w:r>
      <w:proofErr w:type="spellEnd"/>
      <w:r w:rsidRPr="00B60610">
        <w:rPr>
          <w:bCs/>
          <w:color w:val="auto"/>
          <w:szCs w:val="22"/>
          <w:lang w:val="en-US"/>
        </w:rPr>
        <w:t xml:space="preserve"> </w:t>
      </w:r>
      <w:proofErr w:type="spellStart"/>
      <w:r w:rsidRPr="00B60610">
        <w:rPr>
          <w:bCs/>
          <w:color w:val="auto"/>
          <w:szCs w:val="22"/>
          <w:lang w:val="en-US"/>
        </w:rPr>
        <w:t>захтеву</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 xml:space="preserve"> </w:t>
      </w:r>
      <w:proofErr w:type="spellStart"/>
      <w:r w:rsidRPr="00B60610">
        <w:rPr>
          <w:bCs/>
          <w:color w:val="auto"/>
          <w:szCs w:val="22"/>
          <w:lang w:val="en-US"/>
        </w:rPr>
        <w:t>на</w:t>
      </w:r>
      <w:proofErr w:type="spellEnd"/>
      <w:r w:rsidRPr="00B60610">
        <w:rPr>
          <w:bCs/>
          <w:color w:val="auto"/>
          <w:szCs w:val="22"/>
          <w:lang w:val="en-US"/>
        </w:rPr>
        <w:t xml:space="preserve"> </w:t>
      </w:r>
      <w:proofErr w:type="spellStart"/>
      <w:r w:rsidRPr="00B60610">
        <w:rPr>
          <w:bCs/>
          <w:color w:val="auto"/>
          <w:szCs w:val="22"/>
          <w:lang w:val="en-US"/>
        </w:rPr>
        <w:t>Порталу</w:t>
      </w:r>
      <w:proofErr w:type="spellEnd"/>
      <w:r w:rsidRPr="00B60610">
        <w:rPr>
          <w:bCs/>
          <w:color w:val="auto"/>
          <w:szCs w:val="22"/>
          <w:lang w:val="en-US"/>
        </w:rPr>
        <w:t xml:space="preserve"> </w:t>
      </w:r>
      <w:proofErr w:type="spellStart"/>
      <w:r w:rsidRPr="00B60610">
        <w:rPr>
          <w:bCs/>
          <w:color w:val="auto"/>
          <w:szCs w:val="22"/>
          <w:lang w:val="en-US"/>
        </w:rPr>
        <w:t>јавних</w:t>
      </w:r>
      <w:proofErr w:type="spellEnd"/>
      <w:r w:rsidRPr="00B60610">
        <w:rPr>
          <w:bCs/>
          <w:color w:val="auto"/>
          <w:szCs w:val="22"/>
          <w:lang w:val="en-US"/>
        </w:rPr>
        <w:t xml:space="preserve"> </w:t>
      </w:r>
      <w:proofErr w:type="spellStart"/>
      <w:r w:rsidRPr="00B60610">
        <w:rPr>
          <w:bCs/>
          <w:color w:val="auto"/>
          <w:szCs w:val="22"/>
          <w:lang w:val="en-US"/>
        </w:rPr>
        <w:t>набавки</w:t>
      </w:r>
      <w:proofErr w:type="spellEnd"/>
      <w:r w:rsidRPr="00B60610">
        <w:rPr>
          <w:bCs/>
          <w:color w:val="auto"/>
          <w:szCs w:val="22"/>
          <w:lang w:val="en-US"/>
        </w:rPr>
        <w:t xml:space="preserve"> </w:t>
      </w:r>
      <w:proofErr w:type="spellStart"/>
      <w:r w:rsidRPr="00B60610">
        <w:rPr>
          <w:bCs/>
          <w:color w:val="auto"/>
          <w:szCs w:val="22"/>
          <w:lang w:val="en-US"/>
        </w:rPr>
        <w:t>најкасније</w:t>
      </w:r>
      <w:proofErr w:type="spellEnd"/>
      <w:r w:rsidRPr="00B60610">
        <w:rPr>
          <w:bCs/>
          <w:color w:val="auto"/>
          <w:szCs w:val="22"/>
          <w:lang w:val="en-US"/>
        </w:rPr>
        <w:t xml:space="preserve"> у </w:t>
      </w:r>
      <w:proofErr w:type="spellStart"/>
      <w:r w:rsidRPr="00B60610">
        <w:rPr>
          <w:bCs/>
          <w:color w:val="auto"/>
          <w:szCs w:val="22"/>
          <w:lang w:val="en-US"/>
        </w:rPr>
        <w:t>року</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два</w:t>
      </w:r>
      <w:proofErr w:type="spellEnd"/>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пријема</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sr-Cyrl-CS"/>
        </w:rPr>
        <w:t xml:space="preserve">. </w:t>
      </w:r>
    </w:p>
    <w:p w14:paraId="5585FE8E" w14:textId="1F306BC7" w:rsidR="00666B79" w:rsidRPr="00B60610" w:rsidRDefault="00666B79" w:rsidP="00666B79">
      <w:pPr>
        <w:tabs>
          <w:tab w:val="left" w:pos="1080"/>
        </w:tabs>
        <w:spacing w:after="0" w:line="240" w:lineRule="auto"/>
        <w:ind w:firstLine="540"/>
        <w:jc w:val="both"/>
        <w:rPr>
          <w:rFonts w:eastAsia="Calibri"/>
          <w:color w:val="auto"/>
          <w:szCs w:val="22"/>
          <w:lang w:val="sr-Cyrl-CS"/>
        </w:rPr>
      </w:pPr>
      <w:r w:rsidRPr="00B60610">
        <w:rPr>
          <w:rFonts w:eastAsia="Calibri"/>
          <w:bCs/>
          <w:color w:val="auto"/>
          <w:szCs w:val="22"/>
          <w:lang w:val="sr-Cyrl-CS"/>
        </w:rPr>
        <w:t xml:space="preserve">Подносилац захтева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rFonts w:eastAsia="Calibri"/>
          <w:bCs/>
          <w:color w:val="auto"/>
          <w:szCs w:val="22"/>
          <w:lang w:val="sr-Cyrl-CS"/>
        </w:rPr>
        <w:t xml:space="preserve"> (без обзира да ли оспорава одређену радњу Наручиоца пре отварања понуда или након</w:t>
      </w:r>
      <w:r w:rsidRPr="00B60610">
        <w:rPr>
          <w:bCs/>
          <w:color w:val="auto"/>
          <w:szCs w:val="22"/>
          <w:lang w:val="en-US"/>
        </w:rPr>
        <w:t xml:space="preserve"> </w:t>
      </w:r>
      <w:proofErr w:type="spellStart"/>
      <w:r w:rsidRPr="00B60610">
        <w:rPr>
          <w:bCs/>
          <w:color w:val="auto"/>
          <w:szCs w:val="22"/>
          <w:lang w:val="en-US"/>
        </w:rPr>
        <w:t>доношења</w:t>
      </w:r>
      <w:proofErr w:type="spellEnd"/>
      <w:r w:rsidRPr="00B60610">
        <w:rPr>
          <w:bCs/>
          <w:color w:val="auto"/>
          <w:szCs w:val="22"/>
          <w:lang w:val="en-US"/>
        </w:rPr>
        <w:t xml:space="preserve"> </w:t>
      </w:r>
      <w:proofErr w:type="spellStart"/>
      <w:r w:rsidRPr="00B60610">
        <w:rPr>
          <w:bCs/>
          <w:color w:val="auto"/>
          <w:szCs w:val="22"/>
          <w:lang w:val="en-US"/>
        </w:rPr>
        <w:t>одлуке</w:t>
      </w:r>
      <w:proofErr w:type="spellEnd"/>
      <w:r w:rsidRPr="00B60610">
        <w:rPr>
          <w:bCs/>
          <w:color w:val="auto"/>
          <w:szCs w:val="22"/>
          <w:lang w:val="en-US"/>
        </w:rPr>
        <w:t xml:space="preserve"> о </w:t>
      </w:r>
      <w:proofErr w:type="spellStart"/>
      <w:r w:rsidRPr="00B60610">
        <w:rPr>
          <w:bCs/>
          <w:color w:val="auto"/>
          <w:szCs w:val="22"/>
          <w:lang w:val="en-US"/>
        </w:rPr>
        <w:t>додели</w:t>
      </w:r>
      <w:proofErr w:type="spellEnd"/>
      <w:r w:rsidRPr="00B60610">
        <w:rPr>
          <w:bCs/>
          <w:color w:val="auto"/>
          <w:szCs w:val="22"/>
          <w:lang w:val="en-US"/>
        </w:rPr>
        <w:t xml:space="preserve"> </w:t>
      </w:r>
      <w:proofErr w:type="spellStart"/>
      <w:r w:rsidRPr="00B60610">
        <w:rPr>
          <w:bCs/>
          <w:color w:val="auto"/>
          <w:szCs w:val="22"/>
          <w:lang w:val="en-US"/>
        </w:rPr>
        <w:t>уговора</w:t>
      </w:r>
      <w:proofErr w:type="spellEnd"/>
      <w:r w:rsidRPr="00B60610">
        <w:rPr>
          <w:bCs/>
          <w:color w:val="auto"/>
          <w:szCs w:val="22"/>
          <w:lang w:val="sr-Cyrl-CS"/>
        </w:rPr>
        <w:t xml:space="preserve">) </w:t>
      </w:r>
      <w:r w:rsidRPr="00B60610">
        <w:rPr>
          <w:rFonts w:eastAsia="Calibri"/>
          <w:bCs/>
          <w:color w:val="auto"/>
          <w:szCs w:val="22"/>
          <w:lang w:val="sr-Cyrl-CS"/>
        </w:rPr>
        <w:t xml:space="preserve"> је дужан да на рачун буџета Републике Србије уплати таксу у износу од </w:t>
      </w:r>
      <w:r w:rsidR="0062029C" w:rsidRPr="00B60610">
        <w:rPr>
          <w:rFonts w:eastAsia="Calibri"/>
          <w:bCs/>
          <w:color w:val="auto"/>
          <w:szCs w:val="22"/>
          <w:lang w:val="sr-Cyrl-CS"/>
        </w:rPr>
        <w:t>12</w:t>
      </w:r>
      <w:r w:rsidRPr="00B60610">
        <w:rPr>
          <w:rFonts w:eastAsia="Calibri"/>
          <w:bCs/>
          <w:color w:val="auto"/>
          <w:szCs w:val="22"/>
          <w:lang w:val="sr-Cyrl-CS"/>
        </w:rPr>
        <w:t xml:space="preserve">0.000,00 динара на број жиро рачуна: </w:t>
      </w:r>
      <w:r w:rsidRPr="00B60610">
        <w:rPr>
          <w:rFonts w:eastAsia="Calibri"/>
          <w:color w:val="auto"/>
          <w:szCs w:val="22"/>
          <w:lang w:val="sr-Cyrl-CS"/>
        </w:rPr>
        <w:t xml:space="preserve">840-30678845-06, шифра плаћања: 153, или 253 позив на број: ЈН број </w:t>
      </w:r>
      <w:r w:rsidR="00C82850">
        <w:rPr>
          <w:rFonts w:eastAsia="Calibri"/>
          <w:color w:val="auto"/>
          <w:szCs w:val="22"/>
          <w:u w:val="single"/>
          <w:lang w:val="sr-Cyrl-RS"/>
        </w:rPr>
        <w:t>15</w:t>
      </w:r>
      <w:r w:rsidR="0002784B" w:rsidRPr="00B60610">
        <w:rPr>
          <w:rFonts w:eastAsia="Calibri"/>
          <w:color w:val="auto"/>
          <w:szCs w:val="22"/>
          <w:u w:val="single"/>
          <w:lang w:val="sr-Cyrl-CS"/>
        </w:rPr>
        <w:t>/20</w:t>
      </w:r>
      <w:r w:rsidR="00FC3FA5">
        <w:rPr>
          <w:rFonts w:eastAsia="Calibri"/>
          <w:color w:val="auto"/>
          <w:szCs w:val="22"/>
          <w:u w:val="single"/>
          <w:lang w:val="sr-Cyrl-CS"/>
        </w:rPr>
        <w:t>20</w:t>
      </w:r>
      <w:r w:rsidRPr="00B60610">
        <w:rPr>
          <w:rFonts w:eastAsia="Calibri"/>
          <w:color w:val="auto"/>
          <w:szCs w:val="22"/>
          <w:u w:val="single"/>
          <w:lang w:val="sr-Cyrl-CS"/>
        </w:rPr>
        <w:t>,</w:t>
      </w:r>
      <w:r w:rsidR="00A31E7E" w:rsidRPr="00B60610">
        <w:rPr>
          <w:rFonts w:eastAsia="Calibri"/>
          <w:color w:val="auto"/>
          <w:szCs w:val="22"/>
          <w:lang w:val="sr-Cyrl-CS"/>
        </w:rPr>
        <w:t xml:space="preserve"> сврха уплате</w:t>
      </w:r>
      <w:r w:rsidRPr="00B60610">
        <w:rPr>
          <w:rFonts w:eastAsia="Calibri"/>
          <w:color w:val="auto"/>
          <w:szCs w:val="22"/>
          <w:lang w:val="sr-Cyrl-CS"/>
        </w:rPr>
        <w:t xml:space="preserve">:Такса за ЗЗП за </w:t>
      </w:r>
      <w:r w:rsidR="0002784B" w:rsidRPr="00B60610">
        <w:rPr>
          <w:rFonts w:eastAsia="Calibri"/>
          <w:color w:val="auto"/>
          <w:szCs w:val="22"/>
          <w:lang w:val="sr-Cyrl-RS"/>
        </w:rPr>
        <w:t>Град</w:t>
      </w:r>
      <w:r w:rsidRPr="00B60610">
        <w:rPr>
          <w:rFonts w:eastAsia="Calibri"/>
          <w:color w:val="auto"/>
          <w:szCs w:val="22"/>
          <w:lang w:val="sr-Cyrl-CS"/>
        </w:rPr>
        <w:t xml:space="preserve"> Лозница, </w:t>
      </w:r>
      <w:r w:rsidRPr="00B60610">
        <w:rPr>
          <w:rFonts w:eastAsia="Calibri"/>
          <w:color w:val="auto"/>
          <w:szCs w:val="22"/>
          <w:u w:val="single"/>
          <w:lang w:val="sr-Cyrl-CS"/>
        </w:rPr>
        <w:t>ЈН</w:t>
      </w:r>
      <w:r w:rsidR="00E834AA" w:rsidRPr="00B60610">
        <w:rPr>
          <w:rFonts w:eastAsia="Calibri"/>
          <w:color w:val="auto"/>
          <w:szCs w:val="22"/>
          <w:u w:val="single"/>
          <w:lang w:val="sr-Cyrl-CS"/>
        </w:rPr>
        <w:t xml:space="preserve"> број </w:t>
      </w:r>
      <w:r w:rsidR="00C82850">
        <w:rPr>
          <w:rFonts w:eastAsia="Calibri"/>
          <w:color w:val="auto"/>
          <w:szCs w:val="22"/>
          <w:u w:val="single"/>
          <w:lang w:val="sr-Cyrl-RS"/>
        </w:rPr>
        <w:t>15</w:t>
      </w:r>
      <w:r w:rsidRPr="00B60610">
        <w:rPr>
          <w:rFonts w:eastAsia="Calibri"/>
          <w:color w:val="auto"/>
          <w:szCs w:val="22"/>
          <w:u w:val="single"/>
          <w:lang w:val="sr-Cyrl-CS"/>
        </w:rPr>
        <w:t>/20</w:t>
      </w:r>
      <w:r w:rsidR="00FC3FA5">
        <w:rPr>
          <w:rFonts w:eastAsia="Calibri"/>
          <w:color w:val="auto"/>
          <w:szCs w:val="22"/>
          <w:u w:val="single"/>
          <w:lang w:val="sr-Cyrl-CS"/>
        </w:rPr>
        <w:t>20</w:t>
      </w:r>
      <w:r w:rsidRPr="00B60610">
        <w:rPr>
          <w:rFonts w:eastAsia="Calibri"/>
          <w:color w:val="auto"/>
          <w:szCs w:val="22"/>
          <w:lang w:val="sr-Cyrl-CS"/>
        </w:rPr>
        <w:t>, корисник: Буџет Републике Србије.</w:t>
      </w:r>
    </w:p>
    <w:p w14:paraId="10836974"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Захтев за заштиту права садржи: </w:t>
      </w:r>
    </w:p>
    <w:p w14:paraId="1C712EC8"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1) назив и адресу подносиоца захтева и лице за контакт; </w:t>
      </w:r>
    </w:p>
    <w:p w14:paraId="3D1C6581"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2) назив и адресу наручиоца; </w:t>
      </w:r>
    </w:p>
    <w:p w14:paraId="056EDE35"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3) податке о јавној набавци која је предмет захтева, односно о одлуци наручиоца; </w:t>
      </w:r>
    </w:p>
    <w:p w14:paraId="094F50A7"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4) повреде прописа којима се уређује поступак јавне набавке; </w:t>
      </w:r>
    </w:p>
    <w:p w14:paraId="42D5CF64"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5) чињенице и доказе којима се повреде доказују; </w:t>
      </w:r>
    </w:p>
    <w:p w14:paraId="1F81F610"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6) потврду о уплати таксе из члана 156. овог закона; </w:t>
      </w:r>
    </w:p>
    <w:p w14:paraId="57C98945"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7) потпис подносиоца.</w:t>
      </w:r>
    </w:p>
    <w:p w14:paraId="69A40484"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Ако поднети захтев за заштиту права не садржи све горе наведене обавезне елементе,  наручилац ће такав захтев одбацити закључком, који доставља подносиоцу захтева и Републичкој комисији у року од три дана од дана доношења.</w:t>
      </w:r>
    </w:p>
    <w:p w14:paraId="544E1DBC" w14:textId="77777777" w:rsidR="00666B79" w:rsidRPr="00B60610" w:rsidRDefault="00666B79" w:rsidP="00666B79">
      <w:pPr>
        <w:spacing w:after="0" w:line="240" w:lineRule="auto"/>
        <w:ind w:firstLine="480"/>
        <w:jc w:val="both"/>
        <w:rPr>
          <w:color w:val="auto"/>
          <w:szCs w:val="22"/>
          <w:lang w:val="sr-Cyrl-CS"/>
        </w:rPr>
      </w:pPr>
      <w:r w:rsidRPr="00B60610">
        <w:rPr>
          <w:color w:val="auto"/>
          <w:szCs w:val="22"/>
          <w:lang w:val="sr-Cyrl-CS"/>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53D790B5"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  Као доказ о уплати таксе из члана 156. ЗЈН, прихватиће се: </w:t>
      </w:r>
    </w:p>
    <w:p w14:paraId="0FD760AD"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1. Потврда о извршеној уплати таксе из члана 156. ЗЈН која садржи следеће елементе:</w:t>
      </w:r>
    </w:p>
    <w:p w14:paraId="54A4760F"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 (1) да буде издата од стране банке и да садржи печат банке;</w:t>
      </w:r>
    </w:p>
    <w:p w14:paraId="4451F38B"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p>
    <w:p w14:paraId="16F8EA06"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 као и датум извршења налога. </w:t>
      </w:r>
    </w:p>
    <w:p w14:paraId="6636A971"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(3) износ таксе из члана 156. ЗЈН чија се уплата врши; </w:t>
      </w:r>
    </w:p>
    <w:p w14:paraId="5A0F35E8"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(4) број рачуна: 840-30678845-06;</w:t>
      </w:r>
    </w:p>
    <w:p w14:paraId="1493E7AA"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(5) шифру плаћања: 153 или 253; </w:t>
      </w:r>
    </w:p>
    <w:p w14:paraId="092B2B32" w14:textId="2286C64F"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(6) позив на број: </w:t>
      </w:r>
      <w:r w:rsidRPr="00B60610">
        <w:rPr>
          <w:color w:val="auto"/>
          <w:szCs w:val="22"/>
          <w:u w:val="single"/>
          <w:lang w:val="sr-Cyrl-CS"/>
        </w:rPr>
        <w:t xml:space="preserve">ЈН број </w:t>
      </w:r>
      <w:r w:rsidR="00C82850">
        <w:rPr>
          <w:color w:val="auto"/>
          <w:szCs w:val="22"/>
          <w:u w:val="single"/>
          <w:lang w:val="sr-Cyrl-RS"/>
        </w:rPr>
        <w:t>15</w:t>
      </w:r>
      <w:r w:rsidR="007A54BF" w:rsidRPr="00B60610">
        <w:rPr>
          <w:color w:val="auto"/>
          <w:szCs w:val="22"/>
          <w:u w:val="single"/>
          <w:lang w:val="sr-Cyrl-CS"/>
        </w:rPr>
        <w:t>/20</w:t>
      </w:r>
      <w:r w:rsidR="00D6537D">
        <w:rPr>
          <w:color w:val="auto"/>
          <w:szCs w:val="22"/>
          <w:u w:val="single"/>
          <w:lang w:val="sr-Cyrl-CS"/>
        </w:rPr>
        <w:t>20</w:t>
      </w:r>
    </w:p>
    <w:p w14:paraId="5824C6C0" w14:textId="316D1365" w:rsidR="00666B79" w:rsidRPr="00B60610" w:rsidRDefault="00666B79" w:rsidP="00666B79">
      <w:pPr>
        <w:spacing w:after="0" w:line="240" w:lineRule="auto"/>
        <w:jc w:val="both"/>
        <w:rPr>
          <w:rFonts w:eastAsia="Calibri"/>
          <w:color w:val="auto"/>
          <w:szCs w:val="22"/>
          <w:u w:val="single"/>
          <w:lang w:val="sr-Cyrl-CS"/>
        </w:rPr>
      </w:pPr>
      <w:r w:rsidRPr="00B60610">
        <w:rPr>
          <w:color w:val="auto"/>
          <w:szCs w:val="22"/>
          <w:lang w:val="sr-Cyrl-CS"/>
        </w:rPr>
        <w:t xml:space="preserve">(7) сврха: </w:t>
      </w:r>
      <w:r w:rsidRPr="00B60610">
        <w:rPr>
          <w:rFonts w:eastAsia="Calibri"/>
          <w:color w:val="auto"/>
          <w:szCs w:val="22"/>
          <w:lang w:val="sr-Cyrl-CS"/>
        </w:rPr>
        <w:t xml:space="preserve">Такса за ЗЗП за </w:t>
      </w:r>
      <w:r w:rsidR="00A31E7E" w:rsidRPr="00B60610">
        <w:rPr>
          <w:rFonts w:eastAsia="Calibri"/>
          <w:color w:val="auto"/>
          <w:szCs w:val="22"/>
          <w:lang w:val="sr-Cyrl-CS"/>
        </w:rPr>
        <w:t>Град</w:t>
      </w:r>
      <w:r w:rsidRPr="00B60610">
        <w:rPr>
          <w:rFonts w:eastAsia="Calibri"/>
          <w:color w:val="auto"/>
          <w:szCs w:val="22"/>
          <w:lang w:val="sr-Cyrl-CS"/>
        </w:rPr>
        <w:t xml:space="preserve"> Лозница, </w:t>
      </w:r>
      <w:r w:rsidRPr="00B60610">
        <w:rPr>
          <w:rFonts w:eastAsia="Calibri"/>
          <w:color w:val="auto"/>
          <w:szCs w:val="22"/>
          <w:u w:val="single"/>
          <w:lang w:val="sr-Cyrl-CS"/>
        </w:rPr>
        <w:t xml:space="preserve">ЈН  број </w:t>
      </w:r>
      <w:r w:rsidR="00C82850">
        <w:rPr>
          <w:rFonts w:eastAsia="Calibri"/>
          <w:color w:val="auto"/>
          <w:szCs w:val="22"/>
          <w:u w:val="single"/>
          <w:lang w:val="sr-Cyrl-RS"/>
        </w:rPr>
        <w:t>15</w:t>
      </w:r>
      <w:r w:rsidR="007A54BF" w:rsidRPr="00B60610">
        <w:rPr>
          <w:rFonts w:eastAsia="Calibri"/>
          <w:color w:val="auto"/>
          <w:szCs w:val="22"/>
          <w:u w:val="single"/>
          <w:lang w:val="sr-Cyrl-CS"/>
        </w:rPr>
        <w:t>/20</w:t>
      </w:r>
      <w:r w:rsidR="00D6537D">
        <w:rPr>
          <w:rFonts w:eastAsia="Calibri"/>
          <w:color w:val="auto"/>
          <w:szCs w:val="22"/>
          <w:u w:val="single"/>
          <w:lang w:val="sr-Cyrl-CS"/>
        </w:rPr>
        <w:t>20</w:t>
      </w:r>
      <w:r w:rsidRPr="00B60610">
        <w:rPr>
          <w:rFonts w:eastAsia="Calibri"/>
          <w:color w:val="auto"/>
          <w:szCs w:val="22"/>
          <w:u w:val="single"/>
          <w:lang w:val="sr-Cyrl-CS"/>
        </w:rPr>
        <w:t xml:space="preserve">, </w:t>
      </w:r>
    </w:p>
    <w:p w14:paraId="15E98653"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(8) корисник: буџет Републике Србије; </w:t>
      </w:r>
    </w:p>
    <w:p w14:paraId="3AD2D813"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(9) назив уплатиоца, односно назив подносиоца захтева за заштиту права за којег је извршена уплата таксе; </w:t>
      </w:r>
    </w:p>
    <w:p w14:paraId="45B8140A"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(10) потпис овлашћеног лица банке. </w:t>
      </w:r>
    </w:p>
    <w:p w14:paraId="41E593E2"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1F670D2F"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4F7193DF" w14:textId="77777777" w:rsidR="00666B79" w:rsidRPr="00B60610" w:rsidRDefault="00666B79" w:rsidP="00666B79">
      <w:pPr>
        <w:spacing w:after="0" w:line="240" w:lineRule="auto"/>
        <w:jc w:val="both"/>
        <w:rPr>
          <w:color w:val="auto"/>
          <w:szCs w:val="22"/>
          <w:lang w:val="sr-Cyrl-CS"/>
        </w:rPr>
      </w:pPr>
      <w:r w:rsidRPr="00B60610">
        <w:rPr>
          <w:color w:val="auto"/>
          <w:szCs w:val="22"/>
          <w:lang w:val="sr-Cyrl-C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w:t>
      </w:r>
      <w:r w:rsidR="00941A03" w:rsidRPr="00B60610">
        <w:rPr>
          <w:color w:val="auto"/>
          <w:szCs w:val="22"/>
          <w:lang w:val="sr-Cyrl-CS"/>
        </w:rPr>
        <w:t>у са законом и другим прописом.</w:t>
      </w:r>
    </w:p>
    <w:p w14:paraId="5342BD02" w14:textId="77777777" w:rsidR="008240E5" w:rsidRPr="00B60610" w:rsidRDefault="008240E5" w:rsidP="00666B79">
      <w:pPr>
        <w:spacing w:after="0" w:line="240" w:lineRule="auto"/>
        <w:jc w:val="both"/>
        <w:rPr>
          <w:color w:val="auto"/>
          <w:szCs w:val="22"/>
          <w:lang w:val="sr-Cyrl-CS"/>
        </w:rPr>
      </w:pPr>
    </w:p>
    <w:p w14:paraId="4259DE40" w14:textId="77777777" w:rsidR="00666B79" w:rsidRPr="00B60610" w:rsidRDefault="00213BC2" w:rsidP="00666B79">
      <w:pPr>
        <w:spacing w:after="0" w:line="240" w:lineRule="auto"/>
        <w:jc w:val="both"/>
        <w:rPr>
          <w:color w:val="auto"/>
          <w:szCs w:val="22"/>
          <w:lang w:val="sr-Cyrl-CS"/>
        </w:rPr>
      </w:pPr>
      <w:r w:rsidRPr="00B60610">
        <w:rPr>
          <w:b/>
          <w:bCs/>
          <w:color w:val="auto"/>
          <w:szCs w:val="22"/>
          <w:lang w:val="sr-Cyrl-CS"/>
        </w:rPr>
        <w:t>20</w:t>
      </w:r>
      <w:r w:rsidR="00666B79" w:rsidRPr="00B60610">
        <w:rPr>
          <w:b/>
          <w:bCs/>
          <w:color w:val="auto"/>
          <w:szCs w:val="22"/>
          <w:lang w:val="sr-Cyrl-CS"/>
        </w:rPr>
        <w:t xml:space="preserve">. </w:t>
      </w:r>
      <w:r w:rsidR="00666B79" w:rsidRPr="00B60610">
        <w:rPr>
          <w:b/>
          <w:bCs/>
          <w:color w:val="auto"/>
          <w:szCs w:val="22"/>
          <w:u w:val="single"/>
          <w:lang w:val="sr-Cyrl-CS"/>
        </w:rPr>
        <w:t>Рок за закључење уговора</w:t>
      </w:r>
    </w:p>
    <w:p w14:paraId="0CB02601" w14:textId="77777777" w:rsidR="00F767CA" w:rsidRPr="00B60610" w:rsidRDefault="00F767CA" w:rsidP="00F767CA">
      <w:pPr>
        <w:spacing w:after="0" w:line="240" w:lineRule="auto"/>
        <w:ind w:firstLine="482"/>
        <w:jc w:val="both"/>
        <w:rPr>
          <w:bCs/>
          <w:color w:val="auto"/>
          <w:szCs w:val="22"/>
          <w:lang w:val="sr-Cyrl-CS"/>
        </w:rPr>
      </w:pPr>
      <w:proofErr w:type="spellStart"/>
      <w:r w:rsidRPr="00B60610">
        <w:rPr>
          <w:bCs/>
          <w:color w:val="auto"/>
          <w:szCs w:val="22"/>
          <w:lang w:val="en-US"/>
        </w:rPr>
        <w:t>Наручилац</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дужан</w:t>
      </w:r>
      <w:proofErr w:type="spellEnd"/>
      <w:r w:rsidRPr="00B60610">
        <w:rPr>
          <w:bCs/>
          <w:color w:val="auto"/>
          <w:szCs w:val="22"/>
          <w:lang w:val="en-US"/>
        </w:rPr>
        <w:t xml:space="preserve"> </w:t>
      </w:r>
      <w:proofErr w:type="spellStart"/>
      <w:r w:rsidRPr="00B60610">
        <w:rPr>
          <w:bCs/>
          <w:color w:val="auto"/>
          <w:szCs w:val="22"/>
          <w:lang w:val="en-US"/>
        </w:rPr>
        <w:t>да</w:t>
      </w:r>
      <w:proofErr w:type="spellEnd"/>
      <w:r w:rsidRPr="00B60610">
        <w:rPr>
          <w:bCs/>
          <w:color w:val="auto"/>
          <w:szCs w:val="22"/>
          <w:lang w:val="en-US"/>
        </w:rPr>
        <w:t xml:space="preserve"> </w:t>
      </w:r>
      <w:proofErr w:type="spellStart"/>
      <w:r w:rsidRPr="00B60610">
        <w:rPr>
          <w:bCs/>
          <w:color w:val="auto"/>
          <w:szCs w:val="22"/>
          <w:lang w:val="en-US"/>
        </w:rPr>
        <w:t>уговор</w:t>
      </w:r>
      <w:proofErr w:type="spellEnd"/>
      <w:r w:rsidRPr="00B60610">
        <w:rPr>
          <w:bCs/>
          <w:color w:val="auto"/>
          <w:szCs w:val="22"/>
          <w:lang w:val="en-US"/>
        </w:rPr>
        <w:t xml:space="preserve"> о </w:t>
      </w:r>
      <w:proofErr w:type="spellStart"/>
      <w:r w:rsidRPr="00B60610">
        <w:rPr>
          <w:bCs/>
          <w:color w:val="auto"/>
          <w:szCs w:val="22"/>
          <w:lang w:val="en-US"/>
        </w:rPr>
        <w:t>јавној</w:t>
      </w:r>
      <w:proofErr w:type="spellEnd"/>
      <w:r w:rsidRPr="00B60610">
        <w:rPr>
          <w:bCs/>
          <w:color w:val="auto"/>
          <w:szCs w:val="22"/>
          <w:lang w:val="en-US"/>
        </w:rPr>
        <w:t xml:space="preserve"> </w:t>
      </w:r>
      <w:proofErr w:type="spellStart"/>
      <w:r w:rsidRPr="00B60610">
        <w:rPr>
          <w:bCs/>
          <w:color w:val="auto"/>
          <w:szCs w:val="22"/>
          <w:lang w:val="en-US"/>
        </w:rPr>
        <w:t>набавци</w:t>
      </w:r>
      <w:proofErr w:type="spellEnd"/>
      <w:r w:rsidRPr="00B60610">
        <w:rPr>
          <w:bCs/>
          <w:color w:val="auto"/>
          <w:szCs w:val="22"/>
          <w:lang w:val="en-US"/>
        </w:rPr>
        <w:t xml:space="preserve"> </w:t>
      </w:r>
      <w:proofErr w:type="spellStart"/>
      <w:r w:rsidRPr="00B60610">
        <w:rPr>
          <w:bCs/>
          <w:color w:val="auto"/>
          <w:szCs w:val="22"/>
          <w:lang w:val="en-US"/>
        </w:rPr>
        <w:t>достави</w:t>
      </w:r>
      <w:proofErr w:type="spellEnd"/>
      <w:r w:rsidRPr="00B60610">
        <w:rPr>
          <w:bCs/>
          <w:color w:val="auto"/>
          <w:szCs w:val="22"/>
          <w:lang w:val="en-US"/>
        </w:rPr>
        <w:t xml:space="preserve"> </w:t>
      </w:r>
      <w:proofErr w:type="spellStart"/>
      <w:r w:rsidRPr="00B60610">
        <w:rPr>
          <w:bCs/>
          <w:color w:val="auto"/>
          <w:szCs w:val="22"/>
          <w:lang w:val="en-US"/>
        </w:rPr>
        <w:t>понуђачу</w:t>
      </w:r>
      <w:proofErr w:type="spellEnd"/>
      <w:r w:rsidRPr="00B60610">
        <w:rPr>
          <w:bCs/>
          <w:color w:val="auto"/>
          <w:szCs w:val="22"/>
          <w:lang w:val="en-US"/>
        </w:rPr>
        <w:t xml:space="preserve"> </w:t>
      </w:r>
      <w:proofErr w:type="spellStart"/>
      <w:r w:rsidRPr="00B60610">
        <w:rPr>
          <w:bCs/>
          <w:color w:val="auto"/>
          <w:szCs w:val="22"/>
          <w:lang w:val="en-US"/>
        </w:rPr>
        <w:t>којем</w:t>
      </w:r>
      <w:proofErr w:type="spellEnd"/>
      <w:r w:rsidRPr="00B60610">
        <w:rPr>
          <w:bCs/>
          <w:color w:val="auto"/>
          <w:szCs w:val="22"/>
          <w:lang w:val="en-US"/>
        </w:rPr>
        <w:t xml:space="preserve"> </w:t>
      </w:r>
      <w:proofErr w:type="spellStart"/>
      <w:r w:rsidRPr="00B60610">
        <w:rPr>
          <w:bCs/>
          <w:color w:val="auto"/>
          <w:szCs w:val="22"/>
          <w:lang w:val="en-US"/>
        </w:rPr>
        <w:t>је</w:t>
      </w:r>
      <w:proofErr w:type="spellEnd"/>
      <w:r w:rsidRPr="00B60610">
        <w:rPr>
          <w:bCs/>
          <w:color w:val="auto"/>
          <w:szCs w:val="22"/>
          <w:lang w:val="en-US"/>
        </w:rPr>
        <w:t xml:space="preserve"> </w:t>
      </w:r>
      <w:proofErr w:type="spellStart"/>
      <w:r w:rsidRPr="00B60610">
        <w:rPr>
          <w:bCs/>
          <w:color w:val="auto"/>
          <w:szCs w:val="22"/>
          <w:lang w:val="en-US"/>
        </w:rPr>
        <w:t>уговор</w:t>
      </w:r>
      <w:proofErr w:type="spellEnd"/>
      <w:r w:rsidRPr="00B60610">
        <w:rPr>
          <w:bCs/>
          <w:color w:val="auto"/>
          <w:szCs w:val="22"/>
          <w:lang w:val="en-US"/>
        </w:rPr>
        <w:t xml:space="preserve"> </w:t>
      </w:r>
      <w:proofErr w:type="spellStart"/>
      <w:r w:rsidRPr="00B60610">
        <w:rPr>
          <w:bCs/>
          <w:color w:val="auto"/>
          <w:szCs w:val="22"/>
          <w:lang w:val="en-US"/>
        </w:rPr>
        <w:t>додељен</w:t>
      </w:r>
      <w:proofErr w:type="spellEnd"/>
      <w:r w:rsidRPr="00B60610">
        <w:rPr>
          <w:bCs/>
          <w:color w:val="auto"/>
          <w:szCs w:val="22"/>
          <w:lang w:val="en-US"/>
        </w:rPr>
        <w:t xml:space="preserve"> у </w:t>
      </w:r>
      <w:proofErr w:type="spellStart"/>
      <w:r w:rsidRPr="00B60610">
        <w:rPr>
          <w:bCs/>
          <w:color w:val="auto"/>
          <w:szCs w:val="22"/>
          <w:lang w:val="en-US"/>
        </w:rPr>
        <w:t>року</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r w:rsidRPr="00B60610">
        <w:rPr>
          <w:bCs/>
          <w:color w:val="auto"/>
          <w:szCs w:val="22"/>
          <w:lang w:val="sr-Cyrl-CS"/>
        </w:rPr>
        <w:t>8 (</w:t>
      </w:r>
      <w:proofErr w:type="spellStart"/>
      <w:r w:rsidRPr="00B60610">
        <w:rPr>
          <w:bCs/>
          <w:color w:val="auto"/>
          <w:szCs w:val="22"/>
          <w:lang w:val="en-US"/>
        </w:rPr>
        <w:t>осам</w:t>
      </w:r>
      <w:proofErr w:type="spellEnd"/>
      <w:r w:rsidRPr="00B60610">
        <w:rPr>
          <w:bCs/>
          <w:color w:val="auto"/>
          <w:szCs w:val="22"/>
          <w:lang w:val="sr-Cyrl-CS"/>
        </w:rPr>
        <w:t>)</w:t>
      </w:r>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од</w:t>
      </w:r>
      <w:proofErr w:type="spellEnd"/>
      <w:r w:rsidRPr="00B60610">
        <w:rPr>
          <w:bCs/>
          <w:color w:val="auto"/>
          <w:szCs w:val="22"/>
          <w:lang w:val="en-US"/>
        </w:rPr>
        <w:t xml:space="preserve"> </w:t>
      </w:r>
      <w:proofErr w:type="spellStart"/>
      <w:r w:rsidRPr="00B60610">
        <w:rPr>
          <w:bCs/>
          <w:color w:val="auto"/>
          <w:szCs w:val="22"/>
          <w:lang w:val="en-US"/>
        </w:rPr>
        <w:t>дана</w:t>
      </w:r>
      <w:proofErr w:type="spellEnd"/>
      <w:r w:rsidRPr="00B60610">
        <w:rPr>
          <w:bCs/>
          <w:color w:val="auto"/>
          <w:szCs w:val="22"/>
          <w:lang w:val="en-US"/>
        </w:rPr>
        <w:t xml:space="preserve"> </w:t>
      </w:r>
      <w:proofErr w:type="spellStart"/>
      <w:r w:rsidRPr="00B60610">
        <w:rPr>
          <w:bCs/>
          <w:color w:val="auto"/>
          <w:szCs w:val="22"/>
          <w:lang w:val="en-US"/>
        </w:rPr>
        <w:t>протека</w:t>
      </w:r>
      <w:proofErr w:type="spellEnd"/>
      <w:r w:rsidRPr="00B60610">
        <w:rPr>
          <w:bCs/>
          <w:color w:val="auto"/>
          <w:szCs w:val="22"/>
          <w:lang w:val="en-US"/>
        </w:rPr>
        <w:t xml:space="preserve"> </w:t>
      </w:r>
      <w:proofErr w:type="spellStart"/>
      <w:r w:rsidRPr="00B60610">
        <w:rPr>
          <w:bCs/>
          <w:color w:val="auto"/>
          <w:szCs w:val="22"/>
          <w:lang w:val="en-US"/>
        </w:rPr>
        <w:t>рока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подношење</w:t>
      </w:r>
      <w:proofErr w:type="spellEnd"/>
      <w:r w:rsidRPr="00B60610">
        <w:rPr>
          <w:bCs/>
          <w:color w:val="auto"/>
          <w:szCs w:val="22"/>
          <w:lang w:val="en-US"/>
        </w:rPr>
        <w:t xml:space="preserve"> </w:t>
      </w:r>
      <w:proofErr w:type="spellStart"/>
      <w:r w:rsidRPr="00B60610">
        <w:rPr>
          <w:bCs/>
          <w:color w:val="auto"/>
          <w:szCs w:val="22"/>
          <w:lang w:val="en-US"/>
        </w:rPr>
        <w:t>захтева</w:t>
      </w:r>
      <w:proofErr w:type="spellEnd"/>
      <w:r w:rsidRPr="00B60610">
        <w:rPr>
          <w:bCs/>
          <w:color w:val="auto"/>
          <w:szCs w:val="22"/>
          <w:lang w:val="en-US"/>
        </w:rPr>
        <w:t xml:space="preserve"> </w:t>
      </w:r>
      <w:proofErr w:type="spellStart"/>
      <w:r w:rsidRPr="00B60610">
        <w:rPr>
          <w:bCs/>
          <w:color w:val="auto"/>
          <w:szCs w:val="22"/>
          <w:lang w:val="en-US"/>
        </w:rPr>
        <w:t>за</w:t>
      </w:r>
      <w:proofErr w:type="spellEnd"/>
      <w:r w:rsidRPr="00B60610">
        <w:rPr>
          <w:bCs/>
          <w:color w:val="auto"/>
          <w:szCs w:val="22"/>
          <w:lang w:val="en-US"/>
        </w:rPr>
        <w:t xml:space="preserve"> </w:t>
      </w:r>
      <w:proofErr w:type="spellStart"/>
      <w:r w:rsidRPr="00B60610">
        <w:rPr>
          <w:bCs/>
          <w:color w:val="auto"/>
          <w:szCs w:val="22"/>
          <w:lang w:val="en-US"/>
        </w:rPr>
        <w:t>заштиту</w:t>
      </w:r>
      <w:proofErr w:type="spellEnd"/>
      <w:r w:rsidRPr="00B60610">
        <w:rPr>
          <w:bCs/>
          <w:color w:val="auto"/>
          <w:szCs w:val="22"/>
          <w:lang w:val="en-US"/>
        </w:rPr>
        <w:t xml:space="preserve"> </w:t>
      </w:r>
      <w:proofErr w:type="spellStart"/>
      <w:r w:rsidRPr="00B60610">
        <w:rPr>
          <w:bCs/>
          <w:color w:val="auto"/>
          <w:szCs w:val="22"/>
          <w:lang w:val="en-US"/>
        </w:rPr>
        <w:t>права</w:t>
      </w:r>
      <w:proofErr w:type="spellEnd"/>
      <w:r w:rsidRPr="00B60610">
        <w:rPr>
          <w:bCs/>
          <w:color w:val="auto"/>
          <w:szCs w:val="22"/>
          <w:lang w:val="en-US"/>
        </w:rPr>
        <w:t>.</w:t>
      </w:r>
    </w:p>
    <w:p w14:paraId="5CAEA54A" w14:textId="6308650A" w:rsidR="00666B79" w:rsidRDefault="00F767CA" w:rsidP="00E834AA">
      <w:pPr>
        <w:tabs>
          <w:tab w:val="left" w:pos="1701"/>
        </w:tabs>
        <w:spacing w:after="0" w:line="240" w:lineRule="auto"/>
        <w:rPr>
          <w:color w:val="auto"/>
          <w:szCs w:val="22"/>
          <w:lang w:val="sr-Cyrl-CS"/>
        </w:rPr>
      </w:pPr>
      <w:r w:rsidRPr="00B60610">
        <w:rPr>
          <w:bCs/>
          <w:color w:val="auto"/>
          <w:szCs w:val="22"/>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60610">
        <w:rPr>
          <w:color w:val="auto"/>
          <w:szCs w:val="22"/>
          <w:lang w:val="sr-Cyrl-CS"/>
        </w:rPr>
        <w:t>.</w:t>
      </w:r>
    </w:p>
    <w:p w14:paraId="54190EF7" w14:textId="60600DDE" w:rsidR="00447F3F" w:rsidRDefault="00447F3F" w:rsidP="00E834AA">
      <w:pPr>
        <w:tabs>
          <w:tab w:val="left" w:pos="1701"/>
        </w:tabs>
        <w:spacing w:after="0" w:line="240" w:lineRule="auto"/>
        <w:rPr>
          <w:color w:val="auto"/>
          <w:szCs w:val="22"/>
          <w:lang w:val="sr-Cyrl-CS"/>
        </w:rPr>
      </w:pPr>
    </w:p>
    <w:p w14:paraId="6000EC51" w14:textId="1E76C422" w:rsidR="00447F3F" w:rsidRDefault="00447F3F" w:rsidP="00E834AA">
      <w:pPr>
        <w:tabs>
          <w:tab w:val="left" w:pos="1701"/>
        </w:tabs>
        <w:spacing w:after="0" w:line="240" w:lineRule="auto"/>
        <w:rPr>
          <w:color w:val="auto"/>
          <w:szCs w:val="22"/>
          <w:lang w:val="sr-Cyrl-CS"/>
        </w:rPr>
      </w:pPr>
    </w:p>
    <w:p w14:paraId="4D4F049F" w14:textId="262E3146" w:rsidR="00447F3F" w:rsidRPr="00B60610" w:rsidRDefault="00447F3F" w:rsidP="00E834AA">
      <w:pPr>
        <w:tabs>
          <w:tab w:val="left" w:pos="1701"/>
        </w:tabs>
        <w:spacing w:after="0" w:line="240" w:lineRule="auto"/>
        <w:rPr>
          <w:color w:val="auto"/>
          <w:szCs w:val="22"/>
          <w:lang w:val="sr-Cyrl-CS"/>
        </w:rPr>
      </w:pPr>
      <w:r>
        <w:rPr>
          <w:color w:val="auto"/>
          <w:szCs w:val="22"/>
          <w:lang w:val="sr-Cyrl-CS"/>
        </w:rPr>
        <w:t>21. Напомена употреба печата није обавезна</w:t>
      </w:r>
    </w:p>
    <w:sectPr w:rsidR="00447F3F" w:rsidRPr="00B60610" w:rsidSect="0046650C">
      <w:footerReference w:type="default" r:id="rId11"/>
      <w:pgSz w:w="12240" w:h="15840"/>
      <w:pgMar w:top="1440" w:right="1183"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4E17" w14:textId="77777777" w:rsidR="00BA41F6" w:rsidRDefault="00BA41F6" w:rsidP="00EB44F8">
      <w:pPr>
        <w:spacing w:after="0" w:line="240" w:lineRule="auto"/>
      </w:pPr>
      <w:r>
        <w:separator/>
      </w:r>
    </w:p>
  </w:endnote>
  <w:endnote w:type="continuationSeparator" w:id="0">
    <w:p w14:paraId="4FE7AA5A" w14:textId="77777777" w:rsidR="00BA41F6" w:rsidRDefault="00BA41F6" w:rsidP="00E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01634"/>
      <w:docPartObj>
        <w:docPartGallery w:val="Page Numbers (Bottom of Page)"/>
        <w:docPartUnique/>
      </w:docPartObj>
    </w:sdtPr>
    <w:sdtContent>
      <w:sdt>
        <w:sdtPr>
          <w:id w:val="860082579"/>
          <w:docPartObj>
            <w:docPartGallery w:val="Page Numbers (Top of Page)"/>
            <w:docPartUnique/>
          </w:docPartObj>
        </w:sdtPr>
        <w:sdtContent>
          <w:p w14:paraId="7F622501" w14:textId="77777777" w:rsidR="001C47AE" w:rsidRDefault="001C47AE">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26</w:t>
            </w:r>
            <w:r>
              <w:rPr>
                <w:b/>
                <w:bCs/>
                <w:sz w:val="24"/>
              </w:rPr>
              <w:fldChar w:fldCharType="end"/>
            </w:r>
          </w:p>
        </w:sdtContent>
      </w:sdt>
    </w:sdtContent>
  </w:sdt>
  <w:p w14:paraId="73328D4C" w14:textId="77777777" w:rsidR="001C47AE" w:rsidRDefault="001C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A4E1" w14:textId="77777777" w:rsidR="00BA41F6" w:rsidRDefault="00BA41F6" w:rsidP="00EB44F8">
      <w:pPr>
        <w:spacing w:after="0" w:line="240" w:lineRule="auto"/>
      </w:pPr>
      <w:r>
        <w:separator/>
      </w:r>
    </w:p>
  </w:footnote>
  <w:footnote w:type="continuationSeparator" w:id="0">
    <w:p w14:paraId="117377BD" w14:textId="77777777" w:rsidR="00BA41F6" w:rsidRDefault="00BA41F6" w:rsidP="00EB4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5745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E933F40"/>
    <w:multiLevelType w:val="hybridMultilevel"/>
    <w:tmpl w:val="843A063E"/>
    <w:lvl w:ilvl="0" w:tplc="F0E073E4">
      <w:start w:val="2"/>
      <w:numFmt w:val="bullet"/>
      <w:lvlText w:val="-"/>
      <w:lvlJc w:val="left"/>
      <w:pPr>
        <w:ind w:left="644"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761FC7"/>
    <w:multiLevelType w:val="hybridMultilevel"/>
    <w:tmpl w:val="C4DA94C8"/>
    <w:lvl w:ilvl="0" w:tplc="A3322116">
      <w:start w:val="4"/>
      <w:numFmt w:val="bullet"/>
      <w:lvlText w:val="-"/>
      <w:lvlJc w:val="left"/>
      <w:pPr>
        <w:ind w:left="720" w:hanging="360"/>
      </w:pPr>
      <w:rPr>
        <w:rFonts w:ascii="Times New Roman" w:eastAsia="Times New Roman" w:hAnsi="Times New Roman" w:cs="Times New Roman" w:hint="default"/>
        <w:b w:val="0"/>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76681"/>
    <w:multiLevelType w:val="hybridMultilevel"/>
    <w:tmpl w:val="CB4E1DE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7033826"/>
    <w:multiLevelType w:val="multilevel"/>
    <w:tmpl w:val="BB8679B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83B470C"/>
    <w:multiLevelType w:val="hybridMultilevel"/>
    <w:tmpl w:val="A98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9"/>
  </w:num>
  <w:num w:numId="6">
    <w:abstractNumId w:val="5"/>
  </w:num>
  <w:num w:numId="7">
    <w:abstractNumId w:val="12"/>
  </w:num>
  <w:num w:numId="8">
    <w:abstractNumId w:val="11"/>
  </w:num>
  <w:num w:numId="9">
    <w:abstractNumId w:val="15"/>
  </w:num>
  <w:num w:numId="10">
    <w:abstractNumId w:val="7"/>
  </w:num>
  <w:num w:numId="11">
    <w:abstractNumId w:val="6"/>
  </w:num>
  <w:num w:numId="12">
    <w:abstractNumId w:val="14"/>
  </w:num>
  <w:num w:numId="13">
    <w:abstractNumId w:val="8"/>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E7"/>
    <w:rsid w:val="00003CA9"/>
    <w:rsid w:val="00010D7A"/>
    <w:rsid w:val="0002784B"/>
    <w:rsid w:val="000308EE"/>
    <w:rsid w:val="00033628"/>
    <w:rsid w:val="00041203"/>
    <w:rsid w:val="00042C6F"/>
    <w:rsid w:val="000540D9"/>
    <w:rsid w:val="000559F8"/>
    <w:rsid w:val="00056745"/>
    <w:rsid w:val="00056D9A"/>
    <w:rsid w:val="0005759A"/>
    <w:rsid w:val="00060A72"/>
    <w:rsid w:val="00067FAB"/>
    <w:rsid w:val="0007180B"/>
    <w:rsid w:val="00077D20"/>
    <w:rsid w:val="00090432"/>
    <w:rsid w:val="00090A4A"/>
    <w:rsid w:val="000945B6"/>
    <w:rsid w:val="00094A0A"/>
    <w:rsid w:val="000A096C"/>
    <w:rsid w:val="000A7720"/>
    <w:rsid w:val="000B3D6C"/>
    <w:rsid w:val="000B4D7A"/>
    <w:rsid w:val="000B7A04"/>
    <w:rsid w:val="000C4D54"/>
    <w:rsid w:val="000C77B9"/>
    <w:rsid w:val="000D0601"/>
    <w:rsid w:val="000D06F6"/>
    <w:rsid w:val="000D098A"/>
    <w:rsid w:val="000D6C2D"/>
    <w:rsid w:val="000D7114"/>
    <w:rsid w:val="000D71C1"/>
    <w:rsid w:val="000E0B9D"/>
    <w:rsid w:val="000E7E27"/>
    <w:rsid w:val="000F42B0"/>
    <w:rsid w:val="000F4B73"/>
    <w:rsid w:val="000F4E58"/>
    <w:rsid w:val="000F7481"/>
    <w:rsid w:val="00100626"/>
    <w:rsid w:val="00107910"/>
    <w:rsid w:val="00112DD8"/>
    <w:rsid w:val="00122EF9"/>
    <w:rsid w:val="00124280"/>
    <w:rsid w:val="001275A3"/>
    <w:rsid w:val="001275B8"/>
    <w:rsid w:val="00135653"/>
    <w:rsid w:val="00144C94"/>
    <w:rsid w:val="0014774F"/>
    <w:rsid w:val="00150014"/>
    <w:rsid w:val="001504C7"/>
    <w:rsid w:val="00151D31"/>
    <w:rsid w:val="00154285"/>
    <w:rsid w:val="0015784A"/>
    <w:rsid w:val="00163042"/>
    <w:rsid w:val="00164FA9"/>
    <w:rsid w:val="0016627D"/>
    <w:rsid w:val="001703F3"/>
    <w:rsid w:val="001723ED"/>
    <w:rsid w:val="0017280B"/>
    <w:rsid w:val="00173806"/>
    <w:rsid w:val="00177204"/>
    <w:rsid w:val="00181FAA"/>
    <w:rsid w:val="0018420B"/>
    <w:rsid w:val="001908D5"/>
    <w:rsid w:val="0019114B"/>
    <w:rsid w:val="001937AA"/>
    <w:rsid w:val="001A4342"/>
    <w:rsid w:val="001A7587"/>
    <w:rsid w:val="001B1DB0"/>
    <w:rsid w:val="001B2DCC"/>
    <w:rsid w:val="001B7686"/>
    <w:rsid w:val="001C1C6C"/>
    <w:rsid w:val="001C47AE"/>
    <w:rsid w:val="001D05E1"/>
    <w:rsid w:val="001D52B2"/>
    <w:rsid w:val="001D5381"/>
    <w:rsid w:val="001D58B5"/>
    <w:rsid w:val="001E2055"/>
    <w:rsid w:val="001E6956"/>
    <w:rsid w:val="001F021C"/>
    <w:rsid w:val="001F4D0A"/>
    <w:rsid w:val="001F6191"/>
    <w:rsid w:val="002015B2"/>
    <w:rsid w:val="00201C37"/>
    <w:rsid w:val="00205CE9"/>
    <w:rsid w:val="00206BB5"/>
    <w:rsid w:val="002130F2"/>
    <w:rsid w:val="00213BC2"/>
    <w:rsid w:val="00213DA0"/>
    <w:rsid w:val="00214E90"/>
    <w:rsid w:val="00217438"/>
    <w:rsid w:val="00221491"/>
    <w:rsid w:val="002230DF"/>
    <w:rsid w:val="0024759D"/>
    <w:rsid w:val="0025270C"/>
    <w:rsid w:val="002537A8"/>
    <w:rsid w:val="00254592"/>
    <w:rsid w:val="00255A39"/>
    <w:rsid w:val="0025665E"/>
    <w:rsid w:val="0026011D"/>
    <w:rsid w:val="00276A8C"/>
    <w:rsid w:val="00277454"/>
    <w:rsid w:val="002807F1"/>
    <w:rsid w:val="00281482"/>
    <w:rsid w:val="00283B1A"/>
    <w:rsid w:val="0028438F"/>
    <w:rsid w:val="00291973"/>
    <w:rsid w:val="00294F1A"/>
    <w:rsid w:val="002A360B"/>
    <w:rsid w:val="002B5D33"/>
    <w:rsid w:val="002C56AC"/>
    <w:rsid w:val="002C7000"/>
    <w:rsid w:val="002D3A40"/>
    <w:rsid w:val="002D5043"/>
    <w:rsid w:val="002E12DE"/>
    <w:rsid w:val="002E4C84"/>
    <w:rsid w:val="002F2865"/>
    <w:rsid w:val="002F4F4F"/>
    <w:rsid w:val="002F744B"/>
    <w:rsid w:val="0030556B"/>
    <w:rsid w:val="00314223"/>
    <w:rsid w:val="003167FC"/>
    <w:rsid w:val="00317FBB"/>
    <w:rsid w:val="00323D78"/>
    <w:rsid w:val="00323E8E"/>
    <w:rsid w:val="003255B5"/>
    <w:rsid w:val="003271B8"/>
    <w:rsid w:val="0032781D"/>
    <w:rsid w:val="003320BD"/>
    <w:rsid w:val="00340FBF"/>
    <w:rsid w:val="003517DD"/>
    <w:rsid w:val="00351D5F"/>
    <w:rsid w:val="00360453"/>
    <w:rsid w:val="0036325D"/>
    <w:rsid w:val="0036463F"/>
    <w:rsid w:val="00367E38"/>
    <w:rsid w:val="003711D3"/>
    <w:rsid w:val="00371C9A"/>
    <w:rsid w:val="0037645F"/>
    <w:rsid w:val="00383112"/>
    <w:rsid w:val="00392590"/>
    <w:rsid w:val="00392C1F"/>
    <w:rsid w:val="00394382"/>
    <w:rsid w:val="003956A6"/>
    <w:rsid w:val="003A4D90"/>
    <w:rsid w:val="003A571B"/>
    <w:rsid w:val="003B02BC"/>
    <w:rsid w:val="003B61A2"/>
    <w:rsid w:val="003C07A4"/>
    <w:rsid w:val="003C23FD"/>
    <w:rsid w:val="003C31F4"/>
    <w:rsid w:val="003C7105"/>
    <w:rsid w:val="003C735C"/>
    <w:rsid w:val="003C7B23"/>
    <w:rsid w:val="003D2F8D"/>
    <w:rsid w:val="003D6A4D"/>
    <w:rsid w:val="003F1182"/>
    <w:rsid w:val="003F40E0"/>
    <w:rsid w:val="003F5412"/>
    <w:rsid w:val="003F6D24"/>
    <w:rsid w:val="003F738F"/>
    <w:rsid w:val="00402C4D"/>
    <w:rsid w:val="00403FC5"/>
    <w:rsid w:val="00405EC1"/>
    <w:rsid w:val="004306B8"/>
    <w:rsid w:val="0043538F"/>
    <w:rsid w:val="0043619D"/>
    <w:rsid w:val="004366FA"/>
    <w:rsid w:val="00447733"/>
    <w:rsid w:val="00447F3F"/>
    <w:rsid w:val="0045030F"/>
    <w:rsid w:val="00451640"/>
    <w:rsid w:val="00453284"/>
    <w:rsid w:val="004605E1"/>
    <w:rsid w:val="0046650C"/>
    <w:rsid w:val="00467029"/>
    <w:rsid w:val="0047219A"/>
    <w:rsid w:val="00473C21"/>
    <w:rsid w:val="00474034"/>
    <w:rsid w:val="0048223C"/>
    <w:rsid w:val="004856B4"/>
    <w:rsid w:val="00485EFC"/>
    <w:rsid w:val="004906ED"/>
    <w:rsid w:val="00490F0B"/>
    <w:rsid w:val="004A4CBD"/>
    <w:rsid w:val="004A658D"/>
    <w:rsid w:val="004C15E6"/>
    <w:rsid w:val="004C2456"/>
    <w:rsid w:val="004E36FC"/>
    <w:rsid w:val="004F2C27"/>
    <w:rsid w:val="004F4944"/>
    <w:rsid w:val="004F5997"/>
    <w:rsid w:val="004F65E5"/>
    <w:rsid w:val="00501CAB"/>
    <w:rsid w:val="00506DE3"/>
    <w:rsid w:val="005117AF"/>
    <w:rsid w:val="00521173"/>
    <w:rsid w:val="0052241B"/>
    <w:rsid w:val="005239F2"/>
    <w:rsid w:val="00525366"/>
    <w:rsid w:val="00526053"/>
    <w:rsid w:val="00537DDE"/>
    <w:rsid w:val="00540295"/>
    <w:rsid w:val="00541DB3"/>
    <w:rsid w:val="005471FC"/>
    <w:rsid w:val="00547D0C"/>
    <w:rsid w:val="005541C0"/>
    <w:rsid w:val="00571B4B"/>
    <w:rsid w:val="005777E8"/>
    <w:rsid w:val="00581F0D"/>
    <w:rsid w:val="005844DF"/>
    <w:rsid w:val="0058549A"/>
    <w:rsid w:val="005940D0"/>
    <w:rsid w:val="005A19A9"/>
    <w:rsid w:val="005A550D"/>
    <w:rsid w:val="005C1EED"/>
    <w:rsid w:val="005C3B9A"/>
    <w:rsid w:val="005C6E6B"/>
    <w:rsid w:val="005D0E2B"/>
    <w:rsid w:val="005E107C"/>
    <w:rsid w:val="005E6B9A"/>
    <w:rsid w:val="00601D1E"/>
    <w:rsid w:val="00606C29"/>
    <w:rsid w:val="00612C12"/>
    <w:rsid w:val="006138D4"/>
    <w:rsid w:val="0062029C"/>
    <w:rsid w:val="006257E7"/>
    <w:rsid w:val="006321C2"/>
    <w:rsid w:val="00634E4F"/>
    <w:rsid w:val="00641B92"/>
    <w:rsid w:val="006430AA"/>
    <w:rsid w:val="0064441C"/>
    <w:rsid w:val="0065706F"/>
    <w:rsid w:val="00661A61"/>
    <w:rsid w:val="00662747"/>
    <w:rsid w:val="00664A64"/>
    <w:rsid w:val="00666B79"/>
    <w:rsid w:val="00671094"/>
    <w:rsid w:val="00680D41"/>
    <w:rsid w:val="0068430D"/>
    <w:rsid w:val="00684623"/>
    <w:rsid w:val="00686452"/>
    <w:rsid w:val="00694729"/>
    <w:rsid w:val="006A76AC"/>
    <w:rsid w:val="006B6B51"/>
    <w:rsid w:val="006C1DFC"/>
    <w:rsid w:val="006C5B10"/>
    <w:rsid w:val="006D11AE"/>
    <w:rsid w:val="006D2511"/>
    <w:rsid w:val="006E6D22"/>
    <w:rsid w:val="006F5477"/>
    <w:rsid w:val="00701403"/>
    <w:rsid w:val="00702AA9"/>
    <w:rsid w:val="00711B22"/>
    <w:rsid w:val="00713255"/>
    <w:rsid w:val="00715CA8"/>
    <w:rsid w:val="00716F08"/>
    <w:rsid w:val="0071727C"/>
    <w:rsid w:val="00717552"/>
    <w:rsid w:val="0073186E"/>
    <w:rsid w:val="007332D8"/>
    <w:rsid w:val="00740084"/>
    <w:rsid w:val="007512CF"/>
    <w:rsid w:val="00752AC9"/>
    <w:rsid w:val="007539BE"/>
    <w:rsid w:val="00753AC2"/>
    <w:rsid w:val="00754F61"/>
    <w:rsid w:val="0075536A"/>
    <w:rsid w:val="00761815"/>
    <w:rsid w:val="00763D2A"/>
    <w:rsid w:val="00766839"/>
    <w:rsid w:val="00781386"/>
    <w:rsid w:val="00782AF6"/>
    <w:rsid w:val="007833BA"/>
    <w:rsid w:val="007A54BF"/>
    <w:rsid w:val="007B555C"/>
    <w:rsid w:val="007C0B88"/>
    <w:rsid w:val="007C47C6"/>
    <w:rsid w:val="007C6F06"/>
    <w:rsid w:val="007D39E7"/>
    <w:rsid w:val="007D7BEB"/>
    <w:rsid w:val="007E37EA"/>
    <w:rsid w:val="007E7650"/>
    <w:rsid w:val="007E7CE4"/>
    <w:rsid w:val="007F52C8"/>
    <w:rsid w:val="0080257C"/>
    <w:rsid w:val="00802A0E"/>
    <w:rsid w:val="00805472"/>
    <w:rsid w:val="00805A0C"/>
    <w:rsid w:val="0080653F"/>
    <w:rsid w:val="00806A1C"/>
    <w:rsid w:val="00810118"/>
    <w:rsid w:val="00820B8D"/>
    <w:rsid w:val="00823F50"/>
    <w:rsid w:val="008240E5"/>
    <w:rsid w:val="00835182"/>
    <w:rsid w:val="008372E7"/>
    <w:rsid w:val="00845B8F"/>
    <w:rsid w:val="00855604"/>
    <w:rsid w:val="0085706B"/>
    <w:rsid w:val="00866B8F"/>
    <w:rsid w:val="0086785B"/>
    <w:rsid w:val="00867E57"/>
    <w:rsid w:val="00871547"/>
    <w:rsid w:val="008816D4"/>
    <w:rsid w:val="00882284"/>
    <w:rsid w:val="00886E99"/>
    <w:rsid w:val="008921AD"/>
    <w:rsid w:val="00895937"/>
    <w:rsid w:val="008A10BD"/>
    <w:rsid w:val="008A3457"/>
    <w:rsid w:val="008A421E"/>
    <w:rsid w:val="008B17A1"/>
    <w:rsid w:val="008B2B88"/>
    <w:rsid w:val="008C08DC"/>
    <w:rsid w:val="008C10FF"/>
    <w:rsid w:val="008C56B4"/>
    <w:rsid w:val="008D068F"/>
    <w:rsid w:val="008D14E9"/>
    <w:rsid w:val="008D1ED5"/>
    <w:rsid w:val="008F5C0A"/>
    <w:rsid w:val="00906C74"/>
    <w:rsid w:val="009123BA"/>
    <w:rsid w:val="00920BBF"/>
    <w:rsid w:val="00922100"/>
    <w:rsid w:val="009225E6"/>
    <w:rsid w:val="009229ED"/>
    <w:rsid w:val="009268FD"/>
    <w:rsid w:val="00931208"/>
    <w:rsid w:val="009313F4"/>
    <w:rsid w:val="00932683"/>
    <w:rsid w:val="00937AD3"/>
    <w:rsid w:val="00941A03"/>
    <w:rsid w:val="00946B15"/>
    <w:rsid w:val="00953ACA"/>
    <w:rsid w:val="009627E1"/>
    <w:rsid w:val="00970FBC"/>
    <w:rsid w:val="009859DA"/>
    <w:rsid w:val="009915D8"/>
    <w:rsid w:val="009955EA"/>
    <w:rsid w:val="009A0D11"/>
    <w:rsid w:val="009A2380"/>
    <w:rsid w:val="009A4034"/>
    <w:rsid w:val="009C0446"/>
    <w:rsid w:val="009C1A92"/>
    <w:rsid w:val="009D3080"/>
    <w:rsid w:val="009F1314"/>
    <w:rsid w:val="009F5365"/>
    <w:rsid w:val="00A05A44"/>
    <w:rsid w:val="00A05F36"/>
    <w:rsid w:val="00A10499"/>
    <w:rsid w:val="00A14966"/>
    <w:rsid w:val="00A25D5C"/>
    <w:rsid w:val="00A3015E"/>
    <w:rsid w:val="00A31E7E"/>
    <w:rsid w:val="00A33D09"/>
    <w:rsid w:val="00A35250"/>
    <w:rsid w:val="00A4504E"/>
    <w:rsid w:val="00A47612"/>
    <w:rsid w:val="00A62B7F"/>
    <w:rsid w:val="00A65E86"/>
    <w:rsid w:val="00A71AB3"/>
    <w:rsid w:val="00A84B63"/>
    <w:rsid w:val="00A85077"/>
    <w:rsid w:val="00A922B2"/>
    <w:rsid w:val="00A9517F"/>
    <w:rsid w:val="00A9737C"/>
    <w:rsid w:val="00AA3A1C"/>
    <w:rsid w:val="00AB438E"/>
    <w:rsid w:val="00AB6703"/>
    <w:rsid w:val="00AC190D"/>
    <w:rsid w:val="00AC1A80"/>
    <w:rsid w:val="00AF1D44"/>
    <w:rsid w:val="00AF63F1"/>
    <w:rsid w:val="00B14FE6"/>
    <w:rsid w:val="00B24841"/>
    <w:rsid w:val="00B41957"/>
    <w:rsid w:val="00B46F39"/>
    <w:rsid w:val="00B472A8"/>
    <w:rsid w:val="00B5186A"/>
    <w:rsid w:val="00B52919"/>
    <w:rsid w:val="00B60610"/>
    <w:rsid w:val="00B62510"/>
    <w:rsid w:val="00B62B3D"/>
    <w:rsid w:val="00B63D1B"/>
    <w:rsid w:val="00B80C87"/>
    <w:rsid w:val="00B909EA"/>
    <w:rsid w:val="00B93290"/>
    <w:rsid w:val="00BA3A47"/>
    <w:rsid w:val="00BA41F6"/>
    <w:rsid w:val="00BA7B38"/>
    <w:rsid w:val="00BB3B26"/>
    <w:rsid w:val="00BB59FF"/>
    <w:rsid w:val="00BC2D53"/>
    <w:rsid w:val="00BC6C8A"/>
    <w:rsid w:val="00BD064C"/>
    <w:rsid w:val="00BD1A69"/>
    <w:rsid w:val="00BD2752"/>
    <w:rsid w:val="00BE7EEC"/>
    <w:rsid w:val="00BF246B"/>
    <w:rsid w:val="00BF74B5"/>
    <w:rsid w:val="00C01FF4"/>
    <w:rsid w:val="00C066E0"/>
    <w:rsid w:val="00C20334"/>
    <w:rsid w:val="00C2243F"/>
    <w:rsid w:val="00C26B5A"/>
    <w:rsid w:val="00C31B49"/>
    <w:rsid w:val="00C3396D"/>
    <w:rsid w:val="00C37246"/>
    <w:rsid w:val="00C436D9"/>
    <w:rsid w:val="00C44DDE"/>
    <w:rsid w:val="00C45E24"/>
    <w:rsid w:val="00C46890"/>
    <w:rsid w:val="00C54817"/>
    <w:rsid w:val="00C61F72"/>
    <w:rsid w:val="00C6558E"/>
    <w:rsid w:val="00C6682F"/>
    <w:rsid w:val="00C70A3C"/>
    <w:rsid w:val="00C80D5E"/>
    <w:rsid w:val="00C81A9D"/>
    <w:rsid w:val="00C82850"/>
    <w:rsid w:val="00C83F7E"/>
    <w:rsid w:val="00C9463B"/>
    <w:rsid w:val="00C967C9"/>
    <w:rsid w:val="00C97AF2"/>
    <w:rsid w:val="00CA2BC5"/>
    <w:rsid w:val="00CA4BE7"/>
    <w:rsid w:val="00CA75FE"/>
    <w:rsid w:val="00CF0048"/>
    <w:rsid w:val="00CF12A3"/>
    <w:rsid w:val="00CF2278"/>
    <w:rsid w:val="00CF40CF"/>
    <w:rsid w:val="00CF5DA1"/>
    <w:rsid w:val="00CF619C"/>
    <w:rsid w:val="00D0330A"/>
    <w:rsid w:val="00D03D23"/>
    <w:rsid w:val="00D16056"/>
    <w:rsid w:val="00D21388"/>
    <w:rsid w:val="00D43796"/>
    <w:rsid w:val="00D44D14"/>
    <w:rsid w:val="00D46E94"/>
    <w:rsid w:val="00D57D62"/>
    <w:rsid w:val="00D600C1"/>
    <w:rsid w:val="00D61010"/>
    <w:rsid w:val="00D6467E"/>
    <w:rsid w:val="00D6537D"/>
    <w:rsid w:val="00D715CE"/>
    <w:rsid w:val="00D81B0C"/>
    <w:rsid w:val="00D82F96"/>
    <w:rsid w:val="00D90145"/>
    <w:rsid w:val="00D938B1"/>
    <w:rsid w:val="00D96563"/>
    <w:rsid w:val="00DB3FDD"/>
    <w:rsid w:val="00DC66DB"/>
    <w:rsid w:val="00DC72E0"/>
    <w:rsid w:val="00DD0313"/>
    <w:rsid w:val="00DD2C9D"/>
    <w:rsid w:val="00DE1D04"/>
    <w:rsid w:val="00DF7782"/>
    <w:rsid w:val="00E00AEB"/>
    <w:rsid w:val="00E16D9E"/>
    <w:rsid w:val="00E23D37"/>
    <w:rsid w:val="00E25BC2"/>
    <w:rsid w:val="00E36F6C"/>
    <w:rsid w:val="00E37C91"/>
    <w:rsid w:val="00E46263"/>
    <w:rsid w:val="00E47D50"/>
    <w:rsid w:val="00E651E9"/>
    <w:rsid w:val="00E67B13"/>
    <w:rsid w:val="00E834AA"/>
    <w:rsid w:val="00E86DB7"/>
    <w:rsid w:val="00E914CF"/>
    <w:rsid w:val="00EA0963"/>
    <w:rsid w:val="00EA0ED7"/>
    <w:rsid w:val="00EA108E"/>
    <w:rsid w:val="00EA6F3B"/>
    <w:rsid w:val="00EB09D2"/>
    <w:rsid w:val="00EB44F8"/>
    <w:rsid w:val="00EB5E00"/>
    <w:rsid w:val="00EB64E3"/>
    <w:rsid w:val="00EC6D87"/>
    <w:rsid w:val="00ED6897"/>
    <w:rsid w:val="00ED76AF"/>
    <w:rsid w:val="00EE259A"/>
    <w:rsid w:val="00EE6381"/>
    <w:rsid w:val="00EF1787"/>
    <w:rsid w:val="00EF5A34"/>
    <w:rsid w:val="00F02B75"/>
    <w:rsid w:val="00F04446"/>
    <w:rsid w:val="00F07B57"/>
    <w:rsid w:val="00F14569"/>
    <w:rsid w:val="00F16C94"/>
    <w:rsid w:val="00F23C06"/>
    <w:rsid w:val="00F23C9C"/>
    <w:rsid w:val="00F32F93"/>
    <w:rsid w:val="00F37086"/>
    <w:rsid w:val="00F37A3A"/>
    <w:rsid w:val="00F40F1D"/>
    <w:rsid w:val="00F467F1"/>
    <w:rsid w:val="00F4778D"/>
    <w:rsid w:val="00F50148"/>
    <w:rsid w:val="00F54F5C"/>
    <w:rsid w:val="00F602DB"/>
    <w:rsid w:val="00F64435"/>
    <w:rsid w:val="00F6680D"/>
    <w:rsid w:val="00F71E60"/>
    <w:rsid w:val="00F76063"/>
    <w:rsid w:val="00F767CA"/>
    <w:rsid w:val="00F76B34"/>
    <w:rsid w:val="00F917ED"/>
    <w:rsid w:val="00F91A13"/>
    <w:rsid w:val="00F9401B"/>
    <w:rsid w:val="00F97F0C"/>
    <w:rsid w:val="00FA0475"/>
    <w:rsid w:val="00FA1E08"/>
    <w:rsid w:val="00FA265C"/>
    <w:rsid w:val="00FB0CED"/>
    <w:rsid w:val="00FB4533"/>
    <w:rsid w:val="00FC0D30"/>
    <w:rsid w:val="00FC2ED6"/>
    <w:rsid w:val="00FC3FA5"/>
    <w:rsid w:val="00FD2613"/>
    <w:rsid w:val="00FE0753"/>
    <w:rsid w:val="00FE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0BB1"/>
  <w15:docId w15:val="{ABF657D0-ADBD-40F6-B482-79467D6B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182"/>
    <w:rPr>
      <w:rFonts w:ascii="Times New Roman" w:eastAsia="Times New Roman" w:hAnsi="Times New Roman" w:cs="Times New Roman"/>
      <w:color w:val="000000"/>
      <w:szCs w:val="24"/>
      <w:lang w:val="hr-HR"/>
    </w:rPr>
  </w:style>
  <w:style w:type="paragraph" w:styleId="Heading1">
    <w:name w:val="heading 1"/>
    <w:basedOn w:val="Normal"/>
    <w:next w:val="Normal"/>
    <w:link w:val="Heading1Char"/>
    <w:uiPriority w:val="9"/>
    <w:qFormat/>
    <w:rsid w:val="00906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80D5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B44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B44F8"/>
    <w:rPr>
      <w:rFonts w:asciiTheme="majorHAnsi" w:eastAsiaTheme="majorEastAsia" w:hAnsiTheme="majorHAnsi" w:cstheme="majorBidi"/>
      <w:color w:val="243F60" w:themeColor="accent1" w:themeShade="7F"/>
      <w:szCs w:val="24"/>
      <w:lang w:val="hr-HR"/>
    </w:rPr>
  </w:style>
  <w:style w:type="paragraph" w:styleId="Header">
    <w:name w:val="header"/>
    <w:basedOn w:val="Normal"/>
    <w:link w:val="HeaderChar"/>
    <w:uiPriority w:val="99"/>
    <w:rsid w:val="00EB44F8"/>
    <w:pPr>
      <w:tabs>
        <w:tab w:val="center" w:pos="4320"/>
        <w:tab w:val="right" w:pos="8640"/>
      </w:tabs>
    </w:pPr>
  </w:style>
  <w:style w:type="character" w:customStyle="1" w:styleId="HeaderChar">
    <w:name w:val="Header Char"/>
    <w:basedOn w:val="DefaultParagraphFont"/>
    <w:link w:val="Header"/>
    <w:uiPriority w:val="99"/>
    <w:rsid w:val="00EB44F8"/>
    <w:rPr>
      <w:rFonts w:ascii="Times New Roman" w:eastAsia="Times New Roman" w:hAnsi="Times New Roman" w:cs="Times New Roman"/>
      <w:color w:val="000000"/>
      <w:szCs w:val="24"/>
      <w:lang w:val="hr-HR"/>
    </w:rPr>
  </w:style>
  <w:style w:type="character" w:styleId="Hyperlink">
    <w:name w:val="Hyperlink"/>
    <w:uiPriority w:val="99"/>
    <w:unhideWhenUsed/>
    <w:rsid w:val="00EB44F8"/>
    <w:rPr>
      <w:color w:val="0000FF"/>
      <w:u w:val="single"/>
    </w:rPr>
  </w:style>
  <w:style w:type="paragraph" w:styleId="Footer">
    <w:name w:val="footer"/>
    <w:basedOn w:val="Normal"/>
    <w:link w:val="FooterChar"/>
    <w:uiPriority w:val="99"/>
    <w:unhideWhenUsed/>
    <w:rsid w:val="00EB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F8"/>
    <w:rPr>
      <w:rFonts w:ascii="Times New Roman" w:eastAsia="Times New Roman" w:hAnsi="Times New Roman" w:cs="Times New Roman"/>
      <w:color w:val="000000"/>
      <w:szCs w:val="24"/>
      <w:lang w:val="hr-HR"/>
    </w:rPr>
  </w:style>
  <w:style w:type="paragraph" w:styleId="ListParagraph">
    <w:name w:val="List Paragraph"/>
    <w:basedOn w:val="Normal"/>
    <w:link w:val="ListParagraphChar"/>
    <w:qFormat/>
    <w:rsid w:val="00EB44F8"/>
    <w:pPr>
      <w:ind w:left="720"/>
      <w:contextualSpacing/>
    </w:pPr>
    <w:rPr>
      <w:color w:val="auto"/>
      <w:sz w:val="24"/>
      <w:lang w:val="en-US"/>
    </w:rPr>
  </w:style>
  <w:style w:type="character" w:customStyle="1" w:styleId="ListParagraphChar">
    <w:name w:val="List Paragraph Char"/>
    <w:link w:val="ListParagraph"/>
    <w:rsid w:val="00EB44F8"/>
    <w:rPr>
      <w:rFonts w:ascii="Times New Roman" w:eastAsia="Times New Roman" w:hAnsi="Times New Roman" w:cs="Times New Roman"/>
      <w:sz w:val="24"/>
      <w:szCs w:val="24"/>
    </w:rPr>
  </w:style>
  <w:style w:type="paragraph" w:styleId="BodyText2">
    <w:name w:val="Body Text 2"/>
    <w:basedOn w:val="Normal"/>
    <w:link w:val="BodyText2Char"/>
    <w:rsid w:val="00CF5DA1"/>
    <w:pPr>
      <w:jc w:val="both"/>
    </w:pPr>
    <w:rPr>
      <w:b/>
      <w:bCs/>
      <w:lang w:val="sr-Cyrl-CS"/>
    </w:rPr>
  </w:style>
  <w:style w:type="character" w:customStyle="1" w:styleId="BodyText2Char">
    <w:name w:val="Body Text 2 Char"/>
    <w:basedOn w:val="DefaultParagraphFont"/>
    <w:link w:val="BodyText2"/>
    <w:rsid w:val="00CF5DA1"/>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CF5DA1"/>
    <w:pPr>
      <w:jc w:val="center"/>
    </w:pPr>
    <w:rPr>
      <w:lang w:val="sr-Cyrl-CS"/>
    </w:rPr>
  </w:style>
  <w:style w:type="character" w:customStyle="1" w:styleId="BodyText3Char">
    <w:name w:val="Body Text 3 Char"/>
    <w:basedOn w:val="DefaultParagraphFont"/>
    <w:link w:val="BodyText3"/>
    <w:rsid w:val="00CF5DA1"/>
    <w:rPr>
      <w:rFonts w:ascii="Times New Roman" w:eastAsia="Times New Roman" w:hAnsi="Times New Roman" w:cs="Times New Roman"/>
      <w:color w:val="000000"/>
      <w:szCs w:val="24"/>
      <w:lang w:val="sr-Cyrl-CS"/>
    </w:rPr>
  </w:style>
  <w:style w:type="paragraph" w:customStyle="1" w:styleId="Default">
    <w:name w:val="Default"/>
    <w:rsid w:val="00CF5DA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5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62"/>
    <w:rPr>
      <w:rFonts w:ascii="Tahoma" w:eastAsia="Times New Roman" w:hAnsi="Tahoma" w:cs="Tahoma"/>
      <w:color w:val="000000"/>
      <w:sz w:val="16"/>
      <w:szCs w:val="16"/>
      <w:lang w:val="hr-HR"/>
    </w:rPr>
  </w:style>
  <w:style w:type="paragraph" w:styleId="BlockText">
    <w:name w:val="Block Text"/>
    <w:basedOn w:val="Normal"/>
    <w:uiPriority w:val="99"/>
    <w:semiHidden/>
    <w:unhideWhenUsed/>
    <w:rsid w:val="00317F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semiHidden/>
    <w:rsid w:val="00C80D5E"/>
    <w:rPr>
      <w:rFonts w:asciiTheme="majorHAnsi" w:eastAsiaTheme="majorEastAsia" w:hAnsiTheme="majorHAnsi" w:cstheme="majorBidi"/>
      <w:b/>
      <w:bCs/>
      <w:color w:val="4F81BD" w:themeColor="accent1"/>
      <w:szCs w:val="24"/>
      <w:lang w:val="hr-HR"/>
    </w:rPr>
  </w:style>
  <w:style w:type="paragraph" w:styleId="BodyText">
    <w:name w:val="Body Text"/>
    <w:basedOn w:val="Normal"/>
    <w:link w:val="BodyTextChar"/>
    <w:uiPriority w:val="99"/>
    <w:semiHidden/>
    <w:unhideWhenUsed/>
    <w:rsid w:val="00716F08"/>
    <w:pPr>
      <w:spacing w:after="120"/>
    </w:pPr>
  </w:style>
  <w:style w:type="character" w:customStyle="1" w:styleId="BodyTextChar">
    <w:name w:val="Body Text Char"/>
    <w:basedOn w:val="DefaultParagraphFont"/>
    <w:link w:val="BodyText"/>
    <w:uiPriority w:val="99"/>
    <w:semiHidden/>
    <w:rsid w:val="00716F08"/>
    <w:rPr>
      <w:rFonts w:ascii="Times New Roman" w:eastAsia="Times New Roman" w:hAnsi="Times New Roman" w:cs="Times New Roman"/>
      <w:color w:val="000000"/>
      <w:szCs w:val="24"/>
      <w:lang w:val="hr-HR"/>
    </w:rPr>
  </w:style>
  <w:style w:type="character" w:customStyle="1" w:styleId="Heading1Char">
    <w:name w:val="Heading 1 Char"/>
    <w:basedOn w:val="DefaultParagraphFont"/>
    <w:link w:val="Heading1"/>
    <w:uiPriority w:val="9"/>
    <w:rsid w:val="00906C74"/>
    <w:rPr>
      <w:rFonts w:asciiTheme="majorHAnsi" w:eastAsiaTheme="majorEastAsia" w:hAnsiTheme="majorHAnsi" w:cstheme="majorBidi"/>
      <w:color w:val="365F91" w:themeColor="accent1" w:themeShade="BF"/>
      <w:sz w:val="32"/>
      <w:szCs w:val="32"/>
      <w:lang w:val="hr-HR"/>
    </w:rPr>
  </w:style>
  <w:style w:type="character" w:styleId="UnresolvedMention">
    <w:name w:val="Unresolved Mention"/>
    <w:basedOn w:val="DefaultParagraphFont"/>
    <w:uiPriority w:val="99"/>
    <w:semiHidden/>
    <w:unhideWhenUsed/>
    <w:rsid w:val="004F65E5"/>
    <w:rPr>
      <w:color w:val="605E5C"/>
      <w:shd w:val="clear" w:color="auto" w:fill="E1DFDD"/>
    </w:rPr>
  </w:style>
  <w:style w:type="table" w:styleId="TableGrid">
    <w:name w:val="Table Grid"/>
    <w:basedOn w:val="TableNormal"/>
    <w:uiPriority w:val="59"/>
    <w:rsid w:val="00FE18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9272">
      <w:bodyDiv w:val="1"/>
      <w:marLeft w:val="0"/>
      <w:marRight w:val="0"/>
      <w:marTop w:val="0"/>
      <w:marBottom w:val="0"/>
      <w:divBdr>
        <w:top w:val="none" w:sz="0" w:space="0" w:color="auto"/>
        <w:left w:val="none" w:sz="0" w:space="0" w:color="auto"/>
        <w:bottom w:val="none" w:sz="0" w:space="0" w:color="auto"/>
        <w:right w:val="none" w:sz="0" w:space="0" w:color="auto"/>
      </w:divBdr>
    </w:div>
    <w:div w:id="339351453">
      <w:bodyDiv w:val="1"/>
      <w:marLeft w:val="0"/>
      <w:marRight w:val="0"/>
      <w:marTop w:val="0"/>
      <w:marBottom w:val="0"/>
      <w:divBdr>
        <w:top w:val="none" w:sz="0" w:space="0" w:color="auto"/>
        <w:left w:val="none" w:sz="0" w:space="0" w:color="auto"/>
        <w:bottom w:val="none" w:sz="0" w:space="0" w:color="auto"/>
        <w:right w:val="none" w:sz="0" w:space="0" w:color="auto"/>
      </w:divBdr>
    </w:div>
    <w:div w:id="672992252">
      <w:bodyDiv w:val="1"/>
      <w:marLeft w:val="0"/>
      <w:marRight w:val="0"/>
      <w:marTop w:val="0"/>
      <w:marBottom w:val="0"/>
      <w:divBdr>
        <w:top w:val="none" w:sz="0" w:space="0" w:color="auto"/>
        <w:left w:val="none" w:sz="0" w:space="0" w:color="auto"/>
        <w:bottom w:val="none" w:sz="0" w:space="0" w:color="auto"/>
        <w:right w:val="none" w:sz="0" w:space="0" w:color="auto"/>
      </w:divBdr>
    </w:div>
    <w:div w:id="978345779">
      <w:bodyDiv w:val="1"/>
      <w:marLeft w:val="0"/>
      <w:marRight w:val="0"/>
      <w:marTop w:val="0"/>
      <w:marBottom w:val="0"/>
      <w:divBdr>
        <w:top w:val="none" w:sz="0" w:space="0" w:color="auto"/>
        <w:left w:val="none" w:sz="0" w:space="0" w:color="auto"/>
        <w:bottom w:val="none" w:sz="0" w:space="0" w:color="auto"/>
        <w:right w:val="none" w:sz="0" w:space="0" w:color="auto"/>
      </w:divBdr>
    </w:div>
    <w:div w:id="1131705505">
      <w:bodyDiv w:val="1"/>
      <w:marLeft w:val="0"/>
      <w:marRight w:val="0"/>
      <w:marTop w:val="0"/>
      <w:marBottom w:val="0"/>
      <w:divBdr>
        <w:top w:val="none" w:sz="0" w:space="0" w:color="auto"/>
        <w:left w:val="none" w:sz="0" w:space="0" w:color="auto"/>
        <w:bottom w:val="none" w:sz="0" w:space="0" w:color="auto"/>
        <w:right w:val="none" w:sz="0" w:space="0" w:color="auto"/>
      </w:divBdr>
    </w:div>
    <w:div w:id="1489789537">
      <w:bodyDiv w:val="1"/>
      <w:marLeft w:val="0"/>
      <w:marRight w:val="0"/>
      <w:marTop w:val="0"/>
      <w:marBottom w:val="0"/>
      <w:divBdr>
        <w:top w:val="none" w:sz="0" w:space="0" w:color="auto"/>
        <w:left w:val="none" w:sz="0" w:space="0" w:color="auto"/>
        <w:bottom w:val="none" w:sz="0" w:space="0" w:color="auto"/>
        <w:right w:val="none" w:sz="0" w:space="0" w:color="auto"/>
      </w:divBdr>
    </w:div>
    <w:div w:id="1577863088">
      <w:bodyDiv w:val="1"/>
      <w:marLeft w:val="0"/>
      <w:marRight w:val="0"/>
      <w:marTop w:val="0"/>
      <w:marBottom w:val="0"/>
      <w:divBdr>
        <w:top w:val="none" w:sz="0" w:space="0" w:color="auto"/>
        <w:left w:val="none" w:sz="0" w:space="0" w:color="auto"/>
        <w:bottom w:val="none" w:sz="0" w:space="0" w:color="auto"/>
        <w:right w:val="none" w:sz="0" w:space="0" w:color="auto"/>
      </w:divBdr>
    </w:div>
    <w:div w:id="1600482268">
      <w:bodyDiv w:val="1"/>
      <w:marLeft w:val="0"/>
      <w:marRight w:val="0"/>
      <w:marTop w:val="0"/>
      <w:marBottom w:val="0"/>
      <w:divBdr>
        <w:top w:val="none" w:sz="0" w:space="0" w:color="auto"/>
        <w:left w:val="none" w:sz="0" w:space="0" w:color="auto"/>
        <w:bottom w:val="none" w:sz="0" w:space="0" w:color="auto"/>
        <w:right w:val="none" w:sz="0" w:space="0" w:color="auto"/>
      </w:divBdr>
    </w:div>
    <w:div w:id="1876038166">
      <w:bodyDiv w:val="1"/>
      <w:marLeft w:val="0"/>
      <w:marRight w:val="0"/>
      <w:marTop w:val="0"/>
      <w:marBottom w:val="0"/>
      <w:divBdr>
        <w:top w:val="none" w:sz="0" w:space="0" w:color="auto"/>
        <w:left w:val="none" w:sz="0" w:space="0" w:color="auto"/>
        <w:bottom w:val="none" w:sz="0" w:space="0" w:color="auto"/>
        <w:right w:val="none" w:sz="0" w:space="0" w:color="auto"/>
      </w:divBdr>
    </w:div>
    <w:div w:id="1876313614">
      <w:bodyDiv w:val="1"/>
      <w:marLeft w:val="0"/>
      <w:marRight w:val="0"/>
      <w:marTop w:val="0"/>
      <w:marBottom w:val="0"/>
      <w:divBdr>
        <w:top w:val="none" w:sz="0" w:space="0" w:color="auto"/>
        <w:left w:val="none" w:sz="0" w:space="0" w:color="auto"/>
        <w:bottom w:val="none" w:sz="0" w:space="0" w:color="auto"/>
        <w:right w:val="none" w:sz="0" w:space="0" w:color="auto"/>
      </w:divBdr>
    </w:div>
    <w:div w:id="20115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micevic@.rs" TargetMode="External"/><Relationship Id="rId4" Type="http://schemas.openxmlformats.org/officeDocument/2006/relationships/settings" Target="settings.xml"/><Relationship Id="rId9" Type="http://schemas.openxmlformats.org/officeDocument/2006/relationships/hyperlink" Target="mailto:ztomic@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1A9E-07B4-44A1-A471-FE8A9C36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30</Pages>
  <Words>8272</Words>
  <Characters>47151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JP GRAD</Company>
  <LinksUpToDate>false</LinksUpToDate>
  <CharactersWithSpaces>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GBorkovic</dc:creator>
  <cp:lastModifiedBy>sladjana tomicevic</cp:lastModifiedBy>
  <cp:revision>46</cp:revision>
  <cp:lastPrinted>2019-03-07T08:45:00Z</cp:lastPrinted>
  <dcterms:created xsi:type="dcterms:W3CDTF">2019-01-21T10:19:00Z</dcterms:created>
  <dcterms:modified xsi:type="dcterms:W3CDTF">2020-02-03T13:28:00Z</dcterms:modified>
</cp:coreProperties>
</file>