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C293" w14:textId="77777777" w:rsidR="00CD7143" w:rsidRDefault="00CD7143" w:rsidP="00CD7143">
      <w:pPr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Република Србија</w:t>
      </w:r>
    </w:p>
    <w:p w14:paraId="3BC377A4" w14:textId="77777777" w:rsidR="00CD7143" w:rsidRDefault="00CD7143" w:rsidP="00CD7143">
      <w:pPr>
        <w:rPr>
          <w:b/>
          <w:lang w:val="sr-Cyrl-CS"/>
        </w:rPr>
      </w:pPr>
      <w:r>
        <w:rPr>
          <w:b/>
          <w:lang w:val="sr-Cyrl-CS"/>
        </w:rPr>
        <w:t>ГРАД ЛОЗНИЦА</w:t>
      </w:r>
    </w:p>
    <w:p w14:paraId="54D19A54" w14:textId="77777777" w:rsidR="00CD7143" w:rsidRDefault="00CD7143" w:rsidP="00CD7143">
      <w:pPr>
        <w:rPr>
          <w:b/>
          <w:lang w:val="sr-Cyrl-CS"/>
        </w:rPr>
      </w:pPr>
      <w:r>
        <w:rPr>
          <w:b/>
          <w:lang w:val="sr-Cyrl-CS"/>
        </w:rPr>
        <w:t>КАБИНЕТ ГРАДОНАЧЕЛНИКА</w:t>
      </w:r>
    </w:p>
    <w:p w14:paraId="081A7ADC" w14:textId="320B9554" w:rsidR="00CD7143" w:rsidRPr="00B0755C" w:rsidRDefault="00CD7143" w:rsidP="00CD7143">
      <w:pPr>
        <w:rPr>
          <w:b/>
          <w:lang w:val="sr-Latn-RS"/>
        </w:rPr>
      </w:pPr>
      <w:r>
        <w:rPr>
          <w:b/>
          <w:lang w:val="sr-Cyrl-CS"/>
        </w:rPr>
        <w:t xml:space="preserve">Број: </w:t>
      </w:r>
      <w:r w:rsidR="00B0755C">
        <w:rPr>
          <w:b/>
          <w:lang w:val="sr-Cyrl-CS"/>
        </w:rPr>
        <w:t>222/2019-</w:t>
      </w:r>
      <w:r w:rsidR="00B0755C">
        <w:rPr>
          <w:b/>
          <w:lang w:val="sr-Latn-RS"/>
        </w:rPr>
        <w:t>I</w:t>
      </w:r>
    </w:p>
    <w:p w14:paraId="7AE80470" w14:textId="7BCD2D09" w:rsidR="00CD7143" w:rsidRDefault="00CD7143" w:rsidP="00CD7143">
      <w:pPr>
        <w:rPr>
          <w:b/>
          <w:lang w:val="sr-Cyrl-CS"/>
        </w:rPr>
      </w:pPr>
      <w:r>
        <w:rPr>
          <w:b/>
          <w:lang w:val="sr-Cyrl-CS"/>
        </w:rPr>
        <w:t xml:space="preserve">Датум: </w:t>
      </w:r>
      <w:r w:rsidR="00035F9F">
        <w:rPr>
          <w:b/>
        </w:rPr>
        <w:t>18.</w:t>
      </w:r>
      <w:r>
        <w:rPr>
          <w:b/>
          <w:lang w:val="sr-Cyrl-CS"/>
        </w:rPr>
        <w:t>4.201</w:t>
      </w:r>
      <w:r w:rsidR="000554F6">
        <w:rPr>
          <w:b/>
          <w:lang w:val="sr-Cyrl-RS"/>
        </w:rPr>
        <w:t>9</w:t>
      </w:r>
      <w:r>
        <w:rPr>
          <w:b/>
        </w:rPr>
        <w:t>.</w:t>
      </w:r>
      <w:r w:rsidR="007346D8">
        <w:rPr>
          <w:b/>
        </w:rPr>
        <w:t xml:space="preserve"> </w:t>
      </w:r>
      <w:r>
        <w:rPr>
          <w:b/>
          <w:lang w:val="sr-Cyrl-CS"/>
        </w:rPr>
        <w:t>године</w:t>
      </w:r>
    </w:p>
    <w:p w14:paraId="31FF3792" w14:textId="085E39CE" w:rsidR="00CD7143" w:rsidRDefault="00CD7143" w:rsidP="00CD7143">
      <w:pPr>
        <w:rPr>
          <w:b/>
          <w:lang w:val="sr-Cyrl-CS"/>
        </w:rPr>
      </w:pPr>
      <w:r>
        <w:rPr>
          <w:b/>
          <w:lang w:val="sr-Cyrl-CS"/>
        </w:rPr>
        <w:t>Л о з н и ц а</w:t>
      </w:r>
    </w:p>
    <w:p w14:paraId="21DC46DD" w14:textId="77777777" w:rsidR="007F1DCD" w:rsidRDefault="007F1DCD" w:rsidP="00CD7143">
      <w:pPr>
        <w:rPr>
          <w:b/>
          <w:lang w:val="sr-Cyrl-CS"/>
        </w:rPr>
      </w:pPr>
    </w:p>
    <w:p w14:paraId="53C451A7" w14:textId="18226F1F" w:rsidR="00CD7143" w:rsidRDefault="00035F9F" w:rsidP="00035F9F">
      <w:pPr>
        <w:rPr>
          <w:lang w:val="sr-Cyrl-CS"/>
        </w:rPr>
      </w:pPr>
      <w:r>
        <w:t xml:space="preserve">                                          </w:t>
      </w:r>
    </w:p>
    <w:p w14:paraId="2D7D4DA9" w14:textId="0328310C" w:rsidR="00CD7143" w:rsidRDefault="00CD7143" w:rsidP="00CD7143">
      <w:pPr>
        <w:tabs>
          <w:tab w:val="left" w:pos="7091"/>
        </w:tabs>
        <w:rPr>
          <w:b/>
          <w:lang w:val="sr-Cyrl-CS"/>
        </w:rPr>
      </w:pPr>
      <w:r>
        <w:rPr>
          <w:lang w:val="sr-Cyrl-CS"/>
        </w:rPr>
        <w:tab/>
      </w:r>
      <w:r w:rsidRPr="0012594D">
        <w:rPr>
          <w:b/>
          <w:lang w:val="sr-Cyrl-CS"/>
        </w:rPr>
        <w:t>Л О З Н И Ц А</w:t>
      </w:r>
    </w:p>
    <w:p w14:paraId="37EE5095" w14:textId="77777777" w:rsidR="00DE27E2" w:rsidRPr="0012594D" w:rsidRDefault="00DE27E2" w:rsidP="00CD7143">
      <w:pPr>
        <w:tabs>
          <w:tab w:val="left" w:pos="7091"/>
        </w:tabs>
        <w:rPr>
          <w:b/>
          <w:lang w:val="sr-Cyrl-RS"/>
        </w:rPr>
      </w:pPr>
    </w:p>
    <w:p w14:paraId="3B1905A4" w14:textId="77777777" w:rsidR="00CD7143" w:rsidRDefault="00CD7143" w:rsidP="00CD7143">
      <w:pPr>
        <w:tabs>
          <w:tab w:val="left" w:pos="7091"/>
        </w:tabs>
        <w:rPr>
          <w:lang w:val="sr-Cyrl-CS"/>
        </w:rPr>
      </w:pPr>
    </w:p>
    <w:p w14:paraId="1EEBEF8C" w14:textId="53934517" w:rsidR="00CD7143" w:rsidRDefault="00CD7143" w:rsidP="00CD7143">
      <w:pPr>
        <w:tabs>
          <w:tab w:val="left" w:pos="7091"/>
        </w:tabs>
        <w:jc w:val="both"/>
        <w:rPr>
          <w:b/>
          <w:lang w:val="sr-Cyrl-CS"/>
        </w:rPr>
      </w:pPr>
      <w:r>
        <w:rPr>
          <w:b/>
          <w:lang w:val="sr-Cyrl-CS"/>
        </w:rPr>
        <w:t>Предмет: Јавни позив за достављање предлога за доделу јавних признања</w:t>
      </w:r>
    </w:p>
    <w:p w14:paraId="5C519291" w14:textId="77777777" w:rsidR="00CD7143" w:rsidRDefault="00CD7143" w:rsidP="00CD7143">
      <w:pPr>
        <w:tabs>
          <w:tab w:val="left" w:pos="7091"/>
        </w:tabs>
        <w:jc w:val="both"/>
        <w:rPr>
          <w:b/>
          <w:lang w:val="sr-Cyrl-CS"/>
        </w:rPr>
      </w:pPr>
    </w:p>
    <w:p w14:paraId="4D578631" w14:textId="470AFAB8" w:rsidR="00DE27E2" w:rsidRDefault="00CD7143" w:rsidP="00CD7143">
      <w:pPr>
        <w:tabs>
          <w:tab w:val="left" w:pos="-3840"/>
        </w:tabs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У складу са Одлуком о јавним признањима </w:t>
      </w:r>
      <w:r w:rsidR="000554F6">
        <w:rPr>
          <w:lang w:val="sr-Cyrl-RS"/>
        </w:rPr>
        <w:t>г</w:t>
      </w:r>
      <w:r>
        <w:rPr>
          <w:lang w:val="sr-Cyrl-CS"/>
        </w:rPr>
        <w:t>рада Лознице</w:t>
      </w:r>
      <w:r w:rsidR="000554F6">
        <w:rPr>
          <w:lang w:val="sr-Cyrl-CS"/>
        </w:rPr>
        <w:t xml:space="preserve"> („Службени лист града Лознице“, бр. 3/09, 4/13 и 4/19), </w:t>
      </w:r>
      <w:r>
        <w:rPr>
          <w:lang w:val="sr-Cyrl-CS"/>
        </w:rPr>
        <w:t xml:space="preserve"> поводом Дана </w:t>
      </w:r>
      <w:r w:rsidR="000554F6">
        <w:rPr>
          <w:lang w:val="sr-Cyrl-CS"/>
        </w:rPr>
        <w:t>г</w:t>
      </w:r>
      <w:r>
        <w:rPr>
          <w:lang w:val="sr-Cyrl-CS"/>
        </w:rPr>
        <w:t>рада</w:t>
      </w:r>
      <w:r w:rsidR="00801BA0">
        <w:rPr>
          <w:lang w:val="sr-Latn-RS"/>
        </w:rPr>
        <w:t xml:space="preserve"> </w:t>
      </w:r>
      <w:r>
        <w:rPr>
          <w:lang w:val="sr-Cyrl-RS"/>
        </w:rPr>
        <w:t>-</w:t>
      </w:r>
      <w:r w:rsidR="00F16414">
        <w:rPr>
          <w:lang w:val="sr-Cyrl-RS"/>
        </w:rPr>
        <w:t xml:space="preserve"> </w:t>
      </w:r>
      <w:r>
        <w:rPr>
          <w:lang w:val="sr-Latn-RS"/>
        </w:rPr>
        <w:t>16.</w:t>
      </w:r>
      <w:r w:rsidR="00DE27E2">
        <w:rPr>
          <w:lang w:val="sr-Cyrl-RS"/>
        </w:rPr>
        <w:t xml:space="preserve"> </w:t>
      </w:r>
      <w:r>
        <w:rPr>
          <w:lang w:val="sr-Latn-RS"/>
        </w:rPr>
        <w:t xml:space="preserve">јуна, </w:t>
      </w:r>
      <w:r>
        <w:rPr>
          <w:lang w:val="sr-Cyrl-CS"/>
        </w:rPr>
        <w:t>додељују се јавна признања.</w:t>
      </w:r>
    </w:p>
    <w:p w14:paraId="693F8076" w14:textId="4C9638F3" w:rsidR="00DE27E2" w:rsidRDefault="00CD7143" w:rsidP="00CD7143">
      <w:pPr>
        <w:tabs>
          <w:tab w:val="left" w:pos="-3840"/>
        </w:tabs>
        <w:jc w:val="both"/>
        <w:rPr>
          <w:lang w:val="sr-Cyrl-CS"/>
        </w:rPr>
      </w:pPr>
      <w:r>
        <w:rPr>
          <w:lang w:val="sr-Cyrl-CS"/>
        </w:rPr>
        <w:tab/>
        <w:t xml:space="preserve">Јавна признања која </w:t>
      </w:r>
      <w:r w:rsidR="000554F6">
        <w:rPr>
          <w:lang w:val="sr-Cyrl-CS"/>
        </w:rPr>
        <w:t>г</w:t>
      </w:r>
      <w:r>
        <w:rPr>
          <w:lang w:val="sr-Cyrl-CS"/>
        </w:rPr>
        <w:t>рад Лозница додељује су:</w:t>
      </w:r>
    </w:p>
    <w:p w14:paraId="3A13A46F" w14:textId="77777777" w:rsidR="00DE27E2" w:rsidRDefault="00DE27E2" w:rsidP="00CD7143">
      <w:pPr>
        <w:tabs>
          <w:tab w:val="left" w:pos="-3840"/>
        </w:tabs>
        <w:jc w:val="both"/>
        <w:rPr>
          <w:lang w:val="sr-Cyrl-CS"/>
        </w:rPr>
      </w:pPr>
    </w:p>
    <w:p w14:paraId="2429FEC8" w14:textId="77777777" w:rsidR="00CD7143" w:rsidRDefault="00CD7143" w:rsidP="00CD7143">
      <w:pPr>
        <w:tabs>
          <w:tab w:val="left" w:pos="-3840"/>
        </w:tabs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ПОВЕЉА ГРАДА ЛОЗНИЦЕ</w:t>
      </w:r>
    </w:p>
    <w:p w14:paraId="7A1FF61A" w14:textId="77777777" w:rsidR="00CD7143" w:rsidRDefault="00CD7143" w:rsidP="00CD7143">
      <w:pPr>
        <w:tabs>
          <w:tab w:val="left" w:pos="-3840"/>
        </w:tabs>
        <w:jc w:val="both"/>
        <w:rPr>
          <w:b/>
          <w:lang w:val="sr-Cyrl-CS"/>
        </w:rPr>
      </w:pPr>
      <w:r>
        <w:rPr>
          <w:b/>
          <w:lang w:val="sr-Cyrl-CS"/>
        </w:rPr>
        <w:tab/>
        <w:t>ПЛАКЕТА ГРАДА ЛОЗНИЦЕ</w:t>
      </w:r>
    </w:p>
    <w:p w14:paraId="37312D2C" w14:textId="77777777" w:rsidR="00CD7143" w:rsidRDefault="00CD7143" w:rsidP="00CD7143">
      <w:pPr>
        <w:tabs>
          <w:tab w:val="left" w:pos="-3840"/>
        </w:tabs>
        <w:jc w:val="both"/>
        <w:rPr>
          <w:b/>
          <w:lang w:val="sr-Cyrl-CS"/>
        </w:rPr>
      </w:pPr>
      <w:r>
        <w:rPr>
          <w:b/>
          <w:lang w:val="sr-Cyrl-CS"/>
        </w:rPr>
        <w:tab/>
        <w:t>ЗВАЊЕ ПОЧАСНОГ ГРАЂАНИНА</w:t>
      </w:r>
    </w:p>
    <w:p w14:paraId="749EAFD9" w14:textId="77777777" w:rsidR="00CD7143" w:rsidRDefault="00CD7143" w:rsidP="00CD7143">
      <w:pPr>
        <w:tabs>
          <w:tab w:val="left" w:pos="-3840"/>
        </w:tabs>
        <w:jc w:val="both"/>
        <w:rPr>
          <w:lang w:val="sr-Cyrl-CS"/>
        </w:rPr>
      </w:pPr>
    </w:p>
    <w:p w14:paraId="01A7AB0F" w14:textId="1293B241" w:rsidR="00CD7143" w:rsidRPr="00035F9F" w:rsidRDefault="00CD7143" w:rsidP="00CD7143">
      <w:pPr>
        <w:tabs>
          <w:tab w:val="left" w:pos="-3840"/>
        </w:tabs>
        <w:jc w:val="both"/>
        <w:rPr>
          <w:lang w:val="sr-Cyrl-CS"/>
        </w:rPr>
      </w:pPr>
      <w:r>
        <w:rPr>
          <w:lang w:val="sr-Cyrl-CS"/>
        </w:rPr>
        <w:tab/>
        <w:t xml:space="preserve">Јавна признања </w:t>
      </w:r>
      <w:r w:rsidR="000554F6">
        <w:rPr>
          <w:lang w:val="sr-Cyrl-CS"/>
        </w:rPr>
        <w:t>г</w:t>
      </w:r>
      <w:r>
        <w:rPr>
          <w:lang w:val="sr-Cyrl-CS"/>
        </w:rPr>
        <w:t>рада Лознице могу се доделити грађанину Републике Србије, као и страном држављанину, држављанину и функционеру међународне организације и удружења, невладине организације и других облика деловања цивилног сектора, државног органа или органа јединице локалне самоуправе и истакнутој јавној личности и другом појединцу који својим радом, научним, уметничким, политичким, хуманитарним и у другим областима деловања, доприносе развоју и угледу Лознице, остваривању и развоју демократије и друштва.</w:t>
      </w:r>
    </w:p>
    <w:p w14:paraId="185A0078" w14:textId="77777777" w:rsidR="00CD7143" w:rsidRDefault="00CD7143" w:rsidP="00CD7143">
      <w:pPr>
        <w:tabs>
          <w:tab w:val="left" w:pos="-3840"/>
        </w:tabs>
        <w:jc w:val="both"/>
        <w:rPr>
          <w:b/>
          <w:lang w:val="sr-Cyrl-CS"/>
        </w:rPr>
      </w:pPr>
      <w:r>
        <w:rPr>
          <w:b/>
          <w:lang w:val="sr-Cyrl-CS"/>
        </w:rPr>
        <w:tab/>
        <w:t>У једној години може се доделити највише ТРИ ПОВЕЉЕ, ДЕСЕТ ПЛАКЕТА И ЈЕДНО ЗВАЊЕ ПОЧАСНИ ГРАЂАНИН.</w:t>
      </w:r>
    </w:p>
    <w:p w14:paraId="4FD0C0E7" w14:textId="77777777" w:rsidR="00CD7143" w:rsidRDefault="00CD7143" w:rsidP="00CD7143">
      <w:pPr>
        <w:tabs>
          <w:tab w:val="left" w:pos="-3840"/>
        </w:tabs>
        <w:jc w:val="both"/>
        <w:rPr>
          <w:b/>
          <w:lang w:val="sr-Cyrl-CS"/>
        </w:rPr>
      </w:pPr>
    </w:p>
    <w:p w14:paraId="168543F0" w14:textId="77777777" w:rsidR="00CD7143" w:rsidRDefault="00CD7143" w:rsidP="00CD7143">
      <w:pPr>
        <w:tabs>
          <w:tab w:val="left" w:pos="-3840"/>
        </w:tabs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Основни критеријуми за доделу јавних признања су изузетна достигнућа и постигнути видни резултати који доприносе бржем успешнијем и хуманијем развоју града у области:</w:t>
      </w:r>
    </w:p>
    <w:p w14:paraId="4A66304B" w14:textId="472A1758" w:rsidR="00DE27E2" w:rsidRDefault="00CD7143" w:rsidP="00CD7143">
      <w:pPr>
        <w:tabs>
          <w:tab w:val="left" w:pos="-3840"/>
        </w:tabs>
        <w:jc w:val="both"/>
        <w:rPr>
          <w:lang w:val="sr-Cyrl-CS"/>
        </w:rPr>
      </w:pPr>
      <w:r>
        <w:rPr>
          <w:lang w:val="sr-Cyrl-CS"/>
        </w:rPr>
        <w:tab/>
        <w:t>- привреде, науке, културе, просвете, здравствене и социјалне заштите, спорта, уметности и другим областима друштвеног живота од интереса за Град.</w:t>
      </w:r>
    </w:p>
    <w:p w14:paraId="080A9666" w14:textId="1E93853F" w:rsidR="00CD7143" w:rsidRDefault="00CD7143" w:rsidP="00CD7143">
      <w:pPr>
        <w:tabs>
          <w:tab w:val="left" w:pos="-3840"/>
        </w:tabs>
        <w:jc w:val="both"/>
        <w:rPr>
          <w:lang w:val="sr-Cyrl-CS"/>
        </w:rPr>
      </w:pPr>
      <w:r>
        <w:rPr>
          <w:lang w:val="sr-Cyrl-CS"/>
        </w:rPr>
        <w:tab/>
      </w:r>
      <w:r w:rsidR="00652C0B">
        <w:rPr>
          <w:lang w:val="sr-Cyrl-CS"/>
        </w:rPr>
        <w:t xml:space="preserve"> </w:t>
      </w:r>
      <w:r>
        <w:rPr>
          <w:lang w:val="sr-Cyrl-CS"/>
        </w:rPr>
        <w:t>Право предлагања за доделу јавних признања имају предузећа, установе, друге организације и органи, групе грађана и појединци, у складу са горе наведеним критеријумима. Предлог садржи податке о кандидату, образложење, евентуалне доказе као и назначење за које јавно признање се предлог доставља.</w:t>
      </w:r>
    </w:p>
    <w:p w14:paraId="19386F72" w14:textId="741E2981" w:rsidR="00CD7143" w:rsidRDefault="00CD7143" w:rsidP="00CD7143">
      <w:pPr>
        <w:tabs>
          <w:tab w:val="left" w:pos="-3840"/>
        </w:tabs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Предлози за доделу јавних признања достављају се Комисији за доделу јавних признања најкасније до 1</w:t>
      </w:r>
      <w:r w:rsidR="000554F6">
        <w:rPr>
          <w:b/>
          <w:lang w:val="sr-Cyrl-RS"/>
        </w:rPr>
        <w:t>0</w:t>
      </w:r>
      <w:r>
        <w:rPr>
          <w:b/>
          <w:lang w:val="sr-Cyrl-CS"/>
        </w:rPr>
        <w:t>. маја 201</w:t>
      </w:r>
      <w:r w:rsidR="000554F6">
        <w:rPr>
          <w:b/>
          <w:lang w:val="sr-Cyrl-RS"/>
        </w:rPr>
        <w:t>9</w:t>
      </w:r>
      <w:r>
        <w:rPr>
          <w:b/>
        </w:rPr>
        <w:t>.</w:t>
      </w:r>
      <w:r w:rsidR="00931DFF">
        <w:rPr>
          <w:b/>
        </w:rPr>
        <w:t xml:space="preserve"> </w:t>
      </w:r>
      <w:r>
        <w:rPr>
          <w:b/>
          <w:lang w:val="sr-Cyrl-CS"/>
        </w:rPr>
        <w:t>године.</w:t>
      </w:r>
    </w:p>
    <w:p w14:paraId="51FC6A3E" w14:textId="0C16D4FE" w:rsidR="008B448E" w:rsidRDefault="00035F9F" w:rsidP="00CD7143">
      <w:pPr>
        <w:tabs>
          <w:tab w:val="left" w:pos="-3840"/>
        </w:tabs>
        <w:jc w:val="both"/>
        <w:rPr>
          <w:lang w:val="sr-Cyrl-CS"/>
        </w:rPr>
      </w:pPr>
      <w:r>
        <w:rPr>
          <w:b/>
        </w:rPr>
        <w:t xml:space="preserve">             </w:t>
      </w:r>
      <w:r w:rsidR="00CD7143">
        <w:rPr>
          <w:lang w:val="sr-Cyrl-CS"/>
        </w:rPr>
        <w:t>Јавна признања уручују се добитницима на свечаности која се одржава 16. јуна, поводом Дана Града.</w:t>
      </w:r>
    </w:p>
    <w:p w14:paraId="62F5CDE4" w14:textId="77777777" w:rsidR="007F1DCD" w:rsidRDefault="007F1DCD" w:rsidP="00CD7143">
      <w:pPr>
        <w:tabs>
          <w:tab w:val="left" w:pos="-3840"/>
        </w:tabs>
        <w:jc w:val="both"/>
        <w:rPr>
          <w:lang w:val="sr-Cyrl-CS"/>
        </w:rPr>
      </w:pPr>
    </w:p>
    <w:p w14:paraId="2865F1D7" w14:textId="02DF0F55" w:rsidR="00CD7143" w:rsidRDefault="00CD7143" w:rsidP="00CD7143">
      <w:pPr>
        <w:tabs>
          <w:tab w:val="left" w:pos="-3840"/>
        </w:tabs>
        <w:jc w:val="both"/>
        <w:rPr>
          <w:lang w:val="sr-Cyrl-CS"/>
        </w:rPr>
      </w:pPr>
      <w:r>
        <w:rPr>
          <w:lang w:val="sr-Cyrl-CS"/>
        </w:rPr>
        <w:tab/>
      </w:r>
      <w:r w:rsidR="003A63A2">
        <w:rPr>
          <w:lang w:val="sr-Latn-RS"/>
        </w:rPr>
        <w:t xml:space="preserve"> </w:t>
      </w:r>
      <w:r>
        <w:rPr>
          <w:lang w:val="sr-Cyrl-CS"/>
        </w:rPr>
        <w:t>Позивамо Вас да у предвиђеном року доставите</w:t>
      </w:r>
      <w:r w:rsidR="0012594D">
        <w:rPr>
          <w:lang w:val="sr-Cyrl-CS"/>
        </w:rPr>
        <w:t xml:space="preserve"> </w:t>
      </w:r>
      <w:r>
        <w:rPr>
          <w:lang w:val="sr-Cyrl-CS"/>
        </w:rPr>
        <w:t>предлоге.</w:t>
      </w:r>
    </w:p>
    <w:p w14:paraId="3B781F58" w14:textId="77777777" w:rsidR="007F1DCD" w:rsidRDefault="007F1DCD" w:rsidP="00CD7143">
      <w:pPr>
        <w:tabs>
          <w:tab w:val="left" w:pos="-3840"/>
        </w:tabs>
        <w:jc w:val="both"/>
        <w:rPr>
          <w:lang w:val="sr-Cyrl-CS"/>
        </w:rPr>
      </w:pPr>
    </w:p>
    <w:p w14:paraId="70C08D1D" w14:textId="77777777" w:rsidR="00CD7143" w:rsidRDefault="00CD7143" w:rsidP="000554F6">
      <w:pPr>
        <w:tabs>
          <w:tab w:val="left" w:pos="-3840"/>
        </w:tabs>
        <w:rPr>
          <w:b/>
          <w:lang w:val="sr-Cyrl-CS"/>
        </w:rPr>
      </w:pPr>
    </w:p>
    <w:p w14:paraId="25F296C2" w14:textId="35CC6368" w:rsidR="00CD7143" w:rsidRDefault="00035F9F" w:rsidP="00035F9F">
      <w:pPr>
        <w:tabs>
          <w:tab w:val="left" w:pos="-3840"/>
        </w:tabs>
        <w:ind w:left="2880"/>
        <w:rPr>
          <w:b/>
          <w:lang w:val="sr-Cyrl-CS"/>
        </w:rPr>
      </w:pPr>
      <w:r>
        <w:rPr>
          <w:b/>
          <w:lang w:val="sr-Latn-RS"/>
        </w:rPr>
        <w:t xml:space="preserve">               </w:t>
      </w:r>
      <w:r w:rsidR="00CD7143">
        <w:rPr>
          <w:b/>
          <w:lang w:val="sr-Cyrl-CS"/>
        </w:rPr>
        <w:t xml:space="preserve">ГРАДОНАЧЕЛНИК </w:t>
      </w:r>
      <w:r>
        <w:rPr>
          <w:b/>
          <w:lang w:val="sr-Latn-RS"/>
        </w:rPr>
        <w:t>-</w:t>
      </w:r>
      <w:r w:rsidR="00CD7143">
        <w:rPr>
          <w:b/>
          <w:lang w:val="sr-Cyrl-CS"/>
        </w:rPr>
        <w:t xml:space="preserve"> ПРЕДСЕДНИК</w:t>
      </w:r>
    </w:p>
    <w:p w14:paraId="454A2703" w14:textId="07201114" w:rsidR="00DE27E2" w:rsidRDefault="00CD7143" w:rsidP="00B0755C">
      <w:pPr>
        <w:tabs>
          <w:tab w:val="left" w:pos="-3840"/>
        </w:tabs>
        <w:ind w:left="2880"/>
        <w:jc w:val="center"/>
        <w:rPr>
          <w:b/>
          <w:lang w:val="sr-Cyrl-CS"/>
        </w:rPr>
      </w:pPr>
      <w:r>
        <w:rPr>
          <w:b/>
          <w:lang w:val="sr-Cyrl-CS"/>
        </w:rPr>
        <w:t>КОМИСИЈЕ ЗА ДОДЕЛУ ЈАВНИХ ПРИЗАНАЊА</w:t>
      </w:r>
    </w:p>
    <w:p w14:paraId="4A128DA8" w14:textId="0FECB673" w:rsidR="00CD7143" w:rsidRPr="00B0755C" w:rsidRDefault="000554F6" w:rsidP="000554F6">
      <w:pPr>
        <w:tabs>
          <w:tab w:val="left" w:pos="-3840"/>
        </w:tabs>
        <w:rPr>
          <w:b/>
          <w:lang w:val="sr-Cyrl-RS"/>
        </w:rPr>
      </w:pPr>
      <w:r>
        <w:rPr>
          <w:b/>
          <w:lang w:val="sr-Cyrl-CS"/>
        </w:rPr>
        <w:t xml:space="preserve">                                                                                  </w:t>
      </w:r>
      <w:r w:rsidR="00CD7143">
        <w:rPr>
          <w:b/>
          <w:lang w:val="sr-Cyrl-CS"/>
        </w:rPr>
        <w:t>Видоје Петровић</w:t>
      </w:r>
      <w:r w:rsidR="00B0755C">
        <w:rPr>
          <w:b/>
        </w:rPr>
        <w:t xml:space="preserve">, </w:t>
      </w:r>
      <w:r w:rsidR="00B0755C">
        <w:rPr>
          <w:b/>
          <w:lang w:val="sr-Cyrl-RS"/>
        </w:rPr>
        <w:t>с.р.</w:t>
      </w:r>
    </w:p>
    <w:sectPr w:rsidR="00CD7143" w:rsidRPr="00B0755C" w:rsidSect="007F1DC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43"/>
    <w:rsid w:val="00035F9F"/>
    <w:rsid w:val="000554F6"/>
    <w:rsid w:val="0012594D"/>
    <w:rsid w:val="003A63A2"/>
    <w:rsid w:val="0047705A"/>
    <w:rsid w:val="006200A7"/>
    <w:rsid w:val="00645E9E"/>
    <w:rsid w:val="00652C0B"/>
    <w:rsid w:val="007346D8"/>
    <w:rsid w:val="007F1DCD"/>
    <w:rsid w:val="00801BA0"/>
    <w:rsid w:val="008B448E"/>
    <w:rsid w:val="00931DFF"/>
    <w:rsid w:val="00B0755C"/>
    <w:rsid w:val="00C22441"/>
    <w:rsid w:val="00CB2DA9"/>
    <w:rsid w:val="00CD7143"/>
    <w:rsid w:val="00DA505C"/>
    <w:rsid w:val="00DE27E2"/>
    <w:rsid w:val="00F16414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84BF"/>
  <w15:chartTrackingRefBased/>
  <w15:docId w15:val="{B1FB2EEF-0151-4E21-9AD0-F74B893F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Miletic</dc:creator>
  <cp:keywords/>
  <dc:description/>
  <cp:lastModifiedBy>Ljubomir Popovic</cp:lastModifiedBy>
  <cp:revision>2</cp:revision>
  <cp:lastPrinted>2019-04-18T06:32:00Z</cp:lastPrinted>
  <dcterms:created xsi:type="dcterms:W3CDTF">2019-05-07T09:59:00Z</dcterms:created>
  <dcterms:modified xsi:type="dcterms:W3CDTF">2019-05-07T09:59:00Z</dcterms:modified>
</cp:coreProperties>
</file>